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72" w:rsidRDefault="0013658F" w:rsidP="00A67D95">
      <w:pPr>
        <w:spacing w:after="0" w:line="240" w:lineRule="auto"/>
        <w:ind w:firstLine="720"/>
        <w:contextualSpacing/>
        <w:jc w:val="both"/>
        <w:rPr>
          <w:rFonts w:ascii="Times New Roman" w:hAnsi="Times New Roman" w:cs="Times New Roman"/>
          <w:sz w:val="24"/>
          <w:szCs w:val="24"/>
        </w:rPr>
      </w:pPr>
      <w:bookmarkStart w:id="0" w:name="_GoBack"/>
      <w:bookmarkEnd w:id="0"/>
      <w:r w:rsidRPr="00904F82">
        <w:rPr>
          <w:rFonts w:ascii="Times New Roman" w:hAnsi="Times New Roman" w:cs="Times New Roman"/>
          <w:sz w:val="24"/>
          <w:szCs w:val="24"/>
        </w:rPr>
        <w:t>Pēdējās divās dekādēs Eiropā un arī ārpus tās robežām ir izaugusi paaudze, kam dzīve mediju vidē un digitālo tehnoloģiju izmantošana ikdienā, ir kļuvusi par normu. Šīs paaudzes pārstāvji ar tehnoloģijām darbojas gan mājās savai izklaidei, gan pielieto tās mācībām skolā un augstskolā, turklāt vēlētos tehnoloģiju integrēšanu izglītības jomā piedzīvot arvien biežāk un plašāk.</w:t>
      </w:r>
      <w:r w:rsidR="00AD4172" w:rsidRPr="00AD4172">
        <w:rPr>
          <w:rFonts w:ascii="Times New Roman" w:hAnsi="Times New Roman" w:cs="Times New Roman"/>
          <w:sz w:val="24"/>
          <w:szCs w:val="24"/>
        </w:rPr>
        <w:t xml:space="preserve"> </w:t>
      </w:r>
      <w:r w:rsidR="00AD4172" w:rsidRPr="00904F82">
        <w:rPr>
          <w:rFonts w:ascii="Times New Roman" w:hAnsi="Times New Roman" w:cs="Times New Roman"/>
          <w:sz w:val="24"/>
          <w:szCs w:val="24"/>
        </w:rPr>
        <w:t>Digitālo mediju izmantošanas robežas mūsdienu bērnu un jauniešu vidū arvien paplašinās un viņu mācīšanās kultūra, kas kļuvusi par vienu aktuālajiem izpētes jautājumiem sociālajās zinātnēs</w:t>
      </w:r>
      <w:r w:rsidR="00AD4172">
        <w:rPr>
          <w:rFonts w:ascii="Times New Roman" w:hAnsi="Times New Roman" w:cs="Times New Roman"/>
          <w:sz w:val="24"/>
          <w:szCs w:val="24"/>
        </w:rPr>
        <w:t>.</w:t>
      </w:r>
      <w:r w:rsidR="00AD4172" w:rsidRPr="00904F82">
        <w:rPr>
          <w:rFonts w:ascii="Times New Roman" w:hAnsi="Times New Roman" w:cs="Times New Roman"/>
          <w:sz w:val="24"/>
          <w:szCs w:val="24"/>
        </w:rPr>
        <w:t>Tāpēc ir būtiski noskaidrot, kā mācīšanās procesā tehnoloģijas izmantot tā, lai tās efektīvi veicinātu skolēnu kognitīvo, sociālo un emocionālo kompetenču attīstību? Kādi  ir vai varētu būt skolēnu ieguvumi no tehnoloģiju izmantošanas mācībās, un pie kādiem nosacījumiem to izmantošana rada ieguvumus, nevis ierobežojum</w:t>
      </w:r>
      <w:r w:rsidR="00A67D95">
        <w:rPr>
          <w:rFonts w:ascii="Times New Roman" w:hAnsi="Times New Roman" w:cs="Times New Roman"/>
          <w:sz w:val="24"/>
          <w:szCs w:val="24"/>
        </w:rPr>
        <w:t xml:space="preserve">us? Pētnieki uzdod jautājumu – kā viedās tehnoloģijas </w:t>
      </w:r>
      <w:r w:rsidR="00AD4172" w:rsidRPr="00904F82">
        <w:rPr>
          <w:rFonts w:ascii="Times New Roman" w:hAnsi="Times New Roman" w:cs="Times New Roman"/>
          <w:sz w:val="24"/>
          <w:szCs w:val="24"/>
        </w:rPr>
        <w:t>(</w:t>
      </w:r>
      <w:proofErr w:type="spellStart"/>
      <w:r w:rsidR="00AD4172" w:rsidRPr="00904F82">
        <w:rPr>
          <w:rFonts w:ascii="Times New Roman" w:hAnsi="Times New Roman" w:cs="Times New Roman"/>
          <w:i/>
          <w:sz w:val="24"/>
          <w:szCs w:val="24"/>
        </w:rPr>
        <w:t>smart</w:t>
      </w:r>
      <w:proofErr w:type="spellEnd"/>
      <w:r w:rsidR="00AD4172" w:rsidRPr="00904F82">
        <w:rPr>
          <w:rFonts w:ascii="Times New Roman" w:hAnsi="Times New Roman" w:cs="Times New Roman"/>
          <w:i/>
          <w:sz w:val="24"/>
          <w:szCs w:val="24"/>
        </w:rPr>
        <w:t xml:space="preserve"> </w:t>
      </w:r>
      <w:proofErr w:type="spellStart"/>
      <w:r w:rsidR="00AD4172" w:rsidRPr="00904F82">
        <w:rPr>
          <w:rFonts w:ascii="Times New Roman" w:hAnsi="Times New Roman" w:cs="Times New Roman"/>
          <w:i/>
          <w:sz w:val="24"/>
          <w:szCs w:val="24"/>
        </w:rPr>
        <w:t>technologies</w:t>
      </w:r>
      <w:proofErr w:type="spellEnd"/>
      <w:r w:rsidR="00A67D95">
        <w:rPr>
          <w:rFonts w:ascii="Times New Roman" w:hAnsi="Times New Roman" w:cs="Times New Roman"/>
          <w:sz w:val="24"/>
          <w:szCs w:val="24"/>
        </w:rPr>
        <w:t>)</w:t>
      </w:r>
      <w:r w:rsidR="00AD4172" w:rsidRPr="00904F82">
        <w:rPr>
          <w:rFonts w:ascii="Times New Roman" w:hAnsi="Times New Roman" w:cs="Times New Roman"/>
          <w:sz w:val="24"/>
          <w:szCs w:val="24"/>
        </w:rPr>
        <w:t xml:space="preserve"> var palīdzēt tapt viediem cilvēkiem (</w:t>
      </w:r>
      <w:proofErr w:type="spellStart"/>
      <w:r w:rsidR="00A67D95">
        <w:rPr>
          <w:rFonts w:ascii="Times New Roman" w:hAnsi="Times New Roman" w:cs="Times New Roman"/>
          <w:i/>
          <w:sz w:val="24"/>
          <w:szCs w:val="24"/>
        </w:rPr>
        <w:t>smart</w:t>
      </w:r>
      <w:proofErr w:type="spellEnd"/>
      <w:r w:rsidR="00A67D95">
        <w:rPr>
          <w:rFonts w:ascii="Times New Roman" w:hAnsi="Times New Roman" w:cs="Times New Roman"/>
          <w:i/>
          <w:sz w:val="24"/>
          <w:szCs w:val="24"/>
        </w:rPr>
        <w:t xml:space="preserve"> </w:t>
      </w:r>
      <w:proofErr w:type="spellStart"/>
      <w:r w:rsidR="00A67D95">
        <w:rPr>
          <w:rFonts w:ascii="Times New Roman" w:hAnsi="Times New Roman" w:cs="Times New Roman"/>
          <w:i/>
          <w:sz w:val="24"/>
          <w:szCs w:val="24"/>
        </w:rPr>
        <w:t>peo</w:t>
      </w:r>
      <w:r w:rsidR="00AD4172" w:rsidRPr="00904F82">
        <w:rPr>
          <w:rFonts w:ascii="Times New Roman" w:hAnsi="Times New Roman" w:cs="Times New Roman"/>
          <w:i/>
          <w:sz w:val="24"/>
          <w:szCs w:val="24"/>
        </w:rPr>
        <w:t>ple</w:t>
      </w:r>
      <w:proofErr w:type="spellEnd"/>
      <w:r w:rsidR="00AD4172" w:rsidRPr="00904F82">
        <w:rPr>
          <w:rFonts w:ascii="Times New Roman" w:hAnsi="Times New Roman" w:cs="Times New Roman"/>
          <w:sz w:val="24"/>
          <w:szCs w:val="24"/>
        </w:rPr>
        <w:t>)?</w:t>
      </w:r>
    </w:p>
    <w:p w:rsidR="00AD4172" w:rsidRDefault="00AD4172" w:rsidP="00AD417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Šis zinātniski metodiskā žurnāla “Tagad” izdevums ir Latvijas pētnieku mēģinājums atbildēt uz minētajiem jautājumiem. Krājums turpina sarunu ar skolotājiem, kas tika uzsākta 2011. gada novembrī, kad klajā nāca šī paša žurnāla izdevums, kas bija veltīts tobrīd aktuālajiem mediju pedagoģijas jautājumiem. 2016. gada rakstu krājums ietver sevī rakstus gan no pedagoģijas, gan psiholoģijas jomas, tajā tiek analizēti gan digitālo tehnoloģiju radītie riski, gan iespējas bērnu un jauniešu mācīšanās efektivitātes veicināšanai mūsdienu izglītības un audzināšanas kontekstā. Autori cer, ka krājumā ietvertās idejas un metodiskās norādes palīdzēs skolotājiem risināt izglītības digitalizācijas radītos izaicinājumus un sniegs praktiskus padomus tehnoloģiju integrēšanai mācību procesā.</w:t>
      </w:r>
    </w:p>
    <w:p w:rsidR="00A67D95" w:rsidRDefault="00A67D95" w:rsidP="00A67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67D95" w:rsidRDefault="00A67D95" w:rsidP="00A67D95">
      <w:pPr>
        <w:spacing w:after="0" w:line="240" w:lineRule="auto"/>
        <w:jc w:val="right"/>
        <w:rPr>
          <w:rFonts w:ascii="Times New Roman" w:hAnsi="Times New Roman" w:cs="Times New Roman"/>
          <w:i/>
          <w:sz w:val="24"/>
          <w:szCs w:val="24"/>
        </w:rPr>
      </w:pPr>
      <w:r w:rsidRPr="00A67D95">
        <w:rPr>
          <w:rFonts w:ascii="Times New Roman" w:hAnsi="Times New Roman" w:cs="Times New Roman"/>
          <w:i/>
          <w:sz w:val="24"/>
          <w:szCs w:val="24"/>
        </w:rPr>
        <w:t>Zinātniski metodiskā izdevuma „Tagad”</w:t>
      </w:r>
      <w:r>
        <w:rPr>
          <w:rFonts w:ascii="Times New Roman" w:hAnsi="Times New Roman" w:cs="Times New Roman"/>
          <w:i/>
          <w:sz w:val="24"/>
          <w:szCs w:val="24"/>
        </w:rPr>
        <w:t xml:space="preserve"> Nr. 1.2016 (10) </w:t>
      </w:r>
    </w:p>
    <w:p w:rsidR="00A67D95" w:rsidRPr="00A67D95" w:rsidRDefault="00A67D95" w:rsidP="00A67D9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atbildīgā redaktore Zanda Rubene</w:t>
      </w:r>
      <w:r w:rsidRPr="00A67D95">
        <w:rPr>
          <w:rFonts w:ascii="Times New Roman" w:hAnsi="Times New Roman" w:cs="Times New Roman"/>
          <w:i/>
          <w:sz w:val="24"/>
          <w:szCs w:val="24"/>
        </w:rPr>
        <w:t xml:space="preserve"> </w:t>
      </w:r>
    </w:p>
    <w:p w:rsidR="00AD4172" w:rsidRDefault="00AD4172" w:rsidP="00AD4172">
      <w:pPr>
        <w:jc w:val="both"/>
      </w:pPr>
    </w:p>
    <w:sectPr w:rsidR="00AD4172" w:rsidSect="008425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8F"/>
    <w:rsid w:val="0013658F"/>
    <w:rsid w:val="005A1A29"/>
    <w:rsid w:val="008425B4"/>
    <w:rsid w:val="008A40F0"/>
    <w:rsid w:val="00A67D95"/>
    <w:rsid w:val="00AD4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Velga Licite</cp:lastModifiedBy>
  <cp:revision>2</cp:revision>
  <dcterms:created xsi:type="dcterms:W3CDTF">2017-02-15T11:57:00Z</dcterms:created>
  <dcterms:modified xsi:type="dcterms:W3CDTF">2017-02-15T11:57:00Z</dcterms:modified>
</cp:coreProperties>
</file>