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01C" w:rsidRPr="009339C9" w:rsidRDefault="005B501C" w:rsidP="005B501C">
      <w:pPr>
        <w:spacing w:after="0"/>
        <w:ind w:left="180" w:right="0"/>
        <w:jc w:val="right"/>
        <w:rPr>
          <w:b/>
          <w:caps/>
        </w:rPr>
      </w:pPr>
      <w:r w:rsidRPr="009339C9">
        <w:rPr>
          <w:b/>
          <w:caps/>
        </w:rPr>
        <w:t>Apstiprināts</w:t>
      </w:r>
    </w:p>
    <w:p w:rsidR="005B501C" w:rsidRPr="009339C9" w:rsidRDefault="005B501C" w:rsidP="005B501C">
      <w:pPr>
        <w:spacing w:after="0"/>
        <w:ind w:right="0"/>
        <w:jc w:val="right"/>
      </w:pPr>
      <w:r w:rsidRPr="009339C9">
        <w:t>ar Latviešu valodas aģentūras</w:t>
      </w:r>
    </w:p>
    <w:p w:rsidR="005B501C" w:rsidRPr="009339C9" w:rsidRDefault="005B501C" w:rsidP="005B501C">
      <w:pPr>
        <w:spacing w:after="0"/>
        <w:ind w:right="0"/>
        <w:jc w:val="right"/>
      </w:pPr>
      <w:r w:rsidRPr="009339C9">
        <w:t>Iepirkumu komisijas lēmumu</w:t>
      </w:r>
    </w:p>
    <w:p w:rsidR="005B501C" w:rsidRPr="009339C9" w:rsidRDefault="005B501C" w:rsidP="005B501C">
      <w:pPr>
        <w:pStyle w:val="Heading5"/>
        <w:spacing w:before="0" w:after="0"/>
        <w:jc w:val="right"/>
        <w:rPr>
          <w:i w:val="0"/>
          <w:iCs w:val="0"/>
        </w:rPr>
      </w:pPr>
      <w:r w:rsidRPr="009339C9">
        <w:rPr>
          <w:i w:val="0"/>
          <w:iCs w:val="0"/>
        </w:rPr>
        <w:t>201</w:t>
      </w:r>
      <w:r w:rsidR="005451E4" w:rsidRPr="009339C9">
        <w:rPr>
          <w:i w:val="0"/>
          <w:iCs w:val="0"/>
        </w:rPr>
        <w:t>7</w:t>
      </w:r>
      <w:r w:rsidRPr="009339C9">
        <w:rPr>
          <w:i w:val="0"/>
          <w:iCs w:val="0"/>
        </w:rPr>
        <w:t xml:space="preserve">. gada </w:t>
      </w:r>
      <w:r w:rsidR="00D81545" w:rsidRPr="009339C9">
        <w:rPr>
          <w:i w:val="0"/>
          <w:iCs w:val="0"/>
        </w:rPr>
        <w:t>1</w:t>
      </w:r>
      <w:r w:rsidR="002B7735">
        <w:rPr>
          <w:i w:val="0"/>
          <w:iCs w:val="0"/>
        </w:rPr>
        <w:t>8</w:t>
      </w:r>
      <w:r w:rsidR="00D81545" w:rsidRPr="009339C9">
        <w:rPr>
          <w:i w:val="0"/>
          <w:iCs w:val="0"/>
        </w:rPr>
        <w:t>.</w:t>
      </w:r>
      <w:r w:rsidR="008B2D5A">
        <w:rPr>
          <w:i w:val="0"/>
          <w:iCs w:val="0"/>
        </w:rPr>
        <w:t> </w:t>
      </w:r>
      <w:r w:rsidR="00D81545" w:rsidRPr="009339C9">
        <w:rPr>
          <w:i w:val="0"/>
          <w:iCs w:val="0"/>
        </w:rPr>
        <w:t xml:space="preserve">oktobrī </w:t>
      </w: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i w:val="0"/>
          <w:iCs w:val="0"/>
        </w:rPr>
      </w:pPr>
    </w:p>
    <w:p w:rsidR="0073540B" w:rsidRPr="009339C9" w:rsidRDefault="0073540B" w:rsidP="005B501C">
      <w:pPr>
        <w:pStyle w:val="Heading5"/>
        <w:spacing w:before="0" w:after="0"/>
        <w:jc w:val="right"/>
        <w:rPr>
          <w:b/>
          <w:bCs/>
          <w:i w:val="0"/>
          <w:iCs w:val="0"/>
        </w:rPr>
      </w:pPr>
    </w:p>
    <w:p w:rsidR="005B501C" w:rsidRPr="009339C9" w:rsidRDefault="005B501C" w:rsidP="005B501C">
      <w:pPr>
        <w:pStyle w:val="Heading5"/>
        <w:spacing w:before="0" w:after="0"/>
        <w:ind w:right="-1"/>
        <w:jc w:val="center"/>
        <w:rPr>
          <w:b/>
          <w:i w:val="0"/>
        </w:rPr>
      </w:pPr>
    </w:p>
    <w:p w:rsidR="005B501C" w:rsidRPr="009339C9" w:rsidRDefault="00F94432" w:rsidP="005B501C">
      <w:pPr>
        <w:shd w:val="clear" w:color="auto" w:fill="FFFFFF"/>
        <w:autoSpaceDE w:val="0"/>
        <w:spacing w:before="120"/>
        <w:jc w:val="center"/>
        <w:rPr>
          <w:b/>
        </w:rPr>
      </w:pPr>
      <w:r w:rsidRPr="009339C9">
        <w:rPr>
          <w:noProof/>
          <w:lang w:eastAsia="lv-LV"/>
        </w:rPr>
        <w:drawing>
          <wp:inline distT="0" distB="0" distL="0" distR="0">
            <wp:extent cx="3484880" cy="1493520"/>
            <wp:effectExtent l="19050" t="0" r="1270" b="0"/>
            <wp:docPr id="1" name="Picture 1" descr="vienkarss_bez_laukuma_rgb_h_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arss_bez_laukuma_rgb_h_40"/>
                    <pic:cNvPicPr>
                      <a:picLocks noChangeAspect="1" noChangeArrowheads="1"/>
                    </pic:cNvPicPr>
                  </pic:nvPicPr>
                  <pic:blipFill>
                    <a:blip r:embed="rId10" cstate="print"/>
                    <a:srcRect/>
                    <a:stretch>
                      <a:fillRect/>
                    </a:stretch>
                  </pic:blipFill>
                  <pic:spPr bwMode="auto">
                    <a:xfrm>
                      <a:off x="0" y="0"/>
                      <a:ext cx="3484880" cy="1493520"/>
                    </a:xfrm>
                    <a:prstGeom prst="rect">
                      <a:avLst/>
                    </a:prstGeom>
                    <a:noFill/>
                    <a:ln w="9525">
                      <a:noFill/>
                      <a:miter lim="800000"/>
                      <a:headEnd/>
                      <a:tailEnd/>
                    </a:ln>
                  </pic:spPr>
                </pic:pic>
              </a:graphicData>
            </a:graphic>
          </wp:inline>
        </w:drawing>
      </w:r>
    </w:p>
    <w:p w:rsidR="0073540B" w:rsidRPr="009339C9" w:rsidRDefault="0073540B" w:rsidP="0056527D">
      <w:pPr>
        <w:shd w:val="clear" w:color="auto" w:fill="FFFFFF"/>
        <w:tabs>
          <w:tab w:val="center" w:pos="4153"/>
          <w:tab w:val="left" w:pos="6675"/>
        </w:tabs>
        <w:autoSpaceDE w:val="0"/>
        <w:spacing w:after="0"/>
        <w:jc w:val="center"/>
      </w:pPr>
    </w:p>
    <w:p w:rsidR="005B501C" w:rsidRPr="009339C9" w:rsidRDefault="005B501C" w:rsidP="0056527D">
      <w:pPr>
        <w:shd w:val="clear" w:color="auto" w:fill="FFFFFF"/>
        <w:tabs>
          <w:tab w:val="center" w:pos="4153"/>
          <w:tab w:val="left" w:pos="6675"/>
        </w:tabs>
        <w:autoSpaceDE w:val="0"/>
        <w:spacing w:after="0"/>
        <w:jc w:val="center"/>
      </w:pPr>
      <w:r w:rsidRPr="009339C9">
        <w:t>Atklāta konkursa</w:t>
      </w:r>
    </w:p>
    <w:p w:rsidR="00742DF9" w:rsidRPr="009339C9" w:rsidRDefault="00742DF9" w:rsidP="0056527D">
      <w:pPr>
        <w:spacing w:after="0"/>
        <w:jc w:val="center"/>
        <w:rPr>
          <w:b/>
          <w:caps/>
        </w:rPr>
      </w:pPr>
    </w:p>
    <w:p w:rsidR="0031109D" w:rsidRPr="009339C9" w:rsidRDefault="002C2B37" w:rsidP="00D81545">
      <w:pPr>
        <w:spacing w:after="0"/>
        <w:jc w:val="center"/>
        <w:rPr>
          <w:b/>
        </w:rPr>
      </w:pPr>
      <w:r w:rsidRPr="009339C9">
        <w:rPr>
          <w:b/>
          <w:caps/>
        </w:rPr>
        <w:t>„</w:t>
      </w:r>
      <w:r w:rsidR="00742DF9" w:rsidRPr="009339C9">
        <w:rPr>
          <w:b/>
          <w:caps/>
        </w:rPr>
        <w:t xml:space="preserve">Interaktīvu </w:t>
      </w:r>
      <w:r w:rsidR="001B13D6" w:rsidRPr="009339C9">
        <w:rPr>
          <w:b/>
        </w:rPr>
        <w:t>M</w:t>
      </w:r>
      <w:r w:rsidR="00742DF9" w:rsidRPr="009339C9">
        <w:rPr>
          <w:b/>
        </w:rPr>
        <w:t>ĀCĪBU</w:t>
      </w:r>
      <w:r w:rsidR="009113B4" w:rsidRPr="009339C9">
        <w:rPr>
          <w:b/>
        </w:rPr>
        <w:t xml:space="preserve"> </w:t>
      </w:r>
      <w:r w:rsidR="008D229C" w:rsidRPr="009339C9">
        <w:rPr>
          <w:b/>
        </w:rPr>
        <w:t>LĪZEKĻU</w:t>
      </w:r>
      <w:r w:rsidR="00742DF9" w:rsidRPr="009339C9">
        <w:rPr>
          <w:b/>
        </w:rPr>
        <w:t xml:space="preserve"> LATVIEŠU VALODAS APGUVEI DIGITALIZĀCIJA</w:t>
      </w:r>
      <w:r w:rsidRPr="009339C9">
        <w:rPr>
          <w:b/>
          <w:caps/>
        </w:rPr>
        <w:t>”</w:t>
      </w:r>
    </w:p>
    <w:p w:rsidR="002C2B37" w:rsidRPr="009339C9" w:rsidRDefault="0031109D" w:rsidP="0056527D">
      <w:pPr>
        <w:spacing w:after="0"/>
        <w:jc w:val="center"/>
      </w:pPr>
      <w:r w:rsidRPr="009339C9">
        <w:t>(iepirkuma</w:t>
      </w:r>
      <w:r w:rsidR="00D8261A" w:rsidRPr="009339C9">
        <w:t xml:space="preserve"> </w:t>
      </w:r>
      <w:r w:rsidR="002E4FBB" w:rsidRPr="009339C9">
        <w:t xml:space="preserve">identifikācijas </w:t>
      </w:r>
      <w:r w:rsidR="00D81545" w:rsidRPr="009339C9">
        <w:t>N</w:t>
      </w:r>
      <w:r w:rsidR="002E4FBB" w:rsidRPr="009339C9">
        <w:t>r</w:t>
      </w:r>
      <w:r w:rsidR="00D81545" w:rsidRPr="009339C9">
        <w:t>. LVA 2017/12/AK</w:t>
      </w:r>
      <w:r w:rsidRPr="009339C9">
        <w:t>)</w:t>
      </w:r>
      <w:r w:rsidR="002C2B37" w:rsidRPr="009339C9">
        <w:t xml:space="preserve"> </w:t>
      </w:r>
    </w:p>
    <w:p w:rsidR="0031109D" w:rsidRPr="009339C9" w:rsidRDefault="005A4EDA" w:rsidP="002C2B37">
      <w:pPr>
        <w:jc w:val="center"/>
      </w:pPr>
      <w:r w:rsidRPr="009339C9">
        <w:t>nolikums</w:t>
      </w:r>
    </w:p>
    <w:p w:rsidR="006B0E6F" w:rsidRPr="009339C9" w:rsidRDefault="006B0E6F" w:rsidP="002C2B37"/>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 w:rsidR="006B0E6F" w:rsidRPr="009339C9" w:rsidRDefault="006B0E6F"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73540B" w:rsidRPr="009339C9" w:rsidRDefault="0073540B" w:rsidP="006B0E6F">
      <w:pPr>
        <w:ind w:left="0"/>
        <w:rPr>
          <w:sz w:val="22"/>
          <w:szCs w:val="22"/>
        </w:rPr>
      </w:pPr>
    </w:p>
    <w:p w:rsidR="006B0E6F" w:rsidRPr="009339C9" w:rsidRDefault="006B0E6F" w:rsidP="00BF1D37"/>
    <w:p w:rsidR="0031109D" w:rsidRPr="009339C9" w:rsidRDefault="0031109D" w:rsidP="00BF1D37">
      <w:pPr>
        <w:jc w:val="center"/>
      </w:pPr>
      <w:r w:rsidRPr="009339C9">
        <w:t xml:space="preserve">Rīga </w:t>
      </w:r>
      <w:r w:rsidR="003B5F48" w:rsidRPr="009339C9">
        <w:t>201</w:t>
      </w:r>
      <w:r w:rsidR="005451E4" w:rsidRPr="009339C9">
        <w:t>7</w:t>
      </w:r>
    </w:p>
    <w:p w:rsidR="0031109D" w:rsidRPr="009339C9" w:rsidRDefault="00D8261A" w:rsidP="00BF1D37">
      <w:pPr>
        <w:pStyle w:val="Heading1"/>
        <w:numPr>
          <w:ilvl w:val="0"/>
          <w:numId w:val="1"/>
        </w:numPr>
        <w:spacing w:after="0"/>
        <w:rPr>
          <w:szCs w:val="24"/>
        </w:rPr>
      </w:pPr>
      <w:bookmarkStart w:id="0" w:name="_Toc301347393"/>
      <w:r w:rsidRPr="009339C9">
        <w:rPr>
          <w:szCs w:val="24"/>
        </w:rPr>
        <w:br w:type="page"/>
      </w:r>
      <w:r w:rsidR="0031109D" w:rsidRPr="009339C9">
        <w:rPr>
          <w:szCs w:val="24"/>
        </w:rPr>
        <w:lastRenderedPageBreak/>
        <w:t>Vispārīga informācija</w:t>
      </w:r>
      <w:bookmarkEnd w:id="0"/>
    </w:p>
    <w:p w:rsidR="0031109D" w:rsidRPr="009339C9"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Iepirkuma identifikācijas numurs</w:t>
      </w:r>
      <w:r w:rsidR="00D81545" w:rsidRPr="009339C9">
        <w:rPr>
          <w:color w:val="auto"/>
          <w:szCs w:val="24"/>
        </w:rPr>
        <w:t xml:space="preserve">: </w:t>
      </w:r>
      <w:r w:rsidR="009339C9">
        <w:t>LVA/</w:t>
      </w:r>
      <w:r w:rsidR="00D81545" w:rsidRPr="009339C9">
        <w:t>2017/12/AK</w:t>
      </w:r>
      <w:r w:rsidR="0031109D" w:rsidRPr="009339C9">
        <w:rPr>
          <w:color w:val="auto"/>
          <w:szCs w:val="24"/>
        </w:rPr>
        <w:t xml:space="preserve"> </w:t>
      </w:r>
    </w:p>
    <w:p w:rsidR="0031109D" w:rsidRPr="009339C9" w:rsidRDefault="0031109D" w:rsidP="0031109D">
      <w:pPr>
        <w:spacing w:after="0"/>
      </w:pPr>
    </w:p>
    <w:p w:rsidR="0031109D" w:rsidRPr="009339C9" w:rsidRDefault="00F20AB2" w:rsidP="0031109D">
      <w:pPr>
        <w:pStyle w:val="Heading2"/>
        <w:numPr>
          <w:ilvl w:val="1"/>
          <w:numId w:val="1"/>
        </w:numPr>
        <w:spacing w:after="0"/>
        <w:rPr>
          <w:color w:val="auto"/>
          <w:szCs w:val="24"/>
        </w:rPr>
      </w:pPr>
      <w:r w:rsidRPr="009339C9">
        <w:rPr>
          <w:color w:val="auto"/>
          <w:szCs w:val="24"/>
        </w:rPr>
        <w:t xml:space="preserve"> </w:t>
      </w:r>
      <w:r w:rsidR="0031109D" w:rsidRPr="009339C9">
        <w:rPr>
          <w:color w:val="auto"/>
          <w:szCs w:val="24"/>
        </w:rPr>
        <w:t>Pasūtītājs</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6214"/>
      </w:tblGrid>
      <w:tr w:rsidR="0031109D" w:rsidRPr="009339C9" w:rsidTr="00913E59">
        <w:tc>
          <w:tcPr>
            <w:tcW w:w="3074" w:type="dxa"/>
          </w:tcPr>
          <w:p w:rsidR="0031109D" w:rsidRPr="009339C9" w:rsidRDefault="0031109D" w:rsidP="00913E59">
            <w:pPr>
              <w:pStyle w:val="Footer"/>
              <w:tabs>
                <w:tab w:val="clear" w:pos="4153"/>
                <w:tab w:val="clear" w:pos="8306"/>
              </w:tabs>
              <w:spacing w:after="0"/>
              <w:ind w:left="106"/>
              <w:rPr>
                <w:b/>
                <w:bCs/>
              </w:rPr>
            </w:pPr>
            <w:r w:rsidRPr="009339C9">
              <w:rPr>
                <w:b/>
                <w:bCs/>
              </w:rPr>
              <w:t>Pasūtītāja nosaukums</w:t>
            </w:r>
          </w:p>
        </w:tc>
        <w:tc>
          <w:tcPr>
            <w:tcW w:w="6214" w:type="dxa"/>
          </w:tcPr>
          <w:p w:rsidR="0031109D" w:rsidRPr="009339C9" w:rsidRDefault="0056527D" w:rsidP="0056527D">
            <w:pPr>
              <w:spacing w:after="0"/>
              <w:ind w:left="0"/>
            </w:pPr>
            <w:r w:rsidRPr="009339C9">
              <w:t xml:space="preserve">Latviešu valodas </w:t>
            </w:r>
            <w:r w:rsidR="0031109D" w:rsidRPr="009339C9">
              <w:t>aģentūra (turpmāk – Aģentūra vai Pasūtītājs)</w:t>
            </w:r>
          </w:p>
        </w:tc>
      </w:tr>
      <w:tr w:rsidR="0031109D" w:rsidRPr="009339C9" w:rsidTr="00913E59">
        <w:trPr>
          <w:trHeight w:val="70"/>
        </w:trPr>
        <w:tc>
          <w:tcPr>
            <w:tcW w:w="3074" w:type="dxa"/>
          </w:tcPr>
          <w:p w:rsidR="0031109D" w:rsidRPr="009339C9" w:rsidRDefault="0031109D" w:rsidP="00913E59">
            <w:pPr>
              <w:spacing w:after="0"/>
              <w:ind w:left="106"/>
              <w:rPr>
                <w:b/>
                <w:bCs/>
              </w:rPr>
            </w:pPr>
            <w:r w:rsidRPr="009339C9">
              <w:rPr>
                <w:b/>
                <w:bCs/>
              </w:rPr>
              <w:t>Adrese</w:t>
            </w:r>
          </w:p>
        </w:tc>
        <w:tc>
          <w:tcPr>
            <w:tcW w:w="6214" w:type="dxa"/>
          </w:tcPr>
          <w:p w:rsidR="0031109D" w:rsidRPr="009339C9" w:rsidRDefault="0056527D" w:rsidP="0056527D">
            <w:pPr>
              <w:spacing w:after="0"/>
              <w:ind w:left="0"/>
            </w:pPr>
            <w:r w:rsidRPr="009339C9">
              <w:t xml:space="preserve">Lāčplēša </w:t>
            </w:r>
            <w:r w:rsidR="00727AEB" w:rsidRPr="009339C9">
              <w:t xml:space="preserve">iela </w:t>
            </w:r>
            <w:r w:rsidRPr="009339C9">
              <w:t>35-5</w:t>
            </w:r>
            <w:r w:rsidR="00727AEB" w:rsidRPr="009339C9">
              <w:t>, Rīga, LV-101</w:t>
            </w:r>
            <w:r w:rsidRPr="009339C9">
              <w:t>1</w:t>
            </w:r>
          </w:p>
        </w:tc>
      </w:tr>
      <w:tr w:rsidR="0031109D" w:rsidRPr="009339C9" w:rsidTr="00913E59">
        <w:tc>
          <w:tcPr>
            <w:tcW w:w="3074" w:type="dxa"/>
          </w:tcPr>
          <w:p w:rsidR="0031109D" w:rsidRPr="009339C9" w:rsidRDefault="0031109D" w:rsidP="00913E59">
            <w:pPr>
              <w:spacing w:after="0"/>
              <w:ind w:left="106"/>
              <w:rPr>
                <w:b/>
                <w:bCs/>
              </w:rPr>
            </w:pPr>
            <w:r w:rsidRPr="009339C9">
              <w:rPr>
                <w:b/>
                <w:bCs/>
              </w:rPr>
              <w:t>Reģ. Nr.</w:t>
            </w:r>
          </w:p>
        </w:tc>
        <w:tc>
          <w:tcPr>
            <w:tcW w:w="6214" w:type="dxa"/>
          </w:tcPr>
          <w:p w:rsidR="0031109D" w:rsidRPr="009339C9" w:rsidRDefault="0056527D" w:rsidP="00913E59">
            <w:pPr>
              <w:spacing w:after="0"/>
              <w:ind w:left="0"/>
            </w:pPr>
            <w:r w:rsidRPr="009339C9">
              <w:t>90001821538</w:t>
            </w:r>
          </w:p>
        </w:tc>
      </w:tr>
      <w:tr w:rsidR="00D2561E" w:rsidRPr="009339C9" w:rsidTr="00913E59">
        <w:trPr>
          <w:trHeight w:val="70"/>
        </w:trPr>
        <w:tc>
          <w:tcPr>
            <w:tcW w:w="3074" w:type="dxa"/>
          </w:tcPr>
          <w:p w:rsidR="00EE0521" w:rsidRPr="009339C9" w:rsidRDefault="00EE0521" w:rsidP="002D7FE7">
            <w:pPr>
              <w:spacing w:after="0"/>
              <w:ind w:left="106"/>
              <w:rPr>
                <w:b/>
                <w:bCs/>
              </w:rPr>
            </w:pPr>
            <w:r w:rsidRPr="009339C9">
              <w:rPr>
                <w:b/>
                <w:bCs/>
              </w:rPr>
              <w:t>Kontaktpersona</w:t>
            </w:r>
          </w:p>
        </w:tc>
        <w:tc>
          <w:tcPr>
            <w:tcW w:w="6214" w:type="dxa"/>
          </w:tcPr>
          <w:p w:rsidR="005451E4" w:rsidRPr="009339C9" w:rsidRDefault="005451E4" w:rsidP="00A32480">
            <w:pPr>
              <w:spacing w:after="0"/>
              <w:ind w:left="0"/>
            </w:pPr>
            <w:r w:rsidRPr="009339C9">
              <w:t xml:space="preserve">Izglītības daļas </w:t>
            </w:r>
            <w:r w:rsidR="00A32480" w:rsidRPr="009339C9">
              <w:t xml:space="preserve">vecākā </w:t>
            </w:r>
            <w:r w:rsidRPr="009339C9">
              <w:t xml:space="preserve">metodiķe </w:t>
            </w:r>
            <w:r w:rsidR="00A32480" w:rsidRPr="009339C9">
              <w:t>Vineta Vaivade</w:t>
            </w:r>
          </w:p>
          <w:p w:rsidR="00D81545" w:rsidRPr="009339C9" w:rsidRDefault="00D81545" w:rsidP="00EB370B">
            <w:pPr>
              <w:spacing w:after="0"/>
              <w:ind w:left="0"/>
            </w:pPr>
            <w:r w:rsidRPr="009339C9">
              <w:t xml:space="preserve">67814370; </w:t>
            </w:r>
            <w:hyperlink r:id="rId11" w:history="1">
              <w:r w:rsidR="00EB370B" w:rsidRPr="009339C9">
                <w:rPr>
                  <w:rStyle w:val="Hyperlink"/>
                </w:rPr>
                <w:t>agentura@valoda.lv</w:t>
              </w:r>
            </w:hyperlink>
          </w:p>
        </w:tc>
      </w:tr>
      <w:tr w:rsidR="00D2561E" w:rsidRPr="009339C9" w:rsidTr="00913E59">
        <w:tc>
          <w:tcPr>
            <w:tcW w:w="3074" w:type="dxa"/>
          </w:tcPr>
          <w:p w:rsidR="00EE0521" w:rsidRPr="009339C9" w:rsidRDefault="00EE0521" w:rsidP="002D7FE7">
            <w:pPr>
              <w:spacing w:after="0"/>
              <w:ind w:left="106"/>
              <w:rPr>
                <w:b/>
                <w:bCs/>
              </w:rPr>
            </w:pPr>
            <w:r w:rsidRPr="009339C9">
              <w:rPr>
                <w:b/>
                <w:bCs/>
              </w:rPr>
              <w:t>Tālrunis</w:t>
            </w:r>
          </w:p>
        </w:tc>
        <w:tc>
          <w:tcPr>
            <w:tcW w:w="6214" w:type="dxa"/>
          </w:tcPr>
          <w:p w:rsidR="00CB7951" w:rsidRPr="009339C9" w:rsidRDefault="004C2D3F" w:rsidP="002D7FE7">
            <w:pPr>
              <w:spacing w:after="0"/>
              <w:ind w:left="0"/>
            </w:pPr>
            <w:r w:rsidRPr="009339C9">
              <w:t>67350761</w:t>
            </w:r>
          </w:p>
        </w:tc>
      </w:tr>
      <w:tr w:rsidR="00D2561E" w:rsidRPr="009339C9" w:rsidTr="00913E59">
        <w:tc>
          <w:tcPr>
            <w:tcW w:w="3074" w:type="dxa"/>
          </w:tcPr>
          <w:p w:rsidR="00EE0521" w:rsidRPr="009339C9" w:rsidRDefault="00EE0521" w:rsidP="002D7FE7">
            <w:pPr>
              <w:spacing w:after="0"/>
              <w:ind w:left="106"/>
              <w:rPr>
                <w:b/>
                <w:bCs/>
              </w:rPr>
            </w:pPr>
            <w:r w:rsidRPr="009339C9">
              <w:rPr>
                <w:b/>
                <w:bCs/>
              </w:rPr>
              <w:t>Fakss</w:t>
            </w:r>
          </w:p>
        </w:tc>
        <w:tc>
          <w:tcPr>
            <w:tcW w:w="6214" w:type="dxa"/>
          </w:tcPr>
          <w:p w:rsidR="00EE0521" w:rsidRPr="009339C9" w:rsidRDefault="0056527D" w:rsidP="002D7FE7">
            <w:pPr>
              <w:spacing w:after="0"/>
              <w:ind w:left="0"/>
            </w:pPr>
            <w:r w:rsidRPr="009339C9">
              <w:t>67201683</w:t>
            </w:r>
          </w:p>
        </w:tc>
      </w:tr>
      <w:tr w:rsidR="0031109D" w:rsidRPr="009339C9" w:rsidTr="00913E59">
        <w:trPr>
          <w:trHeight w:val="70"/>
        </w:trPr>
        <w:tc>
          <w:tcPr>
            <w:tcW w:w="3074" w:type="dxa"/>
          </w:tcPr>
          <w:p w:rsidR="0031109D" w:rsidRPr="009339C9" w:rsidRDefault="0031109D" w:rsidP="00913E59">
            <w:pPr>
              <w:spacing w:after="0"/>
              <w:ind w:left="106"/>
              <w:rPr>
                <w:b/>
                <w:bCs/>
              </w:rPr>
            </w:pPr>
            <w:r w:rsidRPr="009339C9">
              <w:rPr>
                <w:b/>
                <w:bCs/>
              </w:rPr>
              <w:t>e-pasta adrese</w:t>
            </w:r>
          </w:p>
        </w:tc>
        <w:tc>
          <w:tcPr>
            <w:tcW w:w="6214" w:type="dxa"/>
          </w:tcPr>
          <w:p w:rsidR="0031109D" w:rsidRPr="009339C9" w:rsidRDefault="00EC52DC" w:rsidP="00913E59">
            <w:pPr>
              <w:spacing w:after="0"/>
              <w:ind w:left="0"/>
            </w:pPr>
            <w:hyperlink r:id="rId12" w:history="1">
              <w:r w:rsidR="0056527D" w:rsidRPr="009339C9">
                <w:rPr>
                  <w:rStyle w:val="Hyperlink"/>
                </w:rPr>
                <w:t>agentura@valoda.lv</w:t>
              </w:r>
            </w:hyperlink>
          </w:p>
        </w:tc>
      </w:tr>
    </w:tbl>
    <w:p w:rsidR="00D81545" w:rsidRPr="009339C9" w:rsidRDefault="00D81545" w:rsidP="00D81545">
      <w:pPr>
        <w:pStyle w:val="Heading2"/>
        <w:spacing w:after="0"/>
        <w:ind w:left="360"/>
        <w:rPr>
          <w:color w:val="auto"/>
          <w:szCs w:val="24"/>
        </w:rPr>
      </w:pPr>
    </w:p>
    <w:p w:rsidR="00961068" w:rsidRPr="009339C9" w:rsidRDefault="0031109D" w:rsidP="00961068">
      <w:pPr>
        <w:pStyle w:val="Heading2"/>
        <w:numPr>
          <w:ilvl w:val="1"/>
          <w:numId w:val="1"/>
        </w:numPr>
        <w:spacing w:after="0"/>
        <w:rPr>
          <w:color w:val="auto"/>
          <w:szCs w:val="24"/>
        </w:rPr>
      </w:pPr>
      <w:r w:rsidRPr="009339C9">
        <w:rPr>
          <w:color w:val="auto"/>
          <w:szCs w:val="24"/>
        </w:rPr>
        <w:t>Iepirkuma priekšmets</w:t>
      </w:r>
    </w:p>
    <w:p w:rsidR="00961068" w:rsidRPr="009339C9" w:rsidRDefault="00961068" w:rsidP="007F4B58">
      <w:pPr>
        <w:spacing w:after="0"/>
        <w:ind w:left="0" w:right="-1"/>
      </w:pPr>
      <w:r w:rsidRPr="009339C9">
        <w:t>Atklāta konkursa „</w:t>
      </w:r>
      <w:r w:rsidR="00A32480" w:rsidRPr="009339C9">
        <w:rPr>
          <w:b/>
        </w:rPr>
        <w:t xml:space="preserve">Interaktīvu mācību </w:t>
      </w:r>
      <w:r w:rsidR="008D229C" w:rsidRPr="009339C9">
        <w:rPr>
          <w:b/>
        </w:rPr>
        <w:t xml:space="preserve">līdzekļu </w:t>
      </w:r>
      <w:r w:rsidR="00A32480" w:rsidRPr="009339C9">
        <w:rPr>
          <w:b/>
        </w:rPr>
        <w:t xml:space="preserve">latviešu valodas apguvei </w:t>
      </w:r>
      <w:r w:rsidR="00F92D75" w:rsidRPr="009339C9">
        <w:rPr>
          <w:b/>
        </w:rPr>
        <w:t>digitalizācija</w:t>
      </w:r>
      <w:r w:rsidR="00A32480" w:rsidRPr="009339C9">
        <w:rPr>
          <w:b/>
          <w:caps/>
        </w:rPr>
        <w:t>”</w:t>
      </w:r>
      <w:r w:rsidRPr="009339C9">
        <w:rPr>
          <w:i/>
        </w:rPr>
        <w:t xml:space="preserve"> (iepirkuma identifikācijas nr. </w:t>
      </w:r>
      <w:r w:rsidR="009339C9">
        <w:rPr>
          <w:i/>
        </w:rPr>
        <w:t>LVA/</w:t>
      </w:r>
      <w:r w:rsidR="008D229C" w:rsidRPr="009339C9">
        <w:rPr>
          <w:i/>
        </w:rPr>
        <w:t>2017/12/AK</w:t>
      </w:r>
      <w:r w:rsidRPr="009339C9">
        <w:rPr>
          <w:i/>
        </w:rPr>
        <w:t>)</w:t>
      </w:r>
      <w:r w:rsidRPr="009339C9">
        <w:t xml:space="preserve"> (turpmāk tekstā – konkurss) iepirkuma priekšmets ir</w:t>
      </w:r>
      <w:r w:rsidR="005451E4" w:rsidRPr="009339C9">
        <w:t xml:space="preserve"> </w:t>
      </w:r>
      <w:r w:rsidR="00F92D75" w:rsidRPr="009339C9">
        <w:t xml:space="preserve">Interaktīvu mācību </w:t>
      </w:r>
      <w:r w:rsidR="008D229C" w:rsidRPr="009339C9">
        <w:t xml:space="preserve">līdzekļu </w:t>
      </w:r>
      <w:r w:rsidR="00886241" w:rsidRPr="009339C9">
        <w:t>l</w:t>
      </w:r>
      <w:r w:rsidR="00F92D75" w:rsidRPr="009339C9">
        <w:t>atviešu valodas apguvei digitalizācija</w:t>
      </w:r>
      <w:r w:rsidR="00D81545" w:rsidRPr="009339C9">
        <w:t>. CPV kods: 72262000-9 (Programmatūras izstrādes pakalpojumi). Iepirkuma priekšmets sastāv no šādām daļām:</w:t>
      </w:r>
    </w:p>
    <w:p w:rsidR="00D81545" w:rsidRPr="009339C9" w:rsidRDefault="00D81545" w:rsidP="007F4B58">
      <w:pPr>
        <w:pStyle w:val="Heading3"/>
        <w:numPr>
          <w:ilvl w:val="2"/>
          <w:numId w:val="1"/>
        </w:numPr>
        <w:tabs>
          <w:tab w:val="clear" w:pos="720"/>
        </w:tabs>
        <w:spacing w:before="120" w:after="0"/>
        <w:ind w:left="0" w:right="-1" w:firstLine="0"/>
        <w:rPr>
          <w:szCs w:val="24"/>
        </w:rPr>
      </w:pPr>
      <w:r w:rsidRPr="009339C9">
        <w:rPr>
          <w:szCs w:val="24"/>
        </w:rPr>
        <w:t>Iepirkuma priekšmeta 1. daļa:</w:t>
      </w:r>
      <w:r w:rsidR="008D229C" w:rsidRPr="009339C9">
        <w:rPr>
          <w:szCs w:val="24"/>
        </w:rPr>
        <w:t xml:space="preserve"> </w:t>
      </w:r>
      <w:r w:rsidR="008D229C" w:rsidRPr="009339C9">
        <w:rPr>
          <w:b/>
        </w:rPr>
        <w:t>Interaktīvu mācību uzdevumu latviešu valodas apguvei 5.-6.klasē un 10.-12.klasē digitalizācija</w:t>
      </w:r>
      <w:r w:rsidR="00DA26CB">
        <w:rPr>
          <w:b/>
        </w:rPr>
        <w:t>;</w:t>
      </w:r>
    </w:p>
    <w:p w:rsidR="00D81545" w:rsidRPr="009339C9" w:rsidRDefault="00D81545" w:rsidP="007F4B58">
      <w:pPr>
        <w:pStyle w:val="Heading3"/>
        <w:numPr>
          <w:ilvl w:val="2"/>
          <w:numId w:val="1"/>
        </w:numPr>
        <w:tabs>
          <w:tab w:val="clear" w:pos="720"/>
        </w:tabs>
        <w:spacing w:before="120" w:after="0"/>
        <w:ind w:left="0" w:right="-1" w:firstLine="0"/>
        <w:rPr>
          <w:szCs w:val="24"/>
        </w:rPr>
      </w:pPr>
      <w:r w:rsidRPr="009339C9">
        <w:t xml:space="preserve"> </w:t>
      </w:r>
      <w:r w:rsidRPr="009339C9">
        <w:rPr>
          <w:szCs w:val="24"/>
        </w:rPr>
        <w:t>Iepirkuma priekšmeta 2. daļa:</w:t>
      </w:r>
      <w:r w:rsidR="008D229C" w:rsidRPr="009339C9">
        <w:rPr>
          <w:szCs w:val="24"/>
        </w:rPr>
        <w:t xml:space="preserve"> </w:t>
      </w:r>
      <w:r w:rsidR="008D229C" w:rsidRPr="009339C9">
        <w:rPr>
          <w:b/>
        </w:rPr>
        <w:t>Interaktīva latviešu valodas apguves mācību materiāla 5.-6.gadus veciem diasporas bērniem digitalizācija;</w:t>
      </w:r>
      <w:r w:rsidR="008D229C" w:rsidRPr="009339C9">
        <w:rPr>
          <w:b/>
          <w:szCs w:val="24"/>
        </w:rPr>
        <w:t xml:space="preserve"> </w:t>
      </w:r>
    </w:p>
    <w:p w:rsidR="00D81545" w:rsidRPr="009339C9" w:rsidRDefault="00D81545" w:rsidP="007F4B58">
      <w:pPr>
        <w:pStyle w:val="Heading3"/>
        <w:numPr>
          <w:ilvl w:val="2"/>
          <w:numId w:val="1"/>
        </w:numPr>
        <w:tabs>
          <w:tab w:val="clear" w:pos="720"/>
        </w:tabs>
        <w:spacing w:before="120" w:after="0"/>
        <w:ind w:left="0" w:right="-1" w:firstLine="0"/>
        <w:rPr>
          <w:szCs w:val="24"/>
        </w:rPr>
      </w:pPr>
      <w:r w:rsidRPr="009339C9">
        <w:t xml:space="preserve"> </w:t>
      </w:r>
      <w:r w:rsidRPr="009339C9">
        <w:rPr>
          <w:szCs w:val="24"/>
        </w:rPr>
        <w:t>Iepirkuma priekšmeta 3. daļa:</w:t>
      </w:r>
      <w:r w:rsidR="008D229C" w:rsidRPr="009339C9">
        <w:rPr>
          <w:szCs w:val="24"/>
        </w:rPr>
        <w:t xml:space="preserve"> </w:t>
      </w:r>
      <w:r w:rsidR="008D229C" w:rsidRPr="009339C9">
        <w:rPr>
          <w:b/>
          <w:szCs w:val="24"/>
        </w:rPr>
        <w:t>Interaktīvu mācību uzdevumu latviešu valodas apguvei 7.-9., 10.-12., 13.-14. gadus veciem skolēniem (bēgļiem un patvēruma meklētājiem) digitalizācija;</w:t>
      </w:r>
    </w:p>
    <w:p w:rsidR="00D81545" w:rsidRPr="009339C9" w:rsidRDefault="00D81545" w:rsidP="007F4B58">
      <w:pPr>
        <w:pStyle w:val="Heading3"/>
        <w:numPr>
          <w:ilvl w:val="2"/>
          <w:numId w:val="1"/>
        </w:numPr>
        <w:tabs>
          <w:tab w:val="clear" w:pos="720"/>
        </w:tabs>
        <w:spacing w:before="120" w:after="0"/>
        <w:ind w:left="0" w:right="-1" w:firstLine="0"/>
        <w:rPr>
          <w:szCs w:val="24"/>
        </w:rPr>
      </w:pPr>
      <w:r w:rsidRPr="009339C9">
        <w:t xml:space="preserve"> </w:t>
      </w:r>
      <w:r w:rsidRPr="009339C9">
        <w:rPr>
          <w:szCs w:val="24"/>
        </w:rPr>
        <w:t>Iepirkuma priekšmeta 4. daļa:</w:t>
      </w:r>
      <w:r w:rsidR="008D229C" w:rsidRPr="009339C9">
        <w:rPr>
          <w:szCs w:val="24"/>
        </w:rPr>
        <w:t xml:space="preserve"> </w:t>
      </w:r>
      <w:r w:rsidR="008D229C" w:rsidRPr="009339C9">
        <w:rPr>
          <w:b/>
          <w:szCs w:val="24"/>
        </w:rPr>
        <w:t>Interaktīva pašpārbaudes materiāla A1 latviešu valodas apguves līmenim digitalizācija;</w:t>
      </w:r>
    </w:p>
    <w:p w:rsidR="00D81545" w:rsidRPr="009339C9" w:rsidRDefault="00D81545" w:rsidP="007F4B58">
      <w:pPr>
        <w:pStyle w:val="Heading3"/>
        <w:numPr>
          <w:ilvl w:val="2"/>
          <w:numId w:val="1"/>
        </w:numPr>
        <w:tabs>
          <w:tab w:val="clear" w:pos="720"/>
        </w:tabs>
        <w:spacing w:before="120" w:after="0"/>
        <w:ind w:left="0" w:right="-1" w:firstLine="0"/>
        <w:rPr>
          <w:szCs w:val="24"/>
        </w:rPr>
      </w:pPr>
      <w:r w:rsidRPr="009339C9">
        <w:t xml:space="preserve"> </w:t>
      </w:r>
      <w:r w:rsidRPr="009339C9">
        <w:rPr>
          <w:szCs w:val="24"/>
        </w:rPr>
        <w:t>Iepirkuma priekšmeta 5. daļa:</w:t>
      </w:r>
      <w:r w:rsidR="008D229C" w:rsidRPr="009339C9">
        <w:rPr>
          <w:szCs w:val="24"/>
        </w:rPr>
        <w:t xml:space="preserve"> </w:t>
      </w:r>
      <w:r w:rsidR="008D229C" w:rsidRPr="009339C9">
        <w:rPr>
          <w:b/>
          <w:szCs w:val="24"/>
        </w:rPr>
        <w:t>Interaktīva, integrēta mācību materiāla “Latvija laikā un telpā” digitalizācija</w:t>
      </w:r>
      <w:r w:rsidR="007F4B58" w:rsidRPr="009339C9">
        <w:rPr>
          <w:b/>
          <w:szCs w:val="24"/>
        </w:rPr>
        <w:t>.</w:t>
      </w:r>
    </w:p>
    <w:p w:rsidR="0031109D" w:rsidRPr="009339C9" w:rsidRDefault="0031109D" w:rsidP="00E06C0A">
      <w:pPr>
        <w:ind w:right="-1"/>
      </w:pPr>
    </w:p>
    <w:p w:rsidR="0031109D" w:rsidRPr="009339C9" w:rsidRDefault="0031109D" w:rsidP="00E06C0A">
      <w:pPr>
        <w:pStyle w:val="Heading2"/>
        <w:numPr>
          <w:ilvl w:val="1"/>
          <w:numId w:val="1"/>
        </w:numPr>
        <w:spacing w:after="0"/>
        <w:ind w:right="-1"/>
        <w:rPr>
          <w:color w:val="auto"/>
          <w:szCs w:val="24"/>
        </w:rPr>
      </w:pPr>
      <w:r w:rsidRPr="009339C9">
        <w:rPr>
          <w:color w:val="auto"/>
          <w:szCs w:val="24"/>
        </w:rPr>
        <w:t xml:space="preserve"> </w:t>
      </w:r>
      <w:r w:rsidR="0056527D" w:rsidRPr="009339C9">
        <w:rPr>
          <w:color w:val="auto"/>
          <w:szCs w:val="24"/>
        </w:rPr>
        <w:t xml:space="preserve">Iepirkuma līguma </w:t>
      </w:r>
      <w:r w:rsidR="00FA0668" w:rsidRPr="009339C9">
        <w:rPr>
          <w:color w:val="auto"/>
          <w:szCs w:val="24"/>
        </w:rPr>
        <w:t>izpildes termiņš</w:t>
      </w:r>
    </w:p>
    <w:p w:rsidR="00E5585D" w:rsidRPr="009339C9" w:rsidRDefault="0056527D" w:rsidP="003B6DB2">
      <w:pPr>
        <w:pStyle w:val="Heading3"/>
        <w:numPr>
          <w:ilvl w:val="2"/>
          <w:numId w:val="1"/>
        </w:numPr>
        <w:tabs>
          <w:tab w:val="clear" w:pos="720"/>
        </w:tabs>
        <w:spacing w:before="120" w:after="0"/>
        <w:ind w:left="0" w:right="0" w:firstLine="0"/>
        <w:rPr>
          <w:szCs w:val="24"/>
        </w:rPr>
      </w:pPr>
      <w:r w:rsidRPr="009339C9">
        <w:rPr>
          <w:szCs w:val="24"/>
        </w:rPr>
        <w:t xml:space="preserve">Iepirkuma līguma </w:t>
      </w:r>
      <w:r w:rsidR="0031109D" w:rsidRPr="009339C9">
        <w:rPr>
          <w:szCs w:val="24"/>
        </w:rPr>
        <w:t xml:space="preserve">(turpmāk </w:t>
      </w:r>
      <w:r w:rsidR="000E2303" w:rsidRPr="009339C9">
        <w:rPr>
          <w:szCs w:val="24"/>
        </w:rPr>
        <w:t xml:space="preserve">tekstā – </w:t>
      </w:r>
      <w:r w:rsidRPr="009339C9">
        <w:rPr>
          <w:szCs w:val="24"/>
        </w:rPr>
        <w:t>Līgums</w:t>
      </w:r>
      <w:r w:rsidR="0031109D" w:rsidRPr="009339C9">
        <w:rPr>
          <w:szCs w:val="24"/>
        </w:rPr>
        <w:t xml:space="preserve">) </w:t>
      </w:r>
      <w:r w:rsidR="00EA05D7" w:rsidRPr="009339C9">
        <w:rPr>
          <w:szCs w:val="24"/>
        </w:rPr>
        <w:t xml:space="preserve">darbības </w:t>
      </w:r>
      <w:r w:rsidR="0031109D" w:rsidRPr="009339C9">
        <w:rPr>
          <w:szCs w:val="24"/>
        </w:rPr>
        <w:t>termiņš</w:t>
      </w:r>
      <w:r w:rsidR="00E5585D" w:rsidRPr="009339C9">
        <w:t>:</w:t>
      </w:r>
    </w:p>
    <w:p w:rsidR="00E5585D" w:rsidRPr="009339C9" w:rsidRDefault="00E5585D" w:rsidP="00E5585D">
      <w:pPr>
        <w:pStyle w:val="Heading3"/>
        <w:numPr>
          <w:ilvl w:val="3"/>
          <w:numId w:val="1"/>
        </w:numPr>
        <w:spacing w:before="120" w:after="0"/>
        <w:ind w:right="0"/>
        <w:rPr>
          <w:szCs w:val="24"/>
        </w:rPr>
      </w:pPr>
      <w:r w:rsidRPr="009339C9">
        <w:t xml:space="preserve"> </w:t>
      </w:r>
      <w:r w:rsidRPr="009339C9">
        <w:rPr>
          <w:szCs w:val="24"/>
        </w:rPr>
        <w:t>Iepirkuma priekšmeta 1. daļas līguma darbības termiņš:</w:t>
      </w:r>
      <w:r w:rsidR="00526FCF" w:rsidRPr="009339C9">
        <w:rPr>
          <w:szCs w:val="24"/>
        </w:rPr>
        <w:t xml:space="preserve"> </w:t>
      </w:r>
      <w:r w:rsidR="007F4B58" w:rsidRPr="009339C9">
        <w:rPr>
          <w:szCs w:val="24"/>
        </w:rPr>
        <w:t xml:space="preserve">2 (divi) mēneši </w:t>
      </w:r>
      <w:r w:rsidRPr="009339C9">
        <w:rPr>
          <w:szCs w:val="24"/>
        </w:rPr>
        <w:t>no līguma noslēgšanas;</w:t>
      </w:r>
    </w:p>
    <w:p w:rsidR="00E5585D" w:rsidRPr="009339C9" w:rsidRDefault="00E5585D" w:rsidP="00E5585D">
      <w:pPr>
        <w:pStyle w:val="Heading3"/>
        <w:numPr>
          <w:ilvl w:val="3"/>
          <w:numId w:val="1"/>
        </w:numPr>
        <w:spacing w:before="120" w:after="0"/>
        <w:ind w:right="0"/>
        <w:rPr>
          <w:szCs w:val="24"/>
        </w:rPr>
      </w:pPr>
      <w:r w:rsidRPr="009339C9">
        <w:rPr>
          <w:szCs w:val="24"/>
        </w:rPr>
        <w:t xml:space="preserve">Iepirkuma priekšmeta 2. daļas līguma darbības termiņš: </w:t>
      </w:r>
      <w:r w:rsidR="00EB370B" w:rsidRPr="009339C9">
        <w:rPr>
          <w:szCs w:val="24"/>
        </w:rPr>
        <w:t>2 (divi) mēneši no līguma noslēgšanas</w:t>
      </w:r>
      <w:r w:rsidRPr="009339C9">
        <w:rPr>
          <w:szCs w:val="24"/>
        </w:rPr>
        <w:t>;</w:t>
      </w:r>
    </w:p>
    <w:p w:rsidR="00E5585D" w:rsidRPr="009339C9" w:rsidRDefault="00E5585D" w:rsidP="00E5585D">
      <w:pPr>
        <w:pStyle w:val="Heading3"/>
        <w:numPr>
          <w:ilvl w:val="3"/>
          <w:numId w:val="1"/>
        </w:numPr>
        <w:spacing w:before="120" w:after="0"/>
        <w:ind w:right="0"/>
        <w:rPr>
          <w:szCs w:val="24"/>
        </w:rPr>
      </w:pPr>
      <w:r w:rsidRPr="009339C9">
        <w:rPr>
          <w:szCs w:val="24"/>
        </w:rPr>
        <w:t xml:space="preserve">Iepirkuma priekšmeta 3. daļas līguma darbības termiņš: </w:t>
      </w:r>
      <w:r w:rsidR="00EB370B" w:rsidRPr="009339C9">
        <w:rPr>
          <w:szCs w:val="24"/>
        </w:rPr>
        <w:t>2 (divi) mēneši no līguma noslēgšanas</w:t>
      </w:r>
      <w:r w:rsidRPr="009339C9">
        <w:rPr>
          <w:szCs w:val="24"/>
        </w:rPr>
        <w:t>;</w:t>
      </w:r>
    </w:p>
    <w:p w:rsidR="00E5585D" w:rsidRPr="009339C9" w:rsidRDefault="00E5585D" w:rsidP="00E5585D">
      <w:pPr>
        <w:pStyle w:val="Heading3"/>
        <w:numPr>
          <w:ilvl w:val="3"/>
          <w:numId w:val="1"/>
        </w:numPr>
        <w:spacing w:before="120" w:after="0"/>
        <w:ind w:right="0"/>
        <w:rPr>
          <w:szCs w:val="24"/>
        </w:rPr>
      </w:pPr>
      <w:r w:rsidRPr="009339C9">
        <w:rPr>
          <w:szCs w:val="24"/>
        </w:rPr>
        <w:t xml:space="preserve">Iepirkuma priekšmeta 4. daļas līguma darbības termiņš: </w:t>
      </w:r>
      <w:r w:rsidR="00EB370B" w:rsidRPr="009339C9">
        <w:rPr>
          <w:szCs w:val="24"/>
        </w:rPr>
        <w:t>2 (divi) mēneši no līguma noslēgšanas</w:t>
      </w:r>
      <w:r w:rsidRPr="009339C9">
        <w:rPr>
          <w:szCs w:val="24"/>
        </w:rPr>
        <w:t>;</w:t>
      </w:r>
    </w:p>
    <w:p w:rsidR="00E5585D" w:rsidRPr="009339C9" w:rsidRDefault="00E5585D" w:rsidP="00E5585D">
      <w:pPr>
        <w:pStyle w:val="Heading3"/>
        <w:numPr>
          <w:ilvl w:val="3"/>
          <w:numId w:val="1"/>
        </w:numPr>
        <w:spacing w:before="120" w:after="0"/>
        <w:ind w:right="0"/>
        <w:rPr>
          <w:szCs w:val="24"/>
        </w:rPr>
      </w:pPr>
      <w:r w:rsidRPr="009339C9">
        <w:rPr>
          <w:szCs w:val="24"/>
        </w:rPr>
        <w:t xml:space="preserve">Iepirkuma priekšmeta 5. daļas līguma darbības termiņš: </w:t>
      </w:r>
      <w:r w:rsidR="00EB370B" w:rsidRPr="009339C9">
        <w:rPr>
          <w:szCs w:val="24"/>
        </w:rPr>
        <w:t>2 (divi) mēneši no līguma noslēgšanas.</w:t>
      </w:r>
    </w:p>
    <w:p w:rsidR="00E5585D" w:rsidRPr="009339C9" w:rsidRDefault="00E5585D" w:rsidP="00E5585D"/>
    <w:p w:rsidR="00EA05D7" w:rsidRPr="009339C9" w:rsidRDefault="004A29EA" w:rsidP="004A29EA">
      <w:pPr>
        <w:pStyle w:val="Heading2"/>
        <w:tabs>
          <w:tab w:val="left" w:pos="6795"/>
        </w:tabs>
        <w:spacing w:after="0"/>
        <w:ind w:left="360" w:right="-1"/>
        <w:rPr>
          <w:color w:val="auto"/>
          <w:szCs w:val="24"/>
        </w:rPr>
      </w:pPr>
      <w:r w:rsidRPr="009339C9">
        <w:rPr>
          <w:color w:val="auto"/>
          <w:szCs w:val="24"/>
        </w:rPr>
        <w:lastRenderedPageBreak/>
        <w:tab/>
      </w:r>
    </w:p>
    <w:p w:rsidR="0031109D" w:rsidRPr="009339C9" w:rsidRDefault="0031109D" w:rsidP="00E06C0A">
      <w:pPr>
        <w:pStyle w:val="Heading2"/>
        <w:numPr>
          <w:ilvl w:val="1"/>
          <w:numId w:val="1"/>
        </w:numPr>
        <w:spacing w:after="0"/>
        <w:ind w:right="-1"/>
        <w:rPr>
          <w:color w:val="auto"/>
          <w:szCs w:val="24"/>
        </w:rPr>
      </w:pPr>
      <w:r w:rsidRPr="009339C9">
        <w:rPr>
          <w:color w:val="auto"/>
          <w:szCs w:val="24"/>
        </w:rPr>
        <w:t>Piedāvājumu iesniegšanas un atvēršanas VIETA, DATUMS, LAIKS UN KĀRTĪBA</w:t>
      </w:r>
    </w:p>
    <w:p w:rsidR="009062D3" w:rsidRPr="009339C9" w:rsidRDefault="009062D3" w:rsidP="003B6DB2">
      <w:pPr>
        <w:pStyle w:val="Heading3"/>
        <w:numPr>
          <w:ilvl w:val="2"/>
          <w:numId w:val="1"/>
        </w:numPr>
        <w:tabs>
          <w:tab w:val="clear" w:pos="720"/>
        </w:tabs>
        <w:spacing w:before="120" w:after="0"/>
        <w:ind w:left="0" w:right="0" w:firstLine="0"/>
      </w:pPr>
      <w:bookmarkStart w:id="1" w:name="_Ref257376754"/>
      <w:bookmarkStart w:id="2" w:name="_Ref104574738"/>
      <w:bookmarkStart w:id="3" w:name="_Toc220734703"/>
      <w:bookmarkStart w:id="4" w:name="_Toc223796206"/>
      <w:r w:rsidRPr="009339C9">
        <w:rPr>
          <w:szCs w:val="24"/>
        </w:rPr>
        <w:t xml:space="preserve">Pretendentiem piedāvājumi jāiesniedz līdz </w:t>
      </w:r>
      <w:r w:rsidRPr="009339C9">
        <w:rPr>
          <w:b/>
          <w:szCs w:val="24"/>
        </w:rPr>
        <w:t>201</w:t>
      </w:r>
      <w:r w:rsidR="005451E4" w:rsidRPr="009339C9">
        <w:rPr>
          <w:b/>
          <w:szCs w:val="24"/>
        </w:rPr>
        <w:t>7</w:t>
      </w:r>
      <w:r w:rsidRPr="009339C9">
        <w:rPr>
          <w:b/>
          <w:szCs w:val="24"/>
        </w:rPr>
        <w:t xml:space="preserve">.gada </w:t>
      </w:r>
      <w:r w:rsidR="00DA26CB">
        <w:rPr>
          <w:b/>
          <w:szCs w:val="24"/>
        </w:rPr>
        <w:t>14.novembra plkst. 16.</w:t>
      </w:r>
      <w:r w:rsidR="002E41DA">
        <w:rPr>
          <w:b/>
          <w:szCs w:val="24"/>
        </w:rPr>
        <w:t>00</w:t>
      </w:r>
      <w:r w:rsidRPr="009339C9">
        <w:rPr>
          <w:szCs w:val="24"/>
        </w:rPr>
        <w:t>, Rīgā</w:t>
      </w:r>
      <w:r w:rsidR="0056527D" w:rsidRPr="009339C9">
        <w:rPr>
          <w:szCs w:val="24"/>
        </w:rPr>
        <w:t>, Lāčplēša ielā 35-5</w:t>
      </w:r>
      <w:r w:rsidRPr="009339C9">
        <w:rPr>
          <w:szCs w:val="24"/>
        </w:rPr>
        <w:t xml:space="preserve">, </w:t>
      </w:r>
      <w:r w:rsidR="000E2303" w:rsidRPr="009339C9">
        <w:rPr>
          <w:szCs w:val="24"/>
        </w:rPr>
        <w:t>iesniedzot personīgi vai</w:t>
      </w:r>
      <w:r w:rsidRPr="009339C9">
        <w:rPr>
          <w:szCs w:val="24"/>
        </w:rPr>
        <w:t xml:space="preserve"> atsūtot pa pastu. Pasta sūtījumam jābūt piegādātam Pasūtītāja adresē līdz augstākminētajam termiņam. Pēc minētā termiņa iesniegtie piedāvājumi netiks pieņemti un izskatīti un tiks atdoti Pretendentam atpakaļ neatvērti. Pēc piedāvājumu iesniegšanas termiņa iestāšanās Pretendents nevar savu piedāvājumu labot vai grozīt.</w:t>
      </w:r>
      <w:bookmarkEnd w:id="1"/>
    </w:p>
    <w:p w:rsidR="0031109D" w:rsidRPr="009339C9" w:rsidRDefault="009062D3" w:rsidP="003B6DB2">
      <w:pPr>
        <w:pStyle w:val="Heading3"/>
        <w:numPr>
          <w:ilvl w:val="2"/>
          <w:numId w:val="1"/>
        </w:numPr>
        <w:tabs>
          <w:tab w:val="clear" w:pos="720"/>
        </w:tabs>
        <w:spacing w:before="120" w:after="0"/>
        <w:ind w:left="0" w:right="0" w:firstLine="0"/>
        <w:rPr>
          <w:szCs w:val="24"/>
        </w:rPr>
      </w:pPr>
      <w:r w:rsidRPr="009339C9">
        <w:rPr>
          <w:szCs w:val="24"/>
        </w:rPr>
        <w:t>Piedāvājumi tiks atvērti piedāvājumu atvēršanas sanāksmē A</w:t>
      </w:r>
      <w:r w:rsidR="007C5170" w:rsidRPr="009339C9">
        <w:rPr>
          <w:szCs w:val="24"/>
        </w:rPr>
        <w:t xml:space="preserve">ģentūrā, </w:t>
      </w:r>
      <w:r w:rsidR="00AA5A98" w:rsidRPr="009339C9">
        <w:rPr>
          <w:szCs w:val="24"/>
        </w:rPr>
        <w:t>Lāčplēša ielā 35-5</w:t>
      </w:r>
      <w:r w:rsidRPr="009339C9">
        <w:rPr>
          <w:szCs w:val="24"/>
        </w:rPr>
        <w:t xml:space="preserve">, Rīgā, tūlīt pēc piedāvājumu iesniegšanas termiņa beigām, </w:t>
      </w:r>
      <w:r w:rsidR="00DA26CB" w:rsidRPr="009339C9">
        <w:rPr>
          <w:b/>
          <w:szCs w:val="24"/>
        </w:rPr>
        <w:t xml:space="preserve">2017.gada </w:t>
      </w:r>
      <w:r w:rsidR="00DA26CB">
        <w:rPr>
          <w:b/>
          <w:szCs w:val="24"/>
        </w:rPr>
        <w:t>14.novembra plkst. 16.</w:t>
      </w:r>
      <w:r w:rsidR="002E41DA">
        <w:rPr>
          <w:b/>
          <w:szCs w:val="24"/>
        </w:rPr>
        <w:t>00</w:t>
      </w:r>
      <w:r w:rsidRPr="009339C9">
        <w:rPr>
          <w:szCs w:val="24"/>
        </w:rPr>
        <w:t xml:space="preserve">. Piedāvājumu atvēršanas </w:t>
      </w:r>
      <w:r w:rsidR="00643348" w:rsidRPr="009339C9">
        <w:rPr>
          <w:szCs w:val="24"/>
        </w:rPr>
        <w:t>sanāksme</w:t>
      </w:r>
      <w:r w:rsidRPr="009339C9">
        <w:rPr>
          <w:szCs w:val="24"/>
        </w:rPr>
        <w:t xml:space="preserve"> ir atklāta.</w:t>
      </w:r>
    </w:p>
    <w:p w:rsidR="009062D3" w:rsidRPr="009339C9" w:rsidRDefault="009062D3" w:rsidP="009062D3"/>
    <w:p w:rsidR="0031109D" w:rsidRPr="009339C9" w:rsidRDefault="00AA5A98" w:rsidP="00E06C0A">
      <w:pPr>
        <w:pStyle w:val="Heading2"/>
        <w:numPr>
          <w:ilvl w:val="1"/>
          <w:numId w:val="1"/>
        </w:numPr>
        <w:spacing w:after="0"/>
        <w:ind w:right="-1"/>
        <w:rPr>
          <w:color w:val="auto"/>
          <w:szCs w:val="24"/>
        </w:rPr>
      </w:pPr>
      <w:bookmarkStart w:id="5" w:name="_Ref86138388"/>
      <w:bookmarkStart w:id="6" w:name="_Toc220734704"/>
      <w:bookmarkStart w:id="7" w:name="_Toc223796207"/>
      <w:bookmarkEnd w:id="2"/>
      <w:bookmarkEnd w:id="3"/>
      <w:bookmarkEnd w:id="4"/>
      <w:r w:rsidRPr="009339C9">
        <w:rPr>
          <w:color w:val="auto"/>
          <w:szCs w:val="24"/>
        </w:rPr>
        <w:t xml:space="preserve"> </w:t>
      </w:r>
      <w:r w:rsidR="0031109D" w:rsidRPr="009339C9">
        <w:rPr>
          <w:color w:val="auto"/>
          <w:szCs w:val="24"/>
        </w:rPr>
        <w:t>Piedāvājuma noformēšana</w:t>
      </w:r>
      <w:bookmarkEnd w:id="5"/>
      <w:bookmarkEnd w:id="6"/>
      <w:bookmarkEnd w:id="7"/>
    </w:p>
    <w:p w:rsidR="005A21E5" w:rsidRPr="009339C9" w:rsidRDefault="0089678E" w:rsidP="003B6DB2">
      <w:pPr>
        <w:pStyle w:val="Heading3"/>
        <w:numPr>
          <w:ilvl w:val="2"/>
          <w:numId w:val="1"/>
        </w:numPr>
        <w:tabs>
          <w:tab w:val="clear" w:pos="720"/>
        </w:tabs>
        <w:spacing w:before="120" w:after="0"/>
        <w:ind w:left="0" w:right="0" w:firstLine="0"/>
      </w:pPr>
      <w:r w:rsidRPr="009339C9">
        <w:rPr>
          <w:szCs w:val="24"/>
        </w:rPr>
        <w:t>Pretendents drīkst iesniegt tikai 1 (vienu) piedāvājuma variantu</w:t>
      </w:r>
      <w:r w:rsidR="00D81545" w:rsidRPr="009339C9">
        <w:rPr>
          <w:szCs w:val="24"/>
        </w:rPr>
        <w:t xml:space="preserve"> par </w:t>
      </w:r>
      <w:r w:rsidR="00223BB4" w:rsidRPr="009339C9">
        <w:rPr>
          <w:szCs w:val="24"/>
        </w:rPr>
        <w:t>vienu iepirkuma priekšmeta daļu vai vairākām</w:t>
      </w:r>
      <w:r w:rsidR="00D81545" w:rsidRPr="009339C9">
        <w:rPr>
          <w:szCs w:val="24"/>
        </w:rPr>
        <w:t>.</w:t>
      </w:r>
      <w:r w:rsidR="00223BB4" w:rsidRPr="009339C9">
        <w:rPr>
          <w:szCs w:val="24"/>
        </w:rPr>
        <w:t xml:space="preserve"> Ja pretendents iesniedz piedāvājumu vairākās iepirkuma priekšmeta daļās, pieteikums sagatavojams un iesniedzams par katru iepirkuma priekšmeta daļu atsevišķi.</w:t>
      </w:r>
    </w:p>
    <w:p w:rsidR="0014232D" w:rsidRPr="009339C9" w:rsidRDefault="009062D3" w:rsidP="003B6DB2">
      <w:pPr>
        <w:pStyle w:val="Heading3"/>
        <w:numPr>
          <w:ilvl w:val="2"/>
          <w:numId w:val="1"/>
        </w:numPr>
        <w:tabs>
          <w:tab w:val="clear" w:pos="720"/>
        </w:tabs>
        <w:spacing w:before="120" w:after="0"/>
        <w:ind w:left="0" w:right="0" w:firstLine="0"/>
      </w:pPr>
      <w:r w:rsidRPr="009339C9">
        <w:rPr>
          <w:szCs w:val="24"/>
        </w:rPr>
        <w:t>Piedāvājums jāsagatavo latviešu valodā. Ja piedāvājumā ietvertie dokumenti ir svešvalodā, tiem jāpievieno Pretendenta apliecināts tulkojums latviešu valodā. Tulkojuma apliecinājumam jāietver uzraksts „Tulkojums pareizs”, personas ar Pretendenta pārstāvības tiesībām pašrocīgs paraksts, paraksta atšifrējums, parakstīšanas vieta un laiks.</w:t>
      </w:r>
    </w:p>
    <w:p w:rsidR="0031109D" w:rsidRPr="009339C9" w:rsidRDefault="009062D3" w:rsidP="003B6DB2">
      <w:pPr>
        <w:pStyle w:val="Heading3"/>
        <w:numPr>
          <w:ilvl w:val="2"/>
          <w:numId w:val="1"/>
        </w:numPr>
        <w:tabs>
          <w:tab w:val="clear" w:pos="720"/>
        </w:tabs>
        <w:spacing w:before="120" w:after="0"/>
        <w:ind w:left="0" w:right="0" w:firstLine="0"/>
      </w:pPr>
      <w:r w:rsidRPr="009339C9">
        <w:rPr>
          <w:szCs w:val="24"/>
        </w:rPr>
        <w:t xml:space="preserve"> </w:t>
      </w:r>
      <w:r w:rsidRPr="009339C9">
        <w:t xml:space="preserve">Iesniedzot piedāvājumu vai pieteikumu, </w:t>
      </w:r>
      <w:r w:rsidR="0056527D" w:rsidRPr="009339C9">
        <w:t xml:space="preserve">pretendents </w:t>
      </w:r>
      <w:r w:rsidRPr="009339C9">
        <w:t xml:space="preserve">ir tiesīgs visu iesniegto dokumentu atvasinājumu un tulkojumu pareizību apliecināt ar vienu apliecinājumu, ja viss piedāvājums vai pieteikums ir cauršūts vai caurauklots. </w:t>
      </w:r>
      <w:r w:rsidR="0031109D" w:rsidRPr="009339C9">
        <w:rPr>
          <w:szCs w:val="24"/>
        </w:rPr>
        <w:t xml:space="preserve">Autorizācijas un sertifikācijas dokumentus vai to apliecinātas kopijas var iesniegt </w:t>
      </w:r>
      <w:r w:rsidR="00A608F5" w:rsidRPr="009339C9">
        <w:rPr>
          <w:szCs w:val="24"/>
        </w:rPr>
        <w:t xml:space="preserve">arī </w:t>
      </w:r>
      <w:r w:rsidR="0031109D" w:rsidRPr="009339C9">
        <w:rPr>
          <w:szCs w:val="24"/>
        </w:rPr>
        <w:t>angļu valodā.</w:t>
      </w:r>
    </w:p>
    <w:p w:rsidR="0031109D" w:rsidRPr="009339C9" w:rsidRDefault="00EA05D7" w:rsidP="003B6DB2">
      <w:pPr>
        <w:pStyle w:val="Heading3"/>
        <w:numPr>
          <w:ilvl w:val="2"/>
          <w:numId w:val="1"/>
        </w:numPr>
        <w:tabs>
          <w:tab w:val="clear" w:pos="720"/>
        </w:tabs>
        <w:spacing w:before="120" w:after="0"/>
        <w:ind w:left="0" w:right="0" w:firstLine="0"/>
        <w:rPr>
          <w:szCs w:val="24"/>
        </w:rPr>
      </w:pPr>
      <w:bookmarkStart w:id="8" w:name="_Ref104800850"/>
      <w:r w:rsidRPr="009339C9">
        <w:rPr>
          <w:szCs w:val="24"/>
        </w:rPr>
        <w:t>Piedāvājums</w:t>
      </w:r>
      <w:r w:rsidR="0031109D" w:rsidRPr="009339C9">
        <w:rPr>
          <w:szCs w:val="24"/>
        </w:rPr>
        <w:t xml:space="preserve"> iesniedzam</w:t>
      </w:r>
      <w:r w:rsidR="00AA5A98" w:rsidRPr="009339C9">
        <w:rPr>
          <w:szCs w:val="24"/>
        </w:rPr>
        <w:t>s</w:t>
      </w:r>
      <w:r w:rsidR="0031109D" w:rsidRPr="009339C9">
        <w:rPr>
          <w:szCs w:val="24"/>
        </w:rPr>
        <w:t xml:space="preserve"> aizlīmētā, aizzīmogotā aploksnē (liela dokumentu apjoma gadījumā var tikt lietots cits iepakojums, piemēram, kaste) vai cita veida necaurspīdīgā iepakojumā tā, lai tajā iekļautā informācija nebūtu redzama un pieejama līdz piedāvājumu atvēršanas brīdim, uz kura(-as) jānorāda:</w:t>
      </w:r>
      <w:bookmarkEnd w:id="8"/>
    </w:p>
    <w:p w:rsidR="0031109D" w:rsidRPr="009339C9" w:rsidRDefault="0031109D" w:rsidP="003B6DB2">
      <w:pPr>
        <w:pStyle w:val="Heading3"/>
        <w:numPr>
          <w:ilvl w:val="3"/>
          <w:numId w:val="1"/>
        </w:numPr>
        <w:tabs>
          <w:tab w:val="clear" w:pos="720"/>
          <w:tab w:val="num" w:pos="851"/>
        </w:tabs>
        <w:spacing w:before="120" w:after="0"/>
        <w:ind w:left="0" w:right="0" w:firstLine="0"/>
        <w:rPr>
          <w:szCs w:val="24"/>
        </w:rPr>
      </w:pPr>
      <w:r w:rsidRPr="009339C9">
        <w:rPr>
          <w:szCs w:val="24"/>
        </w:rPr>
        <w:t>Pasūtītāja nosaukums un juridiskā adrese;</w:t>
      </w:r>
    </w:p>
    <w:p w:rsidR="0031109D" w:rsidRPr="009339C9" w:rsidRDefault="0031109D" w:rsidP="00A3055E">
      <w:pPr>
        <w:pStyle w:val="Heading3"/>
        <w:numPr>
          <w:ilvl w:val="3"/>
          <w:numId w:val="1"/>
        </w:numPr>
        <w:tabs>
          <w:tab w:val="clear" w:pos="720"/>
          <w:tab w:val="num" w:pos="851"/>
        </w:tabs>
        <w:spacing w:before="120" w:after="0"/>
        <w:ind w:left="0" w:right="0" w:firstLine="0"/>
        <w:rPr>
          <w:szCs w:val="24"/>
        </w:rPr>
      </w:pPr>
      <w:r w:rsidRPr="009339C9">
        <w:rPr>
          <w:szCs w:val="24"/>
        </w:rPr>
        <w:t>Pretendenta nosaukums, juridiskā adrese un saziņas līdzekļi;</w:t>
      </w:r>
      <w:bookmarkStart w:id="9" w:name="_GoBack"/>
      <w:bookmarkEnd w:id="9"/>
    </w:p>
    <w:p w:rsidR="0031109D" w:rsidRPr="009339C9" w:rsidRDefault="0031109D" w:rsidP="00A3055E">
      <w:pPr>
        <w:spacing w:after="0"/>
        <w:ind w:left="0" w:right="-1"/>
        <w:rPr>
          <w:b/>
        </w:rPr>
      </w:pPr>
      <w:r w:rsidRPr="009339C9">
        <w:t xml:space="preserve">Atzīme </w:t>
      </w:r>
      <w:r w:rsidR="00665361" w:rsidRPr="009339C9">
        <w:t>„</w:t>
      </w:r>
      <w:r w:rsidR="00C31B63" w:rsidRPr="009339C9">
        <w:t xml:space="preserve">Piedāvājums </w:t>
      </w:r>
      <w:r w:rsidR="0056527D" w:rsidRPr="009339C9">
        <w:t xml:space="preserve">atklātam konkursam </w:t>
      </w:r>
      <w:r w:rsidR="00C31B63" w:rsidRPr="009339C9">
        <w:rPr>
          <w:i/>
        </w:rPr>
        <w:t>„</w:t>
      </w:r>
      <w:r w:rsidR="00A32480" w:rsidRPr="009339C9">
        <w:rPr>
          <w:b/>
          <w:caps/>
        </w:rPr>
        <w:t>„</w:t>
      </w:r>
      <w:r w:rsidR="00A32480" w:rsidRPr="009339C9">
        <w:rPr>
          <w:b/>
        </w:rPr>
        <w:t xml:space="preserve">Interaktīvu mācību uzdevumu latviešu valodas apguvei </w:t>
      </w:r>
      <w:r w:rsidR="00F92D75" w:rsidRPr="009339C9">
        <w:rPr>
          <w:b/>
        </w:rPr>
        <w:t>digitalizācija</w:t>
      </w:r>
      <w:r w:rsidR="00A32480" w:rsidRPr="009339C9">
        <w:rPr>
          <w:b/>
          <w:caps/>
        </w:rPr>
        <w:t>”</w:t>
      </w:r>
      <w:r w:rsidR="00665361" w:rsidRPr="009339C9">
        <w:rPr>
          <w:i/>
        </w:rPr>
        <w:t>”</w:t>
      </w:r>
      <w:r w:rsidR="00665361" w:rsidRPr="009339C9">
        <w:t xml:space="preserve"> </w:t>
      </w:r>
      <w:r w:rsidR="00B60EB8" w:rsidRPr="009339C9">
        <w:t xml:space="preserve">(ID </w:t>
      </w:r>
      <w:r w:rsidR="002A33A0" w:rsidRPr="009339C9">
        <w:t>N</w:t>
      </w:r>
      <w:r w:rsidR="002E4FBB" w:rsidRPr="009339C9">
        <w:t xml:space="preserve">r. </w:t>
      </w:r>
      <w:r w:rsidR="00D81545" w:rsidRPr="009339C9">
        <w:t>LVA/2017/12/A</w:t>
      </w:r>
      <w:r w:rsidR="00A3055E">
        <w:t>K</w:t>
      </w:r>
      <w:r w:rsidR="00B60EB8" w:rsidRPr="009339C9">
        <w:t>)</w:t>
      </w:r>
      <w:r w:rsidRPr="009339C9">
        <w:t xml:space="preserve">. Neatvērt līdz </w:t>
      </w:r>
      <w:r w:rsidR="005451E4" w:rsidRPr="009339C9">
        <w:rPr>
          <w:b/>
        </w:rPr>
        <w:t xml:space="preserve">2017. gada </w:t>
      </w:r>
      <w:r w:rsidR="00DA26CB" w:rsidRPr="009339C9">
        <w:rPr>
          <w:b/>
        </w:rPr>
        <w:t xml:space="preserve">2017.gada </w:t>
      </w:r>
      <w:r w:rsidR="00DA26CB">
        <w:rPr>
          <w:b/>
        </w:rPr>
        <w:t>14.novembra plkst. 16.</w:t>
      </w:r>
      <w:r w:rsidR="004510AF">
        <w:rPr>
          <w:b/>
        </w:rPr>
        <w:t>0</w:t>
      </w:r>
      <w:r w:rsidR="00DA26CB">
        <w:rPr>
          <w:b/>
        </w:rPr>
        <w:t>0.</w:t>
      </w:r>
      <w:r w:rsidR="00160AEE" w:rsidRPr="009339C9">
        <w:t>”</w:t>
      </w:r>
    </w:p>
    <w:p w:rsidR="0031109D" w:rsidRPr="009339C9" w:rsidRDefault="0031109D" w:rsidP="00A3055E">
      <w:pPr>
        <w:pStyle w:val="Heading3"/>
        <w:numPr>
          <w:ilvl w:val="2"/>
          <w:numId w:val="1"/>
        </w:numPr>
        <w:tabs>
          <w:tab w:val="clear" w:pos="720"/>
        </w:tabs>
        <w:spacing w:before="120" w:after="0"/>
        <w:ind w:left="0" w:right="0" w:firstLine="0"/>
        <w:rPr>
          <w:szCs w:val="24"/>
        </w:rPr>
      </w:pPr>
      <w:r w:rsidRPr="009339C9">
        <w:rPr>
          <w:szCs w:val="24"/>
        </w:rPr>
        <w:t>Piedāvājum</w:t>
      </w:r>
      <w:r w:rsidR="0014232D" w:rsidRPr="009339C9">
        <w:rPr>
          <w:szCs w:val="24"/>
        </w:rPr>
        <w:t xml:space="preserve">u vēlams sagatavot un </w:t>
      </w:r>
      <w:r w:rsidR="0056527D" w:rsidRPr="009339C9">
        <w:rPr>
          <w:szCs w:val="24"/>
        </w:rPr>
        <w:t xml:space="preserve">sakārtot vienā sējumā, šādā secībā </w:t>
      </w:r>
      <w:r w:rsidR="00973DDB" w:rsidRPr="009339C9">
        <w:rPr>
          <w:szCs w:val="24"/>
        </w:rPr>
        <w:t>‒</w:t>
      </w:r>
      <w:r w:rsidR="0056527D" w:rsidRPr="009339C9">
        <w:rPr>
          <w:szCs w:val="24"/>
        </w:rPr>
        <w:t xml:space="preserve"> </w:t>
      </w:r>
      <w:r w:rsidRPr="009339C9">
        <w:rPr>
          <w:szCs w:val="24"/>
        </w:rPr>
        <w:t xml:space="preserve">atlases dokumenti, tehniskais piedāvājums, finanšu piedāvājums. </w:t>
      </w:r>
      <w:r w:rsidR="0056527D" w:rsidRPr="009339C9">
        <w:rPr>
          <w:szCs w:val="24"/>
        </w:rPr>
        <w:t xml:space="preserve">Pretendents iesniedz </w:t>
      </w:r>
      <w:r w:rsidR="0056527D" w:rsidRPr="009339C9">
        <w:rPr>
          <w:szCs w:val="24"/>
          <w:u w:val="single"/>
        </w:rPr>
        <w:t>divus</w:t>
      </w:r>
      <w:r w:rsidR="0056527D" w:rsidRPr="009339C9">
        <w:rPr>
          <w:szCs w:val="24"/>
        </w:rPr>
        <w:t xml:space="preserve"> piedāvājum</w:t>
      </w:r>
      <w:r w:rsidR="00973DDB" w:rsidRPr="009339C9">
        <w:rPr>
          <w:szCs w:val="24"/>
        </w:rPr>
        <w:t>a</w:t>
      </w:r>
      <w:r w:rsidR="0056527D" w:rsidRPr="009339C9">
        <w:rPr>
          <w:szCs w:val="24"/>
        </w:rPr>
        <w:t xml:space="preserve"> eksemplārus, no kuriem viens ir Kopija un otrs – Oriģināls.</w:t>
      </w:r>
    </w:p>
    <w:p w:rsidR="0031109D" w:rsidRPr="009339C9" w:rsidRDefault="00A608F5" w:rsidP="003B6DB2">
      <w:pPr>
        <w:pStyle w:val="Heading3"/>
        <w:numPr>
          <w:ilvl w:val="2"/>
          <w:numId w:val="1"/>
        </w:numPr>
        <w:tabs>
          <w:tab w:val="clear" w:pos="720"/>
        </w:tabs>
        <w:spacing w:before="120" w:after="0"/>
        <w:ind w:left="0" w:right="0" w:firstLine="0"/>
        <w:rPr>
          <w:szCs w:val="24"/>
        </w:rPr>
      </w:pPr>
      <w:r w:rsidRPr="009339C9">
        <w:rPr>
          <w:szCs w:val="24"/>
        </w:rPr>
        <w:t>Piedāvājum</w:t>
      </w:r>
      <w:r w:rsidR="00E12531" w:rsidRPr="009339C9">
        <w:rPr>
          <w:szCs w:val="24"/>
        </w:rPr>
        <w:t>am</w:t>
      </w:r>
      <w:r w:rsidR="0031109D" w:rsidRPr="009339C9">
        <w:rPr>
          <w:szCs w:val="24"/>
        </w:rPr>
        <w:t xml:space="preserve"> jābūt cauršūt</w:t>
      </w:r>
      <w:r w:rsidR="00E12531" w:rsidRPr="009339C9">
        <w:rPr>
          <w:szCs w:val="24"/>
        </w:rPr>
        <w:t>a</w:t>
      </w:r>
      <w:r w:rsidRPr="009339C9">
        <w:rPr>
          <w:szCs w:val="24"/>
        </w:rPr>
        <w:t>m</w:t>
      </w:r>
      <w:r w:rsidR="0031109D" w:rsidRPr="009339C9">
        <w:rPr>
          <w:szCs w:val="24"/>
        </w:rPr>
        <w:t xml:space="preserve"> un apliecināt</w:t>
      </w:r>
      <w:r w:rsidR="00E12531" w:rsidRPr="009339C9">
        <w:rPr>
          <w:szCs w:val="24"/>
        </w:rPr>
        <w:t>a</w:t>
      </w:r>
      <w:r w:rsidRPr="009339C9">
        <w:rPr>
          <w:szCs w:val="24"/>
        </w:rPr>
        <w:t>m</w:t>
      </w:r>
      <w:r w:rsidR="0031109D" w:rsidRPr="009339C9">
        <w:rPr>
          <w:szCs w:val="24"/>
        </w:rPr>
        <w:t>, lapām sanumurētām un ar satura rādītāju.</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Piedāvājumu paraksta Pretendenta paraksttiesīgā persona vai pilnvarotā persona. Gadījumā, ja piedāvājumu paraksta Pretendenta pilnvarotā persona, jāpievieno pilnvaras kopija.</w:t>
      </w:r>
      <w:r w:rsidRPr="009339C9">
        <w:t xml:space="preserve"> Ja Pasūtītājam rodas šaubas par iesniegtās dokumenta kopijas autentiskumu, tas pieprasa, lai kandidāts vai pretendents uzrāda dokumenta oriģinālu vai iesniedz apliecinātu dokumenta kopiju.</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lastRenderedPageBreak/>
        <w:t>Ja piedāvājumu iesniedz personu apvienība vai personālsabiedrība, piedāvājumā papildus norāda personu, kas iepirkumā pārstāv attiecīgo personu apvienību vai personālsabiedrību, kā arī katras personas atbildības sadalījumu, un pievieno vienošanos par personu apvienības izveidi.</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Piedāvājum</w:t>
      </w:r>
      <w:r w:rsidR="00F32DEA" w:rsidRPr="009339C9">
        <w:rPr>
          <w:szCs w:val="24"/>
        </w:rPr>
        <w:t>s</w:t>
      </w:r>
      <w:r w:rsidRPr="009339C9">
        <w:rPr>
          <w:szCs w:val="24"/>
        </w:rPr>
        <w:t xml:space="preserve"> ir jāiesniedz rakstiskā dokumenta formā. Piedāvājums jāiesniedz arī elektroniskā formā (vienreiz rakstāmā </w:t>
      </w:r>
      <w:r w:rsidRPr="009339C9">
        <w:rPr>
          <w:i/>
          <w:szCs w:val="24"/>
        </w:rPr>
        <w:t>CD</w:t>
      </w:r>
      <w:r w:rsidR="0056527D" w:rsidRPr="009339C9">
        <w:rPr>
          <w:szCs w:val="24"/>
        </w:rPr>
        <w:t xml:space="preserve"> vai citā datu nesējā</w:t>
      </w:r>
      <w:r w:rsidRPr="009339C9">
        <w:rPr>
          <w:szCs w:val="24"/>
        </w:rPr>
        <w:t xml:space="preserve">), ierakstīts ar </w:t>
      </w:r>
      <w:r w:rsidRPr="009339C9">
        <w:rPr>
          <w:i/>
          <w:szCs w:val="24"/>
        </w:rPr>
        <w:t>MS Office, Open Office, MS Project</w:t>
      </w:r>
      <w:r w:rsidRPr="009339C9">
        <w:rPr>
          <w:szCs w:val="24"/>
        </w:rPr>
        <w:t xml:space="preserve"> vai </w:t>
      </w:r>
      <w:r w:rsidRPr="009339C9">
        <w:rPr>
          <w:i/>
          <w:szCs w:val="24"/>
        </w:rPr>
        <w:t>Adobe Acrobat</w:t>
      </w:r>
      <w:r w:rsidRPr="009339C9">
        <w:rPr>
          <w:szCs w:val="24"/>
        </w:rPr>
        <w:t xml:space="preserve"> rīkiem nolasāmā formātā. Elektroniskā formā iesniegtajiem piedāvājumiem ir jābūt pieejamām izdrukas un te</w:t>
      </w:r>
      <w:r w:rsidR="0056527D" w:rsidRPr="009339C9">
        <w:rPr>
          <w:szCs w:val="24"/>
        </w:rPr>
        <w:t xml:space="preserve">ksta meklēšanas funkcijām. Uz datu nesēja </w:t>
      </w:r>
      <w:r w:rsidRPr="009339C9">
        <w:rPr>
          <w:szCs w:val="24"/>
        </w:rPr>
        <w:t>jābūt norādītam Pretendenta nosaukumam un iepirkuma identifikācijas numuram.</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 xml:space="preserve">Oficiāls raksturs ir tikai piedāvājuma oriģinālam rakstiskā dokumenta formā. </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Piedāvājuma dokumentiem jābūt skaidri salasāmiem. Vārdiem un skaitļiem jābūt bez iestarpinājumiem vai labojumiem. Ja pastāvēs jebkāda veida pretrunas starp oriģinālu un piedāvājuma elektronisko versiju, noteicošais būs oriģināls. Ja pastāvēs jebkāda veida pretrunas starp skaitlisko vērtību apzīmējumiem ar vārdiem un skaitļiem, noteicošais būs apzīmējums ar vārdiem. Visu dokumentu noformējumam jānodrošina to juridiskais spēks.</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 xml:space="preserve"> Gadījumā, ja Pretendents iesniedzis kāda dokumenta kopiju, tā Pretendentam jāapliecina atbilstoši Ministru kabineta 2010.</w:t>
      </w:r>
      <w:r w:rsidR="000E2303" w:rsidRPr="009339C9">
        <w:rPr>
          <w:szCs w:val="24"/>
        </w:rPr>
        <w:t xml:space="preserve"> </w:t>
      </w:r>
      <w:r w:rsidRPr="009339C9">
        <w:rPr>
          <w:szCs w:val="24"/>
        </w:rPr>
        <w:t>gada 28.</w:t>
      </w:r>
      <w:r w:rsidR="000E2303" w:rsidRPr="009339C9">
        <w:rPr>
          <w:szCs w:val="24"/>
        </w:rPr>
        <w:t xml:space="preserve"> </w:t>
      </w:r>
      <w:r w:rsidRPr="009339C9">
        <w:rPr>
          <w:szCs w:val="24"/>
        </w:rPr>
        <w:t xml:space="preserve">septembra noteikumiem Nr.916 „Dokumentu izstrādāšanas un noformēšanas kārtība”. </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 xml:space="preserve"> Iesniedzot piedāvājumu, Pretendents pilnībā piekrīt visiem konkursa nolikumā (turpmāk tekstā – nolikums) ietvertajiem noteikumiem.</w:t>
      </w:r>
    </w:p>
    <w:p w:rsidR="0031109D"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Piedāvājumi, kas iesniegti līdz piedāvājumu iesniegšanas termiņa beigām, netiek atdoti atpakaļ, izņemot gadījumus, ja Pretendents atsauc vai groza piedāvājumu līdz piedāvājumu iesniegšanas termiņa beigām vai Publisko iepirkuma likuma 55.panta 4</w:t>
      </w:r>
      <w:r w:rsidRPr="009339C9">
        <w:rPr>
          <w:szCs w:val="24"/>
          <w:vertAlign w:val="superscript"/>
        </w:rPr>
        <w:t>1</w:t>
      </w:r>
      <w:r w:rsidRPr="009339C9">
        <w:rPr>
          <w:szCs w:val="24"/>
        </w:rPr>
        <w:t>.daļā noteiktajos gadījumos. Piedāvājumi tiek glabāti atbilstoši Publisko iepirkumu likuma prasībām.</w:t>
      </w:r>
    </w:p>
    <w:p w:rsidR="0031109D" w:rsidRPr="009339C9" w:rsidRDefault="0031109D" w:rsidP="003B6DB2">
      <w:pPr>
        <w:pStyle w:val="Heading3"/>
        <w:numPr>
          <w:ilvl w:val="2"/>
          <w:numId w:val="1"/>
        </w:numPr>
        <w:tabs>
          <w:tab w:val="clear" w:pos="720"/>
        </w:tabs>
        <w:spacing w:before="120" w:after="0"/>
        <w:ind w:left="0" w:right="0" w:firstLine="0"/>
        <w:rPr>
          <w:szCs w:val="24"/>
        </w:rPr>
      </w:pPr>
      <w:r w:rsidRPr="009339C9">
        <w:rPr>
          <w:szCs w:val="24"/>
        </w:rPr>
        <w:t>Pretendents, kurš būs</w:t>
      </w:r>
      <w:r w:rsidR="000E2303" w:rsidRPr="009339C9">
        <w:rPr>
          <w:szCs w:val="24"/>
        </w:rPr>
        <w:t xml:space="preserve"> iesniedzis vairākus piedāvājuma variantus,</w:t>
      </w:r>
      <w:r w:rsidRPr="009339C9">
        <w:rPr>
          <w:szCs w:val="24"/>
        </w:rPr>
        <w:t xml:space="preserve"> tiks no tālākas vērtēšanas izslēgts. </w:t>
      </w:r>
    </w:p>
    <w:p w:rsidR="0031109D" w:rsidRPr="009339C9" w:rsidRDefault="0031109D" w:rsidP="00E06C0A">
      <w:pPr>
        <w:spacing w:after="0"/>
        <w:ind w:left="0" w:right="-1"/>
      </w:pPr>
    </w:p>
    <w:p w:rsidR="0031109D" w:rsidRPr="009339C9" w:rsidRDefault="00DF14E3" w:rsidP="00E06C0A">
      <w:pPr>
        <w:pStyle w:val="Heading2"/>
        <w:numPr>
          <w:ilvl w:val="1"/>
          <w:numId w:val="1"/>
        </w:numPr>
        <w:spacing w:after="0"/>
        <w:ind w:right="-1"/>
        <w:rPr>
          <w:color w:val="auto"/>
          <w:szCs w:val="24"/>
        </w:rPr>
      </w:pPr>
      <w:r w:rsidRPr="009339C9">
        <w:rPr>
          <w:color w:val="auto"/>
          <w:szCs w:val="24"/>
        </w:rPr>
        <w:t xml:space="preserve"> </w:t>
      </w:r>
      <w:r w:rsidR="0031109D" w:rsidRPr="009339C9">
        <w:rPr>
          <w:color w:val="auto"/>
          <w:szCs w:val="24"/>
        </w:rPr>
        <w:t>Papildu informācijas sniegšana</w:t>
      </w:r>
    </w:p>
    <w:p w:rsidR="00CF7989" w:rsidRPr="009339C9" w:rsidRDefault="000B1D6A" w:rsidP="003B6DB2">
      <w:pPr>
        <w:pStyle w:val="Heading3"/>
        <w:numPr>
          <w:ilvl w:val="2"/>
          <w:numId w:val="1"/>
        </w:numPr>
        <w:tabs>
          <w:tab w:val="clear" w:pos="720"/>
        </w:tabs>
        <w:spacing w:before="120" w:after="0"/>
        <w:ind w:left="0" w:right="0" w:firstLine="0"/>
        <w:rPr>
          <w:szCs w:val="24"/>
        </w:rPr>
      </w:pPr>
      <w:r w:rsidRPr="009339C9">
        <w:t xml:space="preserve">Nolikums, tā grozījumi tiek publicēti Pasūtītāja mājaslapā </w:t>
      </w:r>
      <w:hyperlink r:id="rId13" w:history="1">
        <w:r w:rsidRPr="009339C9">
          <w:rPr>
            <w:rStyle w:val="Hyperlink"/>
          </w:rPr>
          <w:t>www.valoda.lv</w:t>
        </w:r>
      </w:hyperlink>
      <w:r w:rsidRPr="009339C9">
        <w:t xml:space="preserve">. Atbildes uz ieinteresēto piegādātāju jautājumiem tiek publicētas Pasūtītāja mājaslapā, adresē </w:t>
      </w:r>
      <w:hyperlink r:id="rId14" w:history="1">
        <w:r w:rsidRPr="009339C9">
          <w:rPr>
            <w:rStyle w:val="Hyperlink"/>
          </w:rPr>
          <w:t>www.valoda.lv</w:t>
        </w:r>
      </w:hyperlink>
      <w:r w:rsidRPr="009339C9">
        <w:t>, norādot uzdoto jautājumu (nenorādot jautājuma iesniedzēju), kā arī nosūtītas attiecīgajam ieinteresētajam piegādātājam</w:t>
      </w:r>
      <w:r w:rsidR="00CF7989" w:rsidRPr="009339C9">
        <w:rPr>
          <w:szCs w:val="24"/>
        </w:rPr>
        <w:t>.</w:t>
      </w:r>
    </w:p>
    <w:p w:rsidR="00CF7989"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 xml:space="preserve">Ieinteresētajam </w:t>
      </w:r>
      <w:r w:rsidR="00160AEE" w:rsidRPr="009339C9">
        <w:rPr>
          <w:szCs w:val="24"/>
        </w:rPr>
        <w:t xml:space="preserve">piegādātājam  </w:t>
      </w:r>
      <w:r w:rsidRPr="009339C9">
        <w:rPr>
          <w:szCs w:val="24"/>
        </w:rPr>
        <w:t>ir tiesības pieprasīt papildu informāciju par iepirkumu, tai skaitā, lūgt skaidrot nolikumu. Šie pieprasījumi ir iesniedzami rakstveidā uz šī nolikuma 1.2.</w:t>
      </w:r>
      <w:r w:rsidR="009C26F8" w:rsidRPr="009339C9">
        <w:rPr>
          <w:szCs w:val="24"/>
        </w:rPr>
        <w:t xml:space="preserve"> </w:t>
      </w:r>
      <w:r w:rsidRPr="009339C9">
        <w:rPr>
          <w:szCs w:val="24"/>
        </w:rPr>
        <w:t>punktā minēto adresi pa pastu un vienlaicīgi pa faksu vai elektroniski uz nolikuma 1.2.</w:t>
      </w:r>
      <w:r w:rsidR="00DF14E3" w:rsidRPr="009339C9">
        <w:rPr>
          <w:szCs w:val="24"/>
        </w:rPr>
        <w:t> </w:t>
      </w:r>
      <w:r w:rsidRPr="009339C9">
        <w:rPr>
          <w:szCs w:val="24"/>
        </w:rPr>
        <w:t>punktā norādīto e-pasta adresi.</w:t>
      </w:r>
    </w:p>
    <w:p w:rsidR="00CF7989" w:rsidRPr="009339C9" w:rsidRDefault="00CF7989" w:rsidP="003B6DB2">
      <w:pPr>
        <w:pStyle w:val="Heading3"/>
        <w:numPr>
          <w:ilvl w:val="2"/>
          <w:numId w:val="1"/>
        </w:numPr>
        <w:tabs>
          <w:tab w:val="clear" w:pos="720"/>
        </w:tabs>
        <w:spacing w:before="120" w:after="0"/>
        <w:ind w:left="0" w:right="0" w:firstLine="0"/>
        <w:rPr>
          <w:szCs w:val="24"/>
        </w:rPr>
      </w:pPr>
      <w:r w:rsidRPr="009339C9">
        <w:rPr>
          <w:szCs w:val="24"/>
        </w:rPr>
        <w:t xml:space="preserve">Ja ieinteresētais </w:t>
      </w:r>
      <w:r w:rsidR="00160AEE" w:rsidRPr="009339C9">
        <w:rPr>
          <w:szCs w:val="24"/>
        </w:rPr>
        <w:t xml:space="preserve">piegādātājs </w:t>
      </w:r>
      <w:r w:rsidRPr="009339C9">
        <w:rPr>
          <w:szCs w:val="24"/>
        </w:rPr>
        <w:t xml:space="preserve">laikus rakstiski pieprasa papildu informāciju par  nolikumā </w:t>
      </w:r>
      <w:r w:rsidR="00650898" w:rsidRPr="009339C9">
        <w:rPr>
          <w:szCs w:val="24"/>
        </w:rPr>
        <w:t>saturu</w:t>
      </w:r>
      <w:r w:rsidRPr="009339C9">
        <w:rPr>
          <w:szCs w:val="24"/>
        </w:rPr>
        <w:t>, iepirkuma komisija sniedz atbildi 5 (piecu) dienu laikā, bet ne vēlāk kā 6 (sešas) dienas pirms nolikuma 1.5.1.</w:t>
      </w:r>
      <w:r w:rsidR="009C26F8" w:rsidRPr="009339C9">
        <w:rPr>
          <w:szCs w:val="24"/>
        </w:rPr>
        <w:t xml:space="preserve"> </w:t>
      </w:r>
      <w:r w:rsidRPr="009339C9">
        <w:rPr>
          <w:szCs w:val="24"/>
        </w:rPr>
        <w:t>punktā norādītā piedāvājumu iesniegšanas termiņa beigām nolikuma 1.7.</w:t>
      </w:r>
      <w:r w:rsidR="00F32DEA" w:rsidRPr="009339C9">
        <w:rPr>
          <w:szCs w:val="24"/>
        </w:rPr>
        <w:t>2</w:t>
      </w:r>
      <w:r w:rsidRPr="009339C9">
        <w:rPr>
          <w:szCs w:val="24"/>
        </w:rPr>
        <w:t>. punktā noteiktajā kārtībā.</w:t>
      </w:r>
    </w:p>
    <w:p w:rsidR="0031109D" w:rsidRPr="009339C9" w:rsidRDefault="0031109D" w:rsidP="002342C1">
      <w:pPr>
        <w:spacing w:after="0"/>
        <w:ind w:right="-1"/>
      </w:pPr>
    </w:p>
    <w:p w:rsidR="0031109D" w:rsidRPr="009339C9" w:rsidRDefault="00E5585D" w:rsidP="002342C1">
      <w:pPr>
        <w:pStyle w:val="Heading1"/>
        <w:numPr>
          <w:ilvl w:val="0"/>
          <w:numId w:val="1"/>
        </w:numPr>
        <w:spacing w:after="0"/>
        <w:ind w:right="-1"/>
        <w:rPr>
          <w:szCs w:val="24"/>
        </w:rPr>
      </w:pPr>
      <w:r w:rsidRPr="009339C9">
        <w:rPr>
          <w:szCs w:val="24"/>
        </w:rPr>
        <w:t>pretendentu izslēgšanas noteikumi</w:t>
      </w:r>
      <w:r w:rsidR="008A6DE9" w:rsidRPr="009339C9">
        <w:rPr>
          <w:szCs w:val="24"/>
        </w:rPr>
        <w:t xml:space="preserve"> </w:t>
      </w:r>
    </w:p>
    <w:p w:rsidR="002C0E26" w:rsidRPr="009339C9" w:rsidRDefault="00E5585D" w:rsidP="00E5585D">
      <w:pPr>
        <w:pStyle w:val="Heading2"/>
        <w:keepNext w:val="0"/>
        <w:numPr>
          <w:ilvl w:val="1"/>
          <w:numId w:val="1"/>
        </w:numPr>
        <w:tabs>
          <w:tab w:val="clear" w:pos="360"/>
        </w:tabs>
        <w:spacing w:before="120" w:after="0"/>
        <w:ind w:left="0" w:right="0" w:firstLine="0"/>
        <w:rPr>
          <w:caps w:val="0"/>
          <w:color w:val="auto"/>
          <w:lang w:eastAsia="lv-LV"/>
        </w:rPr>
      </w:pPr>
      <w:bookmarkStart w:id="10" w:name="_Ref289176672"/>
      <w:r w:rsidRPr="009339C9">
        <w:rPr>
          <w:bCs w:val="0"/>
          <w:caps w:val="0"/>
          <w:color w:val="auto"/>
          <w:szCs w:val="24"/>
        </w:rPr>
        <w:t>Pasūtītājs izslēdz pretendentu no dalības iepirkuma procedūrā Pu</w:t>
      </w:r>
      <w:r w:rsidR="00D03BEB" w:rsidRPr="009339C9">
        <w:rPr>
          <w:bCs w:val="0"/>
          <w:caps w:val="0"/>
          <w:color w:val="auto"/>
          <w:szCs w:val="24"/>
        </w:rPr>
        <w:t xml:space="preserve">blisko iepirkumu likuma 42.panta </w:t>
      </w:r>
      <w:r w:rsidRPr="009339C9">
        <w:rPr>
          <w:bCs w:val="0"/>
          <w:caps w:val="0"/>
          <w:color w:val="auto"/>
          <w:szCs w:val="24"/>
        </w:rPr>
        <w:t>noteiktajos gadījumos un kārtībā</w:t>
      </w:r>
      <w:bookmarkEnd w:id="10"/>
      <w:r w:rsidRPr="009339C9">
        <w:rPr>
          <w:bCs w:val="0"/>
          <w:caps w:val="0"/>
          <w:color w:val="auto"/>
          <w:szCs w:val="24"/>
        </w:rPr>
        <w:t>.</w:t>
      </w:r>
    </w:p>
    <w:p w:rsidR="002C0E26" w:rsidRPr="009339C9" w:rsidRDefault="002C0E26" w:rsidP="002C0E26">
      <w:pPr>
        <w:pStyle w:val="Heading2"/>
        <w:keepNext w:val="0"/>
        <w:spacing w:after="0"/>
        <w:ind w:left="360" w:right="-1"/>
        <w:rPr>
          <w:color w:val="auto"/>
          <w:szCs w:val="24"/>
        </w:rPr>
      </w:pPr>
    </w:p>
    <w:p w:rsidR="00C33629" w:rsidRPr="009339C9" w:rsidRDefault="00C33629" w:rsidP="0046396B">
      <w:pPr>
        <w:pStyle w:val="Heading2"/>
        <w:keepNext w:val="0"/>
        <w:numPr>
          <w:ilvl w:val="1"/>
          <w:numId w:val="1"/>
        </w:numPr>
        <w:tabs>
          <w:tab w:val="clear" w:pos="360"/>
        </w:tabs>
        <w:spacing w:after="0"/>
        <w:ind w:right="-1"/>
        <w:rPr>
          <w:b/>
          <w:color w:val="auto"/>
          <w:szCs w:val="24"/>
        </w:rPr>
      </w:pPr>
      <w:r w:rsidRPr="009339C9">
        <w:rPr>
          <w:color w:val="auto"/>
          <w:szCs w:val="24"/>
        </w:rPr>
        <w:lastRenderedPageBreak/>
        <w:t>PRETENDENTA TEHNISKAJĀM UN PROFESIONĀLAJĀM SPĒJĀM NOTEIKTĀS PRASĪBAS</w:t>
      </w:r>
      <w:r w:rsidR="00E5585D" w:rsidRPr="009339C9">
        <w:rPr>
          <w:color w:val="auto"/>
          <w:szCs w:val="24"/>
        </w:rPr>
        <w:t xml:space="preserve"> iepirkuma priekšmeta </w:t>
      </w:r>
      <w:r w:rsidR="00E5585D" w:rsidRPr="009339C9">
        <w:rPr>
          <w:b/>
          <w:color w:val="auto"/>
          <w:szCs w:val="24"/>
        </w:rPr>
        <w:t>1. daļā</w:t>
      </w:r>
      <w:r w:rsidR="00552168" w:rsidRPr="009339C9">
        <w:rPr>
          <w:b/>
          <w:color w:val="auto"/>
          <w:szCs w:val="24"/>
        </w:rPr>
        <w:t>:</w:t>
      </w:r>
    </w:p>
    <w:p w:rsidR="00D6094E" w:rsidRPr="009339C9" w:rsidRDefault="00D6094E" w:rsidP="00D6094E">
      <w:pPr>
        <w:numPr>
          <w:ilvl w:val="2"/>
          <w:numId w:val="1"/>
        </w:numPr>
        <w:suppressAutoHyphens/>
        <w:autoSpaceDN w:val="0"/>
        <w:spacing w:after="0"/>
        <w:ind w:right="0"/>
        <w:textAlignment w:val="baseline"/>
      </w:pPr>
      <w:r w:rsidRPr="009339C9">
        <w:t>Pretendents iepriekšējo 3 (trīs) gadu laikā ir izstrādājis vismaz vienu elektronisku resursu, kas ir saistīts ar izglītību un apmācību;</w:t>
      </w:r>
    </w:p>
    <w:p w:rsidR="00D6094E" w:rsidRPr="009339C9" w:rsidRDefault="00D6094E" w:rsidP="00D6094E">
      <w:pPr>
        <w:numPr>
          <w:ilvl w:val="2"/>
          <w:numId w:val="1"/>
        </w:numPr>
        <w:suppressAutoHyphens/>
        <w:autoSpaceDN w:val="0"/>
        <w:spacing w:after="0"/>
        <w:ind w:right="0"/>
        <w:textAlignment w:val="baseline"/>
      </w:pPr>
      <w:r w:rsidRPr="009339C9">
        <w:t>Pretendenta vidējais finanšu apgrozījums pēdējo 3 (trīs) gadu laikā vismaz 2 (divas) reizes pārsniedz piedāvāto līgumcenu;</w:t>
      </w:r>
    </w:p>
    <w:p w:rsidR="000B1D6A" w:rsidRPr="009339C9" w:rsidRDefault="000B1D6A" w:rsidP="00EC5150">
      <w:pPr>
        <w:numPr>
          <w:ilvl w:val="2"/>
          <w:numId w:val="1"/>
        </w:numPr>
        <w:tabs>
          <w:tab w:val="clear" w:pos="720"/>
        </w:tabs>
        <w:suppressAutoHyphens/>
        <w:autoSpaceDN w:val="0"/>
        <w:spacing w:before="120" w:after="0"/>
        <w:ind w:right="0"/>
        <w:textAlignment w:val="baseline"/>
      </w:pPr>
      <w:r w:rsidRPr="009339C9">
        <w:t>Pretendents pakalpojuma sniegšanā var nodrošināt šādus speciālistus:</w:t>
      </w:r>
    </w:p>
    <w:p w:rsidR="000B1D6A" w:rsidRPr="009339C9" w:rsidRDefault="000B1D6A" w:rsidP="00EC5150">
      <w:pPr>
        <w:numPr>
          <w:ilvl w:val="3"/>
          <w:numId w:val="1"/>
        </w:numPr>
        <w:tabs>
          <w:tab w:val="clear" w:pos="720"/>
        </w:tabs>
        <w:suppressAutoHyphens/>
        <w:autoSpaceDN w:val="0"/>
        <w:spacing w:after="0"/>
        <w:ind w:right="0"/>
        <w:textAlignment w:val="baseline"/>
        <w:rPr>
          <w:b/>
        </w:rPr>
      </w:pPr>
      <w:r w:rsidRPr="009339C9">
        <w:rPr>
          <w:b/>
        </w:rPr>
        <w:t>projekta vadītājs:</w:t>
      </w:r>
    </w:p>
    <w:p w:rsidR="000B1D6A" w:rsidRPr="009339C9" w:rsidRDefault="000B1D6A" w:rsidP="00EC5150">
      <w:pPr>
        <w:numPr>
          <w:ilvl w:val="4"/>
          <w:numId w:val="1"/>
        </w:numPr>
        <w:suppressAutoHyphens/>
        <w:autoSpaceDN w:val="0"/>
        <w:spacing w:after="0"/>
        <w:ind w:left="720" w:right="0" w:hanging="720"/>
        <w:textAlignment w:val="baseline"/>
      </w:pPr>
      <w:r w:rsidRPr="009339C9">
        <w:t>vismaz bakalaura grāds;</w:t>
      </w:r>
    </w:p>
    <w:p w:rsidR="000B1D6A" w:rsidRPr="009339C9" w:rsidRDefault="000B1D6A" w:rsidP="00EC5150">
      <w:pPr>
        <w:numPr>
          <w:ilvl w:val="4"/>
          <w:numId w:val="1"/>
        </w:numPr>
        <w:suppressAutoHyphens/>
        <w:autoSpaceDN w:val="0"/>
        <w:spacing w:after="0"/>
        <w:ind w:left="720" w:right="0" w:hanging="720"/>
        <w:textAlignment w:val="baseline"/>
      </w:pPr>
      <w:r w:rsidRPr="009339C9">
        <w:t xml:space="preserve">iepriekšējo 3 (trīs) gadu laikā ir piedalījies vismaz viena elektroniska resursa, </w:t>
      </w:r>
      <w:r w:rsidR="00992193" w:rsidRPr="009339C9">
        <w:t xml:space="preserve">kas </w:t>
      </w:r>
      <w:r w:rsidR="004C56C0" w:rsidRPr="009339C9">
        <w:t>izstrādāts</w:t>
      </w:r>
      <w:r w:rsidR="00992193" w:rsidRPr="009339C9">
        <w:t xml:space="preserve"> izmantojot Pretendenta piedāvāto lietotnes izstrādes tehnoloģisko risinājumu, izstrādes projektā </w:t>
      </w:r>
      <w:r w:rsidRPr="009339C9">
        <w:t>kā projektu vadītājs. Projekts ir pabeigts un publiski pieejams.</w:t>
      </w:r>
    </w:p>
    <w:p w:rsidR="000B1D6A" w:rsidRPr="009339C9" w:rsidRDefault="000B1D6A" w:rsidP="009A6181">
      <w:pPr>
        <w:numPr>
          <w:ilvl w:val="3"/>
          <w:numId w:val="1"/>
        </w:numPr>
        <w:tabs>
          <w:tab w:val="clear" w:pos="720"/>
        </w:tabs>
        <w:suppressAutoHyphens/>
        <w:autoSpaceDN w:val="0"/>
        <w:spacing w:after="0"/>
        <w:ind w:left="851" w:right="0" w:hanging="851"/>
        <w:textAlignment w:val="baseline"/>
        <w:rPr>
          <w:b/>
        </w:rPr>
      </w:pPr>
      <w:r w:rsidRPr="009339C9">
        <w:rPr>
          <w:b/>
        </w:rPr>
        <w:t>programmētājs:</w:t>
      </w:r>
    </w:p>
    <w:p w:rsidR="000B1D6A" w:rsidRPr="009339C9" w:rsidRDefault="000B1D6A" w:rsidP="00EC5150">
      <w:pPr>
        <w:numPr>
          <w:ilvl w:val="4"/>
          <w:numId w:val="1"/>
        </w:numPr>
        <w:suppressAutoHyphens/>
        <w:autoSpaceDN w:val="0"/>
        <w:spacing w:after="0"/>
        <w:ind w:left="720" w:right="0" w:hanging="720"/>
        <w:textAlignment w:val="baseline"/>
      </w:pPr>
      <w:r w:rsidRPr="009339C9">
        <w:t>vismaz bakalaura grāds datorzinātnēs;</w:t>
      </w:r>
    </w:p>
    <w:p w:rsidR="000B1D6A" w:rsidRPr="009339C9" w:rsidRDefault="000B1D6A" w:rsidP="00EC5150">
      <w:pPr>
        <w:numPr>
          <w:ilvl w:val="4"/>
          <w:numId w:val="1"/>
        </w:numPr>
        <w:suppressAutoHyphens/>
        <w:autoSpaceDN w:val="0"/>
        <w:spacing w:after="0"/>
        <w:ind w:left="720" w:right="0" w:hanging="720"/>
        <w:textAlignment w:val="baseline"/>
      </w:pPr>
      <w:r w:rsidRPr="009339C9">
        <w:t>iepriekšējo 3 (trīs) gadu laikā ir veicis vismaz viena elektroniska resursa</w:t>
      </w:r>
      <w:r w:rsidR="00434336" w:rsidRPr="009339C9">
        <w:t>,</w:t>
      </w:r>
      <w:r w:rsidR="00992193" w:rsidRPr="009339C9">
        <w:t xml:space="preserve"> kas </w:t>
      </w:r>
      <w:r w:rsidR="004C56C0" w:rsidRPr="009339C9">
        <w:t>izstrādāts</w:t>
      </w:r>
      <w:r w:rsidR="00992193" w:rsidRPr="009339C9">
        <w:t xml:space="preserve"> izmantojot Pretendenta piedāvāto lietotnes izstrādes tehnoloģisko risinājumu, izstrādes projektā, </w:t>
      </w:r>
      <w:r w:rsidR="007A1768" w:rsidRPr="009339C9">
        <w:t>izstrādi</w:t>
      </w:r>
      <w:r w:rsidRPr="009339C9">
        <w:t>. Projekts ir pabeigts un publiski pieejams.</w:t>
      </w:r>
      <w:r w:rsidRPr="009339C9">
        <w:rPr>
          <w:b/>
        </w:rPr>
        <w:t xml:space="preserve"> </w:t>
      </w:r>
    </w:p>
    <w:p w:rsidR="00792C93" w:rsidRPr="009339C9" w:rsidRDefault="00792C93" w:rsidP="00792C93">
      <w:pPr>
        <w:numPr>
          <w:ilvl w:val="3"/>
          <w:numId w:val="1"/>
        </w:numPr>
        <w:suppressAutoHyphens/>
        <w:autoSpaceDN w:val="0"/>
        <w:spacing w:after="0"/>
        <w:ind w:right="0"/>
        <w:textAlignment w:val="baseline"/>
      </w:pPr>
      <w:r w:rsidRPr="009339C9">
        <w:rPr>
          <w:rFonts w:eastAsia="WenQuanYi Micro Hei"/>
          <w:b/>
        </w:rPr>
        <w:t xml:space="preserve"> s</w:t>
      </w:r>
      <w:r w:rsidR="00DB79FB" w:rsidRPr="009339C9">
        <w:rPr>
          <w:rFonts w:eastAsia="WenQuanYi Micro Hei"/>
          <w:b/>
        </w:rPr>
        <w:t>istēmanalītiķis</w:t>
      </w:r>
      <w:r w:rsidR="00DB79FB" w:rsidRPr="009339C9">
        <w:rPr>
          <w:rFonts w:eastAsia="WenQuanYi Micro Hei"/>
        </w:rPr>
        <w:t xml:space="preserve"> </w:t>
      </w:r>
      <w:r w:rsidR="00DB79FB" w:rsidRPr="009339C9">
        <w:rPr>
          <w:rFonts w:eastAsia="WenQuanYi Micro Hei"/>
          <w:b/>
        </w:rPr>
        <w:t>‒ informācijas tehnoloģiju speciālists</w:t>
      </w:r>
      <w:r w:rsidRPr="009339C9">
        <w:rPr>
          <w:rFonts w:eastAsia="WenQuanYi Micro Hei"/>
        </w:rPr>
        <w:t>:</w:t>
      </w:r>
      <w:r w:rsidR="00DB79FB" w:rsidRPr="009339C9">
        <w:rPr>
          <w:rFonts w:eastAsia="WenQuanYi Micro Hei"/>
        </w:rPr>
        <w:t xml:space="preserve"> </w:t>
      </w:r>
    </w:p>
    <w:p w:rsidR="00792C93" w:rsidRPr="009339C9" w:rsidRDefault="00DB79FB" w:rsidP="00792C93">
      <w:pPr>
        <w:numPr>
          <w:ilvl w:val="4"/>
          <w:numId w:val="1"/>
        </w:numPr>
        <w:suppressAutoHyphens/>
        <w:autoSpaceDN w:val="0"/>
        <w:spacing w:after="0"/>
        <w:ind w:right="0"/>
        <w:textAlignment w:val="baseline"/>
      </w:pPr>
      <w:r w:rsidRPr="009339C9">
        <w:rPr>
          <w:rFonts w:eastAsia="WenQuanYi Micro Hei"/>
        </w:rPr>
        <w:t>ar pieredzi lietotņu programmēšanā, testēšanā, sistēmu analīzē,</w:t>
      </w:r>
    </w:p>
    <w:p w:rsidR="00D719AF" w:rsidRPr="009339C9" w:rsidRDefault="00D719AF" w:rsidP="00792C93">
      <w:pPr>
        <w:numPr>
          <w:ilvl w:val="4"/>
          <w:numId w:val="1"/>
        </w:numPr>
        <w:suppressAutoHyphens/>
        <w:autoSpaceDN w:val="0"/>
        <w:spacing w:after="0"/>
        <w:ind w:right="0"/>
        <w:textAlignment w:val="baseline"/>
      </w:pPr>
      <w:r w:rsidRPr="009339C9">
        <w:t>vismaz bakalaura grāds datorzinātnēs;</w:t>
      </w:r>
    </w:p>
    <w:p w:rsidR="00DB79FB" w:rsidRPr="009339C9" w:rsidRDefault="003F6C66" w:rsidP="00792C93">
      <w:pPr>
        <w:numPr>
          <w:ilvl w:val="4"/>
          <w:numId w:val="1"/>
        </w:numPr>
        <w:suppressAutoHyphens/>
        <w:autoSpaceDN w:val="0"/>
        <w:spacing w:after="0"/>
        <w:ind w:right="0"/>
        <w:textAlignment w:val="baseline"/>
      </w:pPr>
      <w:r w:rsidRPr="009339C9">
        <w:t>iepriekšējo 3 (trīs) gadu laikā ir pieda</w:t>
      </w:r>
      <w:r w:rsidR="00776E46" w:rsidRPr="009339C9">
        <w:t>lījies vismaz viena elektroniskā</w:t>
      </w:r>
      <w:r w:rsidRPr="009339C9">
        <w:t xml:space="preserve"> resursa</w:t>
      </w:r>
      <w:r w:rsidR="00776E46" w:rsidRPr="009339C9">
        <w:rPr>
          <w:rStyle w:val="FootnoteReference"/>
        </w:rPr>
        <w:footnoteReference w:id="2"/>
      </w:r>
      <w:r w:rsidRPr="009339C9">
        <w:t xml:space="preserve">, kas izstrādāts izmantojot Pretendenta piedāvāto lietotnes izstrādes tehnoloģisko risinājumu, izstrādes projektā, izstrādi. </w:t>
      </w:r>
      <w:r w:rsidR="00DB79FB" w:rsidRPr="009339C9">
        <w:t>Projekts ir pabeigts un publiski pieejams.</w:t>
      </w:r>
      <w:r w:rsidRPr="009339C9">
        <w:t xml:space="preserve"> </w:t>
      </w:r>
    </w:p>
    <w:p w:rsidR="00A05868" w:rsidRPr="009339C9" w:rsidRDefault="00792C93" w:rsidP="00792C93">
      <w:pPr>
        <w:numPr>
          <w:ilvl w:val="3"/>
          <w:numId w:val="1"/>
        </w:numPr>
        <w:suppressAutoHyphens/>
        <w:autoSpaceDN w:val="0"/>
        <w:spacing w:after="0"/>
        <w:ind w:right="0"/>
        <w:textAlignment w:val="baseline"/>
      </w:pPr>
      <w:r w:rsidRPr="009339C9">
        <w:rPr>
          <w:b/>
        </w:rPr>
        <w:t xml:space="preserve"> </w:t>
      </w:r>
      <w:r w:rsidR="005B4AE1" w:rsidRPr="009339C9">
        <w:rPr>
          <w:b/>
        </w:rPr>
        <w:t>k</w:t>
      </w:r>
      <w:r w:rsidR="00886241" w:rsidRPr="009339C9">
        <w:rPr>
          <w:b/>
        </w:rPr>
        <w:t>orektors/</w:t>
      </w:r>
      <w:r w:rsidRPr="009339C9">
        <w:rPr>
          <w:b/>
        </w:rPr>
        <w:t>r</w:t>
      </w:r>
      <w:r w:rsidR="00DB79FB" w:rsidRPr="009339C9">
        <w:rPr>
          <w:b/>
        </w:rPr>
        <w:t>edaktors(-i</w:t>
      </w:r>
      <w:r w:rsidR="00A05868" w:rsidRPr="009339C9">
        <w:rPr>
          <w:b/>
        </w:rPr>
        <w:t>):</w:t>
      </w:r>
      <w:r w:rsidR="00DB79FB" w:rsidRPr="009339C9">
        <w:rPr>
          <w:b/>
        </w:rPr>
        <w:t xml:space="preserve"> </w:t>
      </w:r>
    </w:p>
    <w:p w:rsidR="00DB79FB" w:rsidRPr="009339C9" w:rsidRDefault="00A05868" w:rsidP="00A05868">
      <w:pPr>
        <w:numPr>
          <w:ilvl w:val="4"/>
          <w:numId w:val="1"/>
        </w:numPr>
        <w:suppressAutoHyphens/>
        <w:autoSpaceDN w:val="0"/>
        <w:spacing w:after="0"/>
        <w:ind w:right="0"/>
        <w:textAlignment w:val="baseline"/>
      </w:pPr>
      <w:r w:rsidRPr="009339C9">
        <w:t>maģistra grāds</w:t>
      </w:r>
      <w:r w:rsidR="00DB79FB" w:rsidRPr="009339C9">
        <w:t xml:space="preserve"> filoloģijā</w:t>
      </w:r>
      <w:r w:rsidRPr="009339C9">
        <w:t>;</w:t>
      </w:r>
    </w:p>
    <w:p w:rsidR="00A05868" w:rsidRPr="009339C9" w:rsidRDefault="00A05868" w:rsidP="00A05868">
      <w:pPr>
        <w:numPr>
          <w:ilvl w:val="4"/>
          <w:numId w:val="1"/>
        </w:numPr>
        <w:suppressAutoHyphens/>
        <w:autoSpaceDN w:val="0"/>
        <w:spacing w:after="0"/>
        <w:ind w:right="0"/>
        <w:textAlignment w:val="baseline"/>
      </w:pPr>
      <w:r w:rsidRPr="009339C9">
        <w:t xml:space="preserve">iepriekšējo 3 (trīs) gadu laikā </w:t>
      </w:r>
      <w:r w:rsidR="00D719AF" w:rsidRPr="009339C9">
        <w:t xml:space="preserve">veicis </w:t>
      </w:r>
      <w:r w:rsidRPr="009339C9">
        <w:t xml:space="preserve">vismaz viena elektroniskā </w:t>
      </w:r>
      <w:r w:rsidR="00776E46" w:rsidRPr="009339C9">
        <w:t>resursa</w:t>
      </w:r>
      <w:r w:rsidRPr="009339C9">
        <w:t xml:space="preserve"> latviešu valodā </w:t>
      </w:r>
      <w:r w:rsidR="00D719AF" w:rsidRPr="009339C9">
        <w:t xml:space="preserve">satura </w:t>
      </w:r>
      <w:r w:rsidRPr="009339C9">
        <w:t>korektūr</w:t>
      </w:r>
      <w:r w:rsidR="00D719AF" w:rsidRPr="009339C9">
        <w:t xml:space="preserve">u vai </w:t>
      </w:r>
      <w:r w:rsidRPr="009339C9">
        <w:t>rediģēšan</w:t>
      </w:r>
      <w:r w:rsidR="00D719AF" w:rsidRPr="009339C9">
        <w:t>u</w:t>
      </w:r>
      <w:r w:rsidRPr="009339C9">
        <w:t>. Projekts ir pabeigts un publiski pieejams</w:t>
      </w:r>
    </w:p>
    <w:p w:rsidR="00992193" w:rsidRPr="009339C9" w:rsidRDefault="009A6181" w:rsidP="00F76F0D">
      <w:pPr>
        <w:numPr>
          <w:ilvl w:val="3"/>
          <w:numId w:val="1"/>
        </w:numPr>
        <w:tabs>
          <w:tab w:val="clear" w:pos="720"/>
        </w:tabs>
        <w:suppressAutoHyphens/>
        <w:autoSpaceDN w:val="0"/>
        <w:spacing w:after="0"/>
        <w:ind w:left="851" w:right="0" w:hanging="851"/>
        <w:textAlignment w:val="baseline"/>
        <w:rPr>
          <w:b/>
        </w:rPr>
      </w:pPr>
      <w:r w:rsidRPr="009339C9">
        <w:rPr>
          <w:rFonts w:eastAsia="WenQuanYi Micro Hei"/>
          <w:b/>
        </w:rPr>
        <w:t>m</w:t>
      </w:r>
      <w:r w:rsidR="000B1D6A" w:rsidRPr="009339C9">
        <w:rPr>
          <w:rFonts w:eastAsia="WenQuanYi Micro Hei"/>
          <w:b/>
        </w:rPr>
        <w:t xml:space="preserve">ākslinieks (grafiskais dizains) </w:t>
      </w:r>
      <w:r w:rsidR="000B1D6A" w:rsidRPr="009339C9">
        <w:rPr>
          <w:rFonts w:eastAsia="WenQuanYi Micro Hei"/>
        </w:rPr>
        <w:t xml:space="preserve">‒ </w:t>
      </w:r>
      <w:r w:rsidR="000B1D6A" w:rsidRPr="009339C9">
        <w:t xml:space="preserve">iepriekšējo 3 (trīs) gadu laikā ir veicis vismaz viena </w:t>
      </w:r>
      <w:r w:rsidR="00E3281F" w:rsidRPr="009339C9">
        <w:t xml:space="preserve">funkcionāli </w:t>
      </w:r>
      <w:r w:rsidR="003F6C66" w:rsidRPr="009339C9">
        <w:t xml:space="preserve">līdzīga </w:t>
      </w:r>
      <w:r w:rsidR="00776E46" w:rsidRPr="009339C9">
        <w:t>elektroniskā</w:t>
      </w:r>
      <w:r w:rsidR="000B1D6A" w:rsidRPr="009339C9">
        <w:t xml:space="preserve"> resursa</w:t>
      </w:r>
      <w:r w:rsidR="007C1A7E" w:rsidRPr="009339C9">
        <w:t xml:space="preserve"> </w:t>
      </w:r>
      <w:r w:rsidR="000B1D6A" w:rsidRPr="009339C9">
        <w:t>grafiskā dizaina izstrādi. Projekts ir pabeigts un publiski pieejams.</w:t>
      </w:r>
      <w:r w:rsidR="006F4728" w:rsidRPr="009339C9">
        <w:t xml:space="preserve"> </w:t>
      </w:r>
    </w:p>
    <w:p w:rsidR="00C33629" w:rsidRPr="009339C9" w:rsidRDefault="00C33629" w:rsidP="00C33629">
      <w:pPr>
        <w:pStyle w:val="Heading2"/>
        <w:keepNext w:val="0"/>
        <w:spacing w:after="0"/>
        <w:ind w:left="360" w:right="-1"/>
        <w:rPr>
          <w:color w:val="auto"/>
          <w:szCs w:val="24"/>
        </w:rPr>
      </w:pPr>
    </w:p>
    <w:p w:rsidR="00E5585D" w:rsidRPr="009339C9" w:rsidRDefault="001968EB" w:rsidP="0031109D">
      <w:pPr>
        <w:pStyle w:val="Heading2"/>
        <w:numPr>
          <w:ilvl w:val="1"/>
          <w:numId w:val="1"/>
        </w:numPr>
        <w:spacing w:after="0"/>
        <w:rPr>
          <w:b/>
          <w:color w:val="auto"/>
          <w:szCs w:val="24"/>
        </w:rPr>
      </w:pPr>
      <w:r w:rsidRPr="009339C9">
        <w:rPr>
          <w:color w:val="auto"/>
          <w:szCs w:val="24"/>
        </w:rPr>
        <w:t xml:space="preserve"> </w:t>
      </w:r>
      <w:r w:rsidR="00E5585D" w:rsidRPr="009339C9">
        <w:rPr>
          <w:color w:val="auto"/>
          <w:szCs w:val="24"/>
        </w:rPr>
        <w:t xml:space="preserve"> PRETENDENTA TEHNISKAJĀM UN PROFESIONĀLAJĀM SPĒJĀM NOTEIKTĀS PRASĪBAS iepirkuma priekšmeta </w:t>
      </w:r>
      <w:r w:rsidR="00E5585D" w:rsidRPr="009339C9">
        <w:rPr>
          <w:b/>
          <w:color w:val="auto"/>
          <w:szCs w:val="24"/>
        </w:rPr>
        <w:t>2. daļā:</w:t>
      </w:r>
    </w:p>
    <w:p w:rsidR="007F4B58" w:rsidRPr="009339C9" w:rsidRDefault="007F4B58" w:rsidP="007F4B58">
      <w:pPr>
        <w:numPr>
          <w:ilvl w:val="2"/>
          <w:numId w:val="1"/>
        </w:numPr>
        <w:suppressAutoHyphens/>
        <w:autoSpaceDN w:val="0"/>
        <w:spacing w:after="0"/>
        <w:ind w:right="0"/>
        <w:textAlignment w:val="baseline"/>
      </w:pPr>
      <w:r w:rsidRPr="009339C9">
        <w:t>Pretendents iepriekšējo 3 (trīs) gadu laikā ir izstrādājis vismaz vienu elektronisku resursu, kas ir saistīts ar izglītību un apmācību;</w:t>
      </w:r>
    </w:p>
    <w:p w:rsidR="007F4B58" w:rsidRPr="009339C9" w:rsidRDefault="007F4B58" w:rsidP="007F4B58">
      <w:pPr>
        <w:numPr>
          <w:ilvl w:val="2"/>
          <w:numId w:val="1"/>
        </w:numPr>
        <w:suppressAutoHyphens/>
        <w:autoSpaceDN w:val="0"/>
        <w:spacing w:after="0"/>
        <w:ind w:right="0"/>
        <w:textAlignment w:val="baseline"/>
      </w:pPr>
      <w:r w:rsidRPr="009339C9">
        <w:t>Pretendenta vidējais finanšu apgrozījums pēdējo 3 (trīs) gadu laikā vismaz 2 (divas) reizes pārsniedz piedāvāto līgumcenu;</w:t>
      </w:r>
    </w:p>
    <w:p w:rsidR="007F4B58" w:rsidRPr="009339C9" w:rsidRDefault="007F4B58" w:rsidP="007F4B58">
      <w:pPr>
        <w:numPr>
          <w:ilvl w:val="2"/>
          <w:numId w:val="1"/>
        </w:numPr>
        <w:tabs>
          <w:tab w:val="clear" w:pos="720"/>
        </w:tabs>
        <w:suppressAutoHyphens/>
        <w:autoSpaceDN w:val="0"/>
        <w:spacing w:before="120" w:after="0"/>
        <w:ind w:right="0"/>
        <w:textAlignment w:val="baseline"/>
      </w:pPr>
      <w:r w:rsidRPr="009339C9">
        <w:t>Pretendents pakalpojuma sniegšanā var nodrošināt šādus speciālistus:</w:t>
      </w:r>
    </w:p>
    <w:p w:rsidR="007F4B58" w:rsidRPr="009339C9" w:rsidRDefault="007F4B58" w:rsidP="007F4B58">
      <w:pPr>
        <w:numPr>
          <w:ilvl w:val="3"/>
          <w:numId w:val="1"/>
        </w:numPr>
        <w:tabs>
          <w:tab w:val="clear" w:pos="720"/>
        </w:tabs>
        <w:suppressAutoHyphens/>
        <w:autoSpaceDN w:val="0"/>
        <w:spacing w:after="0"/>
        <w:ind w:right="0"/>
        <w:textAlignment w:val="baseline"/>
        <w:rPr>
          <w:b/>
        </w:rPr>
      </w:pPr>
      <w:r w:rsidRPr="009339C9">
        <w:rPr>
          <w:b/>
        </w:rPr>
        <w:t>projekta vadītājs:</w:t>
      </w:r>
    </w:p>
    <w:p w:rsidR="007F4B58" w:rsidRPr="009339C9" w:rsidRDefault="007F4B58" w:rsidP="007F4B58">
      <w:pPr>
        <w:numPr>
          <w:ilvl w:val="4"/>
          <w:numId w:val="1"/>
        </w:numPr>
        <w:suppressAutoHyphens/>
        <w:autoSpaceDN w:val="0"/>
        <w:spacing w:after="0"/>
        <w:ind w:left="720" w:right="0" w:hanging="720"/>
        <w:textAlignment w:val="baseline"/>
      </w:pPr>
      <w:r w:rsidRPr="009339C9">
        <w:t>vismaz bakalaura grāds;</w:t>
      </w:r>
    </w:p>
    <w:p w:rsidR="007F4B58" w:rsidRPr="009339C9" w:rsidRDefault="007F4B58" w:rsidP="007F4B58">
      <w:pPr>
        <w:numPr>
          <w:ilvl w:val="4"/>
          <w:numId w:val="1"/>
        </w:numPr>
        <w:suppressAutoHyphens/>
        <w:autoSpaceDN w:val="0"/>
        <w:spacing w:after="0"/>
        <w:ind w:left="720" w:right="0" w:hanging="720"/>
        <w:textAlignment w:val="baseline"/>
      </w:pPr>
      <w:r w:rsidRPr="009339C9">
        <w:t>iepriekšējo 3 (trīs) gadu laikā ir piedalījies vismaz viena elektroniska resursa, kas izstrādāts izmantojot Pretendenta piedāvāto lietotnes izstrādes tehnoloģisko risinājumu, izstrādes projektā kā projektu vadītājs. Projekts ir pabeigts un publiski pieejams.</w:t>
      </w:r>
    </w:p>
    <w:p w:rsidR="007F4B58" w:rsidRPr="009339C9" w:rsidRDefault="007F4B58" w:rsidP="007F4B58">
      <w:pPr>
        <w:numPr>
          <w:ilvl w:val="3"/>
          <w:numId w:val="1"/>
        </w:numPr>
        <w:tabs>
          <w:tab w:val="clear" w:pos="720"/>
        </w:tabs>
        <w:suppressAutoHyphens/>
        <w:autoSpaceDN w:val="0"/>
        <w:spacing w:after="0"/>
        <w:ind w:left="851" w:right="0" w:hanging="851"/>
        <w:textAlignment w:val="baseline"/>
        <w:rPr>
          <w:b/>
        </w:rPr>
      </w:pPr>
      <w:r w:rsidRPr="009339C9">
        <w:rPr>
          <w:b/>
        </w:rPr>
        <w:t>programmētājs:</w:t>
      </w:r>
    </w:p>
    <w:p w:rsidR="007F4B58" w:rsidRPr="009339C9" w:rsidRDefault="007F4B58" w:rsidP="007F4B58">
      <w:pPr>
        <w:numPr>
          <w:ilvl w:val="4"/>
          <w:numId w:val="1"/>
        </w:numPr>
        <w:suppressAutoHyphens/>
        <w:autoSpaceDN w:val="0"/>
        <w:spacing w:after="0"/>
        <w:ind w:left="720" w:right="0" w:hanging="720"/>
        <w:textAlignment w:val="baseline"/>
      </w:pPr>
      <w:r w:rsidRPr="009339C9">
        <w:t>vismaz bakalaura grāds datorzinātnēs;</w:t>
      </w:r>
    </w:p>
    <w:p w:rsidR="007F4B58" w:rsidRPr="009339C9" w:rsidRDefault="007F4B58" w:rsidP="007F4B58">
      <w:pPr>
        <w:numPr>
          <w:ilvl w:val="4"/>
          <w:numId w:val="1"/>
        </w:numPr>
        <w:suppressAutoHyphens/>
        <w:autoSpaceDN w:val="0"/>
        <w:spacing w:after="0"/>
        <w:ind w:left="720" w:right="0" w:hanging="720"/>
        <w:textAlignment w:val="baseline"/>
      </w:pPr>
      <w:r w:rsidRPr="009339C9">
        <w:lastRenderedPageBreak/>
        <w:t>iepriekšējo 3 (trīs) gadu laikā ir veicis vismaz viena elektroniska resursa, kas izstrādāts izmantojot Pretendenta piedāvāto lietotnes izstrādes tehnoloģisko risinājumu, izstrādes projektā, izstrādi. Projekts ir pabeigts un publiski pieejams.</w:t>
      </w:r>
      <w:r w:rsidRPr="009339C9">
        <w:rPr>
          <w:b/>
        </w:rPr>
        <w:t xml:space="preserve"> </w:t>
      </w:r>
    </w:p>
    <w:p w:rsidR="007F4B58" w:rsidRPr="009339C9" w:rsidRDefault="007F4B58" w:rsidP="007F4B58">
      <w:pPr>
        <w:numPr>
          <w:ilvl w:val="3"/>
          <w:numId w:val="1"/>
        </w:numPr>
        <w:suppressAutoHyphens/>
        <w:autoSpaceDN w:val="0"/>
        <w:spacing w:after="0"/>
        <w:ind w:right="0"/>
        <w:textAlignment w:val="baseline"/>
      </w:pPr>
      <w:r w:rsidRPr="009339C9">
        <w:rPr>
          <w:b/>
        </w:rPr>
        <w:t xml:space="preserve"> korektors/redaktors(-i): </w:t>
      </w:r>
    </w:p>
    <w:p w:rsidR="007F4B58" w:rsidRPr="009339C9" w:rsidRDefault="007F4B58" w:rsidP="007F4B58">
      <w:pPr>
        <w:numPr>
          <w:ilvl w:val="4"/>
          <w:numId w:val="1"/>
        </w:numPr>
        <w:suppressAutoHyphens/>
        <w:autoSpaceDN w:val="0"/>
        <w:spacing w:after="0"/>
        <w:ind w:right="0"/>
        <w:textAlignment w:val="baseline"/>
      </w:pPr>
      <w:r w:rsidRPr="009339C9">
        <w:t>maģistra grāds filoloģijā;</w:t>
      </w:r>
    </w:p>
    <w:p w:rsidR="007F4B58" w:rsidRPr="009339C9" w:rsidRDefault="007F4B58" w:rsidP="007F4B58">
      <w:pPr>
        <w:numPr>
          <w:ilvl w:val="4"/>
          <w:numId w:val="1"/>
        </w:numPr>
        <w:suppressAutoHyphens/>
        <w:autoSpaceDN w:val="0"/>
        <w:spacing w:after="0"/>
        <w:ind w:right="0"/>
        <w:textAlignment w:val="baseline"/>
      </w:pPr>
      <w:r w:rsidRPr="009339C9">
        <w:t>iepriekšējo 3 (trīs) gadu laikā veicis vismaz viena elektroniskā resursa latviešu valodā satura korektūru vai rediģēšanu. Projekts ir pabeigts un publiski pieejams;</w:t>
      </w:r>
    </w:p>
    <w:p w:rsidR="007F4B58" w:rsidRPr="009339C9" w:rsidRDefault="007F4B58" w:rsidP="007F4B58">
      <w:pPr>
        <w:pStyle w:val="ListParagraph"/>
        <w:numPr>
          <w:ilvl w:val="3"/>
          <w:numId w:val="1"/>
        </w:numPr>
        <w:suppressAutoHyphens/>
        <w:autoSpaceDN w:val="0"/>
        <w:spacing w:after="0"/>
        <w:ind w:right="0"/>
        <w:textAlignment w:val="baseline"/>
      </w:pPr>
      <w:r w:rsidRPr="009339C9">
        <w:rPr>
          <w:rFonts w:eastAsia="WenQuanYi Micro Hei"/>
          <w:b/>
        </w:rPr>
        <w:t xml:space="preserve">mākslinieks (grafiskais dizains) </w:t>
      </w:r>
      <w:r w:rsidRPr="009339C9">
        <w:rPr>
          <w:rFonts w:eastAsia="WenQuanYi Micro Hei"/>
        </w:rPr>
        <w:t xml:space="preserve">‒ </w:t>
      </w:r>
      <w:r w:rsidRPr="009339C9">
        <w:t>iepriekšējo 3 (trīs) gadu laikā ir veicis vismaz viena funkcionāli līdzīga elektroniskā resursa grafiskā dizaina izstrādi. Projekts ir pabeigts un publiski pieejams.</w:t>
      </w:r>
    </w:p>
    <w:p w:rsidR="007F4B58" w:rsidRPr="009339C9" w:rsidRDefault="007F4B58" w:rsidP="007F4B58">
      <w:pPr>
        <w:ind w:left="0"/>
      </w:pPr>
    </w:p>
    <w:p w:rsidR="00E5585D" w:rsidRPr="009339C9" w:rsidRDefault="00E5585D" w:rsidP="0031109D">
      <w:pPr>
        <w:pStyle w:val="Heading2"/>
        <w:numPr>
          <w:ilvl w:val="1"/>
          <w:numId w:val="1"/>
        </w:numPr>
        <w:spacing w:after="0"/>
        <w:rPr>
          <w:b/>
          <w:color w:val="auto"/>
          <w:szCs w:val="24"/>
        </w:rPr>
      </w:pPr>
      <w:r w:rsidRPr="009339C9">
        <w:rPr>
          <w:color w:val="auto"/>
          <w:szCs w:val="24"/>
        </w:rPr>
        <w:t xml:space="preserve"> PRETENDENTA TEHNISKAJĀM UN PROFESIONĀLAJĀM SPĒJĀM NOTEIKTĀS PRASĪBAS iepirkuma priekšmeta </w:t>
      </w:r>
      <w:r w:rsidRPr="009339C9">
        <w:rPr>
          <w:b/>
          <w:color w:val="auto"/>
          <w:szCs w:val="24"/>
        </w:rPr>
        <w:t>3. daļā:</w:t>
      </w:r>
    </w:p>
    <w:p w:rsidR="00156C55" w:rsidRPr="009339C9" w:rsidRDefault="00156C55" w:rsidP="00156C55">
      <w:pPr>
        <w:numPr>
          <w:ilvl w:val="2"/>
          <w:numId w:val="1"/>
        </w:numPr>
        <w:suppressAutoHyphens/>
        <w:autoSpaceDN w:val="0"/>
        <w:spacing w:after="0"/>
        <w:ind w:right="0"/>
        <w:textAlignment w:val="baseline"/>
      </w:pPr>
      <w:r w:rsidRPr="009339C9">
        <w:t>Pretendents iepriekšējo 3 (trīs) gadu laikā ir izstrādājis vismaz vienu elektronisku resursu, kas ir saistīts ar izglītību un apmācību;</w:t>
      </w:r>
    </w:p>
    <w:p w:rsidR="00156C55" w:rsidRPr="009339C9" w:rsidRDefault="00156C55" w:rsidP="00156C55">
      <w:pPr>
        <w:numPr>
          <w:ilvl w:val="2"/>
          <w:numId w:val="1"/>
        </w:numPr>
        <w:suppressAutoHyphens/>
        <w:autoSpaceDN w:val="0"/>
        <w:spacing w:after="0"/>
        <w:ind w:right="0"/>
        <w:textAlignment w:val="baseline"/>
      </w:pPr>
      <w:r w:rsidRPr="009339C9">
        <w:t>Pretendenta vidējais finanšu apgrozījums pēdējo 3 (trīs) gadu laikā vismaz 2 (divas) reizes pārsniedz piedāvāto līgumcenu;</w:t>
      </w:r>
    </w:p>
    <w:p w:rsidR="00156C55" w:rsidRPr="009339C9" w:rsidRDefault="00156C55" w:rsidP="00156C55">
      <w:pPr>
        <w:numPr>
          <w:ilvl w:val="2"/>
          <w:numId w:val="1"/>
        </w:numPr>
        <w:tabs>
          <w:tab w:val="clear" w:pos="720"/>
        </w:tabs>
        <w:suppressAutoHyphens/>
        <w:autoSpaceDN w:val="0"/>
        <w:spacing w:before="120" w:after="0"/>
        <w:ind w:right="0"/>
        <w:textAlignment w:val="baseline"/>
      </w:pPr>
      <w:r w:rsidRPr="009339C9">
        <w:t>Pretendents pakalpojuma sniegšanā var nodrošināt šādus speciālistus:</w:t>
      </w:r>
    </w:p>
    <w:p w:rsidR="00156C55" w:rsidRPr="009339C9" w:rsidRDefault="00156C55" w:rsidP="00156C55">
      <w:pPr>
        <w:numPr>
          <w:ilvl w:val="3"/>
          <w:numId w:val="1"/>
        </w:numPr>
        <w:tabs>
          <w:tab w:val="clear" w:pos="720"/>
        </w:tabs>
        <w:suppressAutoHyphens/>
        <w:autoSpaceDN w:val="0"/>
        <w:spacing w:after="0"/>
        <w:ind w:right="0"/>
        <w:textAlignment w:val="baseline"/>
        <w:rPr>
          <w:b/>
        </w:rPr>
      </w:pPr>
      <w:r w:rsidRPr="009339C9">
        <w:rPr>
          <w:b/>
        </w:rPr>
        <w:t>projekta vadītājs:</w:t>
      </w:r>
    </w:p>
    <w:p w:rsidR="00156C55" w:rsidRPr="009339C9" w:rsidRDefault="00156C55" w:rsidP="00156C55">
      <w:pPr>
        <w:numPr>
          <w:ilvl w:val="4"/>
          <w:numId w:val="1"/>
        </w:numPr>
        <w:suppressAutoHyphens/>
        <w:autoSpaceDN w:val="0"/>
        <w:spacing w:after="0"/>
        <w:ind w:left="720" w:right="0" w:hanging="720"/>
        <w:textAlignment w:val="baseline"/>
      </w:pPr>
      <w:r w:rsidRPr="009339C9">
        <w:t>vismaz bakalaura grāds;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piedalījies vismaz viena elektroniska resursa, kas izstrādāts izmantojot Pretendenta piedāvāto lietotnes izstrādes tehnoloģisko risinājumu, izstrādes projektā kā projektu vadītājs. Projekts ir pabeigts un publiski pieejams.</w:t>
      </w:r>
    </w:p>
    <w:p w:rsidR="00156C55" w:rsidRPr="009339C9" w:rsidRDefault="00156C55" w:rsidP="00156C55">
      <w:pPr>
        <w:numPr>
          <w:ilvl w:val="3"/>
          <w:numId w:val="1"/>
        </w:numPr>
        <w:tabs>
          <w:tab w:val="clear" w:pos="720"/>
        </w:tabs>
        <w:suppressAutoHyphens/>
        <w:autoSpaceDN w:val="0"/>
        <w:spacing w:after="0"/>
        <w:ind w:left="851" w:right="0" w:hanging="851"/>
        <w:textAlignment w:val="baseline"/>
        <w:rPr>
          <w:b/>
        </w:rPr>
      </w:pPr>
      <w:r w:rsidRPr="009339C9">
        <w:rPr>
          <w:b/>
        </w:rPr>
        <w:t>programmētājs:</w:t>
      </w:r>
    </w:p>
    <w:p w:rsidR="00156C55" w:rsidRPr="009339C9" w:rsidRDefault="00156C55" w:rsidP="00156C55">
      <w:pPr>
        <w:numPr>
          <w:ilvl w:val="4"/>
          <w:numId w:val="1"/>
        </w:numPr>
        <w:suppressAutoHyphens/>
        <w:autoSpaceDN w:val="0"/>
        <w:spacing w:after="0"/>
        <w:ind w:left="720" w:right="0" w:hanging="720"/>
        <w:textAlignment w:val="baseline"/>
      </w:pPr>
      <w:r w:rsidRPr="009339C9">
        <w:t>vismaz bakalaura grāds datorzinātnēs;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veicis vismaz viena elektroniska resursa, kas izstrādāts izmantojot Pretendenta piedāvāto lietotnes izstrādes tehnoloģisko risinājumu, izstrādes projektā, izstrādi. Projekts ir pabeigts un publiski pieejams.</w:t>
      </w:r>
      <w:r w:rsidRPr="009339C9">
        <w:rPr>
          <w:b/>
        </w:rPr>
        <w:t xml:space="preserve"> </w:t>
      </w:r>
    </w:p>
    <w:p w:rsidR="00156C55" w:rsidRPr="009339C9" w:rsidRDefault="00156C55" w:rsidP="00156C55">
      <w:pPr>
        <w:numPr>
          <w:ilvl w:val="3"/>
          <w:numId w:val="1"/>
        </w:numPr>
        <w:suppressAutoHyphens/>
        <w:autoSpaceDN w:val="0"/>
        <w:spacing w:after="0"/>
        <w:ind w:right="0"/>
        <w:textAlignment w:val="baseline"/>
      </w:pPr>
      <w:r w:rsidRPr="009339C9">
        <w:rPr>
          <w:b/>
        </w:rPr>
        <w:t xml:space="preserve">korektors/redaktors(-i): </w:t>
      </w:r>
    </w:p>
    <w:p w:rsidR="00156C55" w:rsidRPr="009339C9" w:rsidRDefault="00156C55" w:rsidP="00156C55">
      <w:pPr>
        <w:numPr>
          <w:ilvl w:val="4"/>
          <w:numId w:val="1"/>
        </w:numPr>
        <w:suppressAutoHyphens/>
        <w:autoSpaceDN w:val="0"/>
        <w:spacing w:after="0"/>
        <w:ind w:right="0"/>
        <w:textAlignment w:val="baseline"/>
      </w:pPr>
      <w:r w:rsidRPr="009339C9">
        <w:t>maģistra grāds filoloģijā;</w:t>
      </w:r>
    </w:p>
    <w:p w:rsidR="00156C55" w:rsidRPr="009339C9" w:rsidRDefault="00156C55" w:rsidP="00156C55">
      <w:pPr>
        <w:numPr>
          <w:ilvl w:val="4"/>
          <w:numId w:val="1"/>
        </w:numPr>
        <w:suppressAutoHyphens/>
        <w:autoSpaceDN w:val="0"/>
        <w:spacing w:after="0"/>
        <w:ind w:right="0"/>
        <w:textAlignment w:val="baseline"/>
      </w:pPr>
      <w:r w:rsidRPr="009339C9">
        <w:t>iepriekšējo 3 (trīs) gadu laikā veicis vismaz viena elektroniskā resursa latviešu valodā satura korektūru vai rediģēšanu. Projekts ir pabeigts un publiski pieejams;</w:t>
      </w:r>
    </w:p>
    <w:p w:rsidR="00156C55" w:rsidRPr="009339C9" w:rsidRDefault="00156C55" w:rsidP="00156C55">
      <w:pPr>
        <w:pStyle w:val="ListParagraph"/>
        <w:numPr>
          <w:ilvl w:val="3"/>
          <w:numId w:val="1"/>
        </w:numPr>
        <w:suppressAutoHyphens/>
        <w:autoSpaceDN w:val="0"/>
        <w:spacing w:after="0"/>
        <w:ind w:right="0"/>
        <w:textAlignment w:val="baseline"/>
      </w:pPr>
      <w:r w:rsidRPr="009339C9">
        <w:rPr>
          <w:rFonts w:eastAsia="WenQuanYi Micro Hei"/>
          <w:b/>
        </w:rPr>
        <w:t xml:space="preserve">mākslinieks (grafiskais dizains) </w:t>
      </w:r>
      <w:r w:rsidRPr="009339C9">
        <w:rPr>
          <w:rFonts w:eastAsia="WenQuanYi Micro Hei"/>
        </w:rPr>
        <w:t xml:space="preserve">‒ </w:t>
      </w:r>
      <w:r w:rsidRPr="009339C9">
        <w:t>iepriekšējo 3 (trīs) gadu laikā ir veicis vismaz viena funkcionāli līdzīga elektroniskā resursa grafiskā dizaina izstrādi. Projekts ir pabeigts un publiski pieejams.</w:t>
      </w:r>
    </w:p>
    <w:p w:rsidR="007F4B58" w:rsidRPr="009339C9" w:rsidRDefault="007F4B58" w:rsidP="007F4B58">
      <w:pPr>
        <w:ind w:left="0"/>
      </w:pPr>
    </w:p>
    <w:p w:rsidR="00E5585D" w:rsidRPr="009339C9" w:rsidRDefault="00E5585D" w:rsidP="00E5585D">
      <w:pPr>
        <w:pStyle w:val="Heading2"/>
        <w:numPr>
          <w:ilvl w:val="1"/>
          <w:numId w:val="1"/>
        </w:numPr>
        <w:spacing w:after="0"/>
        <w:rPr>
          <w:b/>
          <w:color w:val="auto"/>
          <w:szCs w:val="24"/>
        </w:rPr>
      </w:pPr>
      <w:r w:rsidRPr="009339C9">
        <w:rPr>
          <w:color w:val="auto"/>
          <w:szCs w:val="24"/>
        </w:rPr>
        <w:t xml:space="preserve"> PRETENDENTA TEHNISKAJĀM UN PROFESIONĀLAJĀM SPĒJĀM NOTEIKTĀS PRASĪBAS iepirkuma priekšmeta </w:t>
      </w:r>
      <w:r w:rsidRPr="009339C9">
        <w:rPr>
          <w:b/>
          <w:color w:val="auto"/>
          <w:szCs w:val="24"/>
        </w:rPr>
        <w:t>4. daļā:</w:t>
      </w:r>
    </w:p>
    <w:p w:rsidR="00156C55" w:rsidRPr="009339C9" w:rsidRDefault="00156C55" w:rsidP="00156C55">
      <w:pPr>
        <w:numPr>
          <w:ilvl w:val="2"/>
          <w:numId w:val="1"/>
        </w:numPr>
        <w:suppressAutoHyphens/>
        <w:autoSpaceDN w:val="0"/>
        <w:spacing w:after="0"/>
        <w:ind w:right="0"/>
        <w:textAlignment w:val="baseline"/>
      </w:pPr>
      <w:r w:rsidRPr="009339C9">
        <w:t>Pretendents iepriekšējo 3 (trīs) gadu laikā ir izstrādājis vismaz vienu elektronisku resursu, kas ir saistīts ar izglītību un apmācību;</w:t>
      </w:r>
    </w:p>
    <w:p w:rsidR="00156C55" w:rsidRPr="009339C9" w:rsidRDefault="00156C55" w:rsidP="00156C55">
      <w:pPr>
        <w:numPr>
          <w:ilvl w:val="2"/>
          <w:numId w:val="1"/>
        </w:numPr>
        <w:suppressAutoHyphens/>
        <w:autoSpaceDN w:val="0"/>
        <w:spacing w:after="0"/>
        <w:ind w:right="0"/>
        <w:textAlignment w:val="baseline"/>
      </w:pPr>
      <w:r w:rsidRPr="009339C9">
        <w:t>Pretendenta vidējais finanšu apgrozījums pēdējo 3 (trīs) gadu laikā vismaz 2 (divas) reizes pārsniedz piedāvāto līgumcenu;</w:t>
      </w:r>
    </w:p>
    <w:p w:rsidR="00156C55" w:rsidRPr="009339C9" w:rsidRDefault="00156C55" w:rsidP="00156C55">
      <w:pPr>
        <w:numPr>
          <w:ilvl w:val="2"/>
          <w:numId w:val="1"/>
        </w:numPr>
        <w:tabs>
          <w:tab w:val="clear" w:pos="720"/>
        </w:tabs>
        <w:suppressAutoHyphens/>
        <w:autoSpaceDN w:val="0"/>
        <w:spacing w:before="120" w:after="0"/>
        <w:ind w:right="0"/>
        <w:textAlignment w:val="baseline"/>
      </w:pPr>
      <w:r w:rsidRPr="009339C9">
        <w:t>Pretendents pakalpojuma sniegšanā var nodrošināt šādus speciālistus:</w:t>
      </w:r>
    </w:p>
    <w:p w:rsidR="00156C55" w:rsidRPr="009339C9" w:rsidRDefault="00156C55" w:rsidP="00156C55">
      <w:pPr>
        <w:numPr>
          <w:ilvl w:val="3"/>
          <w:numId w:val="1"/>
        </w:numPr>
        <w:tabs>
          <w:tab w:val="clear" w:pos="720"/>
        </w:tabs>
        <w:suppressAutoHyphens/>
        <w:autoSpaceDN w:val="0"/>
        <w:spacing w:after="0"/>
        <w:ind w:right="0"/>
        <w:textAlignment w:val="baseline"/>
        <w:rPr>
          <w:b/>
        </w:rPr>
      </w:pPr>
      <w:r w:rsidRPr="009339C9">
        <w:rPr>
          <w:b/>
        </w:rPr>
        <w:t>projekta vadītājs:</w:t>
      </w:r>
    </w:p>
    <w:p w:rsidR="00156C55" w:rsidRPr="009339C9" w:rsidRDefault="00156C55" w:rsidP="00156C55">
      <w:pPr>
        <w:numPr>
          <w:ilvl w:val="4"/>
          <w:numId w:val="1"/>
        </w:numPr>
        <w:suppressAutoHyphens/>
        <w:autoSpaceDN w:val="0"/>
        <w:spacing w:after="0"/>
        <w:ind w:left="720" w:right="0" w:hanging="720"/>
        <w:textAlignment w:val="baseline"/>
      </w:pPr>
      <w:r w:rsidRPr="009339C9">
        <w:t>vismaz bakalaura grāds;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piedalījies vismaz viena elektroniska resursa, kas izstrādāts izmantojot Pretendenta piedāvāto lietotnes izstrādes tehnoloģisko risinājumu, izstrādes projektā kā projektu vadītājs. Projekts ir pabeigts un publiski pieejams.</w:t>
      </w:r>
    </w:p>
    <w:p w:rsidR="00156C55" w:rsidRPr="009339C9" w:rsidRDefault="00156C55" w:rsidP="00156C55">
      <w:pPr>
        <w:numPr>
          <w:ilvl w:val="3"/>
          <w:numId w:val="1"/>
        </w:numPr>
        <w:tabs>
          <w:tab w:val="clear" w:pos="720"/>
        </w:tabs>
        <w:suppressAutoHyphens/>
        <w:autoSpaceDN w:val="0"/>
        <w:spacing w:after="0"/>
        <w:ind w:left="851" w:right="0" w:hanging="851"/>
        <w:textAlignment w:val="baseline"/>
        <w:rPr>
          <w:b/>
        </w:rPr>
      </w:pPr>
      <w:r w:rsidRPr="009339C9">
        <w:rPr>
          <w:b/>
        </w:rPr>
        <w:t>programmētājs:</w:t>
      </w:r>
    </w:p>
    <w:p w:rsidR="00156C55" w:rsidRPr="009339C9" w:rsidRDefault="00156C55" w:rsidP="00156C55">
      <w:pPr>
        <w:numPr>
          <w:ilvl w:val="4"/>
          <w:numId w:val="1"/>
        </w:numPr>
        <w:suppressAutoHyphens/>
        <w:autoSpaceDN w:val="0"/>
        <w:spacing w:after="0"/>
        <w:ind w:left="720" w:right="0" w:hanging="720"/>
        <w:textAlignment w:val="baseline"/>
      </w:pPr>
      <w:r w:rsidRPr="009339C9">
        <w:lastRenderedPageBreak/>
        <w:t>vismaz bakalaura grāds datorzinātnēs;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veicis vismaz viena elektroniska resursa, kas izstrādāts izmantojot Pretendenta piedāvāto lietotnes izstrādes tehnoloģisko risinājumu, izstrādes projektā, izstrādi. Projekts ir pabeigts un publiski pieejams.</w:t>
      </w:r>
      <w:r w:rsidRPr="009339C9">
        <w:rPr>
          <w:b/>
        </w:rPr>
        <w:t xml:space="preserve"> </w:t>
      </w:r>
    </w:p>
    <w:p w:rsidR="00156C55" w:rsidRPr="009339C9" w:rsidRDefault="00156C55" w:rsidP="00156C55">
      <w:pPr>
        <w:numPr>
          <w:ilvl w:val="3"/>
          <w:numId w:val="1"/>
        </w:numPr>
        <w:suppressAutoHyphens/>
        <w:autoSpaceDN w:val="0"/>
        <w:spacing w:after="0"/>
        <w:ind w:right="0"/>
        <w:textAlignment w:val="baseline"/>
      </w:pPr>
      <w:r w:rsidRPr="009339C9">
        <w:rPr>
          <w:b/>
        </w:rPr>
        <w:t xml:space="preserve">korektors/redaktors(-i): </w:t>
      </w:r>
    </w:p>
    <w:p w:rsidR="00156C55" w:rsidRPr="009339C9" w:rsidRDefault="00156C55" w:rsidP="00156C55">
      <w:pPr>
        <w:numPr>
          <w:ilvl w:val="4"/>
          <w:numId w:val="1"/>
        </w:numPr>
        <w:suppressAutoHyphens/>
        <w:autoSpaceDN w:val="0"/>
        <w:spacing w:after="0"/>
        <w:ind w:right="0"/>
        <w:textAlignment w:val="baseline"/>
      </w:pPr>
      <w:r w:rsidRPr="009339C9">
        <w:t>maģistra grāds filoloģijā;</w:t>
      </w:r>
    </w:p>
    <w:p w:rsidR="00156C55" w:rsidRPr="009339C9" w:rsidRDefault="00156C55" w:rsidP="00156C55">
      <w:pPr>
        <w:numPr>
          <w:ilvl w:val="4"/>
          <w:numId w:val="1"/>
        </w:numPr>
        <w:suppressAutoHyphens/>
        <w:autoSpaceDN w:val="0"/>
        <w:spacing w:after="0"/>
        <w:ind w:right="0"/>
        <w:textAlignment w:val="baseline"/>
      </w:pPr>
      <w:r w:rsidRPr="009339C9">
        <w:t>iepriekšējo 3 (trīs) gadu laikā veicis vismaz viena elektroniskā resursa latviešu valodā satura korektūru vai rediģēšanu. Projekts ir pabeigts un publiski pieejams</w:t>
      </w:r>
    </w:p>
    <w:p w:rsidR="00156C55" w:rsidRPr="009339C9" w:rsidRDefault="00156C55" w:rsidP="00156C55">
      <w:pPr>
        <w:numPr>
          <w:ilvl w:val="3"/>
          <w:numId w:val="1"/>
        </w:numPr>
        <w:tabs>
          <w:tab w:val="clear" w:pos="720"/>
        </w:tabs>
        <w:suppressAutoHyphens/>
        <w:autoSpaceDN w:val="0"/>
        <w:spacing w:after="0"/>
        <w:ind w:left="851" w:right="0" w:hanging="851"/>
        <w:textAlignment w:val="baseline"/>
        <w:rPr>
          <w:b/>
        </w:rPr>
      </w:pPr>
      <w:r w:rsidRPr="009339C9">
        <w:rPr>
          <w:rFonts w:eastAsia="WenQuanYi Micro Hei"/>
          <w:b/>
        </w:rPr>
        <w:t xml:space="preserve">mākslinieks (grafiskais dizains) </w:t>
      </w:r>
      <w:r w:rsidRPr="009339C9">
        <w:rPr>
          <w:rFonts w:eastAsia="WenQuanYi Micro Hei"/>
        </w:rPr>
        <w:t xml:space="preserve">‒ </w:t>
      </w:r>
      <w:r w:rsidRPr="009339C9">
        <w:t xml:space="preserve">iepriekšējo 3 (trīs) gadu laikā ir veicis vismaz viena funkcionāli līdzīga elektroniskā resursa grafiskā dizaina izstrādi. Projekts ir pabeigts un publiski pieejams. </w:t>
      </w:r>
    </w:p>
    <w:p w:rsidR="007F4B58" w:rsidRPr="009339C9" w:rsidRDefault="007F4B58" w:rsidP="007F4B58">
      <w:pPr>
        <w:pStyle w:val="Heading2"/>
        <w:spacing w:after="0"/>
        <w:ind w:left="360"/>
        <w:rPr>
          <w:color w:val="auto"/>
          <w:szCs w:val="24"/>
        </w:rPr>
      </w:pPr>
    </w:p>
    <w:p w:rsidR="00E5585D" w:rsidRPr="009339C9" w:rsidRDefault="00E5585D" w:rsidP="00E5585D">
      <w:pPr>
        <w:pStyle w:val="Heading2"/>
        <w:numPr>
          <w:ilvl w:val="1"/>
          <w:numId w:val="1"/>
        </w:numPr>
        <w:spacing w:after="0"/>
        <w:rPr>
          <w:b/>
          <w:color w:val="auto"/>
          <w:szCs w:val="24"/>
        </w:rPr>
      </w:pPr>
      <w:r w:rsidRPr="009339C9">
        <w:rPr>
          <w:color w:val="auto"/>
          <w:szCs w:val="24"/>
        </w:rPr>
        <w:t xml:space="preserve">PRETENDENTA TEHNISKAJĀM UN PROFESIONĀLAJĀM SPĒJĀM NOTEIKTĀS PRASĪBAS iepirkuma priekšmeta </w:t>
      </w:r>
      <w:r w:rsidRPr="009339C9">
        <w:rPr>
          <w:b/>
          <w:color w:val="auto"/>
          <w:szCs w:val="24"/>
        </w:rPr>
        <w:t>5. daļā:</w:t>
      </w:r>
    </w:p>
    <w:p w:rsidR="00156C55" w:rsidRPr="009339C9" w:rsidRDefault="00156C55" w:rsidP="00156C55">
      <w:pPr>
        <w:numPr>
          <w:ilvl w:val="2"/>
          <w:numId w:val="1"/>
        </w:numPr>
        <w:suppressAutoHyphens/>
        <w:autoSpaceDN w:val="0"/>
        <w:spacing w:after="0"/>
        <w:ind w:right="0"/>
        <w:textAlignment w:val="baseline"/>
      </w:pPr>
      <w:r w:rsidRPr="009339C9">
        <w:t>Pretendents iepriekšējo 3 (trīs) gadu laikā ir izstrādājis vismaz vienu elektronisku resursu, kas ir saistīts ar izglītību un apmācību;</w:t>
      </w:r>
    </w:p>
    <w:p w:rsidR="00156C55" w:rsidRPr="009339C9" w:rsidRDefault="00156C55" w:rsidP="00156C55">
      <w:pPr>
        <w:numPr>
          <w:ilvl w:val="2"/>
          <w:numId w:val="1"/>
        </w:numPr>
        <w:suppressAutoHyphens/>
        <w:autoSpaceDN w:val="0"/>
        <w:spacing w:after="0"/>
        <w:ind w:right="0"/>
        <w:textAlignment w:val="baseline"/>
      </w:pPr>
      <w:r w:rsidRPr="009339C9">
        <w:t>Pretendenta vidējais finanšu apgrozījums pēdējo 3 (trīs) gadu laikā vismaz 2 (divas) reizes pārsniedz piedāvāto līgumcenu;</w:t>
      </w:r>
    </w:p>
    <w:p w:rsidR="00156C55" w:rsidRPr="009339C9" w:rsidRDefault="00156C55" w:rsidP="00156C55">
      <w:pPr>
        <w:numPr>
          <w:ilvl w:val="2"/>
          <w:numId w:val="1"/>
        </w:numPr>
        <w:tabs>
          <w:tab w:val="clear" w:pos="720"/>
        </w:tabs>
        <w:suppressAutoHyphens/>
        <w:autoSpaceDN w:val="0"/>
        <w:spacing w:before="120" w:after="0"/>
        <w:ind w:right="0"/>
        <w:textAlignment w:val="baseline"/>
      </w:pPr>
      <w:r w:rsidRPr="009339C9">
        <w:t>Pretendents pakalpojuma sniegšanā var nodrošināt šādus speciālistus:</w:t>
      </w:r>
    </w:p>
    <w:p w:rsidR="00156C55" w:rsidRPr="009339C9" w:rsidRDefault="00156C55" w:rsidP="00156C55">
      <w:pPr>
        <w:numPr>
          <w:ilvl w:val="3"/>
          <w:numId w:val="1"/>
        </w:numPr>
        <w:tabs>
          <w:tab w:val="clear" w:pos="720"/>
        </w:tabs>
        <w:suppressAutoHyphens/>
        <w:autoSpaceDN w:val="0"/>
        <w:spacing w:after="0"/>
        <w:ind w:right="0"/>
        <w:textAlignment w:val="baseline"/>
        <w:rPr>
          <w:b/>
        </w:rPr>
      </w:pPr>
      <w:r w:rsidRPr="009339C9">
        <w:rPr>
          <w:b/>
        </w:rPr>
        <w:t>projekta vadītājs:</w:t>
      </w:r>
    </w:p>
    <w:p w:rsidR="00156C55" w:rsidRPr="009339C9" w:rsidRDefault="00156C55" w:rsidP="00156C55">
      <w:pPr>
        <w:numPr>
          <w:ilvl w:val="4"/>
          <w:numId w:val="1"/>
        </w:numPr>
        <w:suppressAutoHyphens/>
        <w:autoSpaceDN w:val="0"/>
        <w:spacing w:after="0"/>
        <w:ind w:left="720" w:right="0" w:hanging="720"/>
        <w:textAlignment w:val="baseline"/>
      </w:pPr>
      <w:r w:rsidRPr="009339C9">
        <w:t>vismaz bakalaura grāds;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piedalījies vismaz viena elektroniska resursa, kas izstrādāts izmantojot Pretendenta piedāvāto lietotnes izstrādes tehnoloģisko risinājumu, izstrādes projektā kā projektu vadītājs. Projekts ir pabeigts un publiski pieejams.</w:t>
      </w:r>
    </w:p>
    <w:p w:rsidR="00156C55" w:rsidRPr="009339C9" w:rsidRDefault="00156C55" w:rsidP="00156C55">
      <w:pPr>
        <w:numPr>
          <w:ilvl w:val="3"/>
          <w:numId w:val="1"/>
        </w:numPr>
        <w:tabs>
          <w:tab w:val="clear" w:pos="720"/>
        </w:tabs>
        <w:suppressAutoHyphens/>
        <w:autoSpaceDN w:val="0"/>
        <w:spacing w:after="0"/>
        <w:ind w:left="851" w:right="0" w:hanging="851"/>
        <w:textAlignment w:val="baseline"/>
        <w:rPr>
          <w:b/>
        </w:rPr>
      </w:pPr>
      <w:r w:rsidRPr="009339C9">
        <w:rPr>
          <w:b/>
        </w:rPr>
        <w:t>programmētājs:</w:t>
      </w:r>
    </w:p>
    <w:p w:rsidR="00156C55" w:rsidRPr="009339C9" w:rsidRDefault="00156C55" w:rsidP="00156C55">
      <w:pPr>
        <w:numPr>
          <w:ilvl w:val="4"/>
          <w:numId w:val="1"/>
        </w:numPr>
        <w:suppressAutoHyphens/>
        <w:autoSpaceDN w:val="0"/>
        <w:spacing w:after="0"/>
        <w:ind w:left="720" w:right="0" w:hanging="720"/>
        <w:textAlignment w:val="baseline"/>
      </w:pPr>
      <w:r w:rsidRPr="009339C9">
        <w:t>vismaz bakalaura grāds datorzinātnēs;</w:t>
      </w:r>
    </w:p>
    <w:p w:rsidR="00156C55" w:rsidRPr="009339C9" w:rsidRDefault="00156C55" w:rsidP="00156C55">
      <w:pPr>
        <w:numPr>
          <w:ilvl w:val="4"/>
          <w:numId w:val="1"/>
        </w:numPr>
        <w:suppressAutoHyphens/>
        <w:autoSpaceDN w:val="0"/>
        <w:spacing w:after="0"/>
        <w:ind w:left="720" w:right="0" w:hanging="720"/>
        <w:textAlignment w:val="baseline"/>
      </w:pPr>
      <w:r w:rsidRPr="009339C9">
        <w:t>iepriekšējo 3 (trīs) gadu laikā ir veicis vismaz viena elektroniska resursa, kas izstrādāts izmantojot Pretendenta piedāvāto lietotnes izstrādes tehnoloģisko risinājumu, izstrādes projektā, izstrādi. Projekts ir pabeigts un publiski pieejams.</w:t>
      </w:r>
      <w:r w:rsidRPr="009339C9">
        <w:rPr>
          <w:b/>
        </w:rPr>
        <w:t xml:space="preserve"> </w:t>
      </w:r>
    </w:p>
    <w:p w:rsidR="00156C55" w:rsidRPr="009339C9" w:rsidRDefault="00156C55" w:rsidP="00156C55">
      <w:pPr>
        <w:numPr>
          <w:ilvl w:val="3"/>
          <w:numId w:val="1"/>
        </w:numPr>
        <w:suppressAutoHyphens/>
        <w:autoSpaceDN w:val="0"/>
        <w:spacing w:after="0"/>
        <w:ind w:right="0"/>
        <w:textAlignment w:val="baseline"/>
      </w:pPr>
      <w:r w:rsidRPr="009339C9">
        <w:rPr>
          <w:b/>
        </w:rPr>
        <w:t xml:space="preserve">korektors/redaktors(-i): </w:t>
      </w:r>
    </w:p>
    <w:p w:rsidR="00156C55" w:rsidRPr="009339C9" w:rsidRDefault="00156C55" w:rsidP="00156C55">
      <w:pPr>
        <w:numPr>
          <w:ilvl w:val="4"/>
          <w:numId w:val="1"/>
        </w:numPr>
        <w:suppressAutoHyphens/>
        <w:autoSpaceDN w:val="0"/>
        <w:spacing w:after="0"/>
        <w:ind w:right="0"/>
        <w:textAlignment w:val="baseline"/>
      </w:pPr>
      <w:r w:rsidRPr="009339C9">
        <w:t>maģistra grāds filoloģijā;</w:t>
      </w:r>
    </w:p>
    <w:p w:rsidR="00156C55" w:rsidRPr="009339C9" w:rsidRDefault="00156C55" w:rsidP="00156C55">
      <w:pPr>
        <w:numPr>
          <w:ilvl w:val="4"/>
          <w:numId w:val="1"/>
        </w:numPr>
        <w:suppressAutoHyphens/>
        <w:autoSpaceDN w:val="0"/>
        <w:spacing w:after="0"/>
        <w:ind w:right="0"/>
        <w:textAlignment w:val="baseline"/>
      </w:pPr>
      <w:r w:rsidRPr="009339C9">
        <w:t>iepriekšējo 3 (trīs) gadu laikā veicis vismaz viena elektroniskā resursa latviešu valodā satura korektūru vai rediģēšanu. Projekts ir pabeigts un publiski pieejams</w:t>
      </w:r>
    </w:p>
    <w:p w:rsidR="00156C55" w:rsidRPr="009339C9" w:rsidRDefault="00156C55" w:rsidP="00156C55">
      <w:pPr>
        <w:numPr>
          <w:ilvl w:val="3"/>
          <w:numId w:val="1"/>
        </w:numPr>
        <w:tabs>
          <w:tab w:val="clear" w:pos="720"/>
        </w:tabs>
        <w:suppressAutoHyphens/>
        <w:autoSpaceDN w:val="0"/>
        <w:spacing w:after="0"/>
        <w:ind w:left="851" w:right="0" w:hanging="851"/>
        <w:textAlignment w:val="baseline"/>
        <w:rPr>
          <w:b/>
        </w:rPr>
      </w:pPr>
      <w:r w:rsidRPr="009339C9">
        <w:rPr>
          <w:rFonts w:eastAsia="WenQuanYi Micro Hei"/>
          <w:b/>
        </w:rPr>
        <w:t xml:space="preserve">mākslinieks (grafiskais dizains) </w:t>
      </w:r>
      <w:r w:rsidRPr="009339C9">
        <w:rPr>
          <w:rFonts w:eastAsia="WenQuanYi Micro Hei"/>
        </w:rPr>
        <w:t xml:space="preserve">‒ </w:t>
      </w:r>
      <w:r w:rsidRPr="009339C9">
        <w:t xml:space="preserve">iepriekšējo 3 (trīs) gadu laikā ir veicis vismaz viena funkcionāli līdzīga elektroniskā resursa grafiskā dizaina izstrādi. Projekts ir pabeigts un publiski pieejams. </w:t>
      </w:r>
    </w:p>
    <w:p w:rsidR="00E5585D" w:rsidRPr="009339C9" w:rsidRDefault="00E5585D" w:rsidP="00E5585D">
      <w:pPr>
        <w:pStyle w:val="Heading2"/>
        <w:spacing w:after="0"/>
        <w:ind w:left="360"/>
        <w:rPr>
          <w:color w:val="auto"/>
          <w:szCs w:val="24"/>
        </w:rPr>
      </w:pPr>
    </w:p>
    <w:p w:rsidR="0031109D" w:rsidRPr="009339C9" w:rsidRDefault="0031109D" w:rsidP="0031109D">
      <w:pPr>
        <w:pStyle w:val="Heading2"/>
        <w:numPr>
          <w:ilvl w:val="1"/>
          <w:numId w:val="1"/>
        </w:numPr>
        <w:spacing w:after="0"/>
        <w:rPr>
          <w:color w:val="auto"/>
          <w:szCs w:val="24"/>
        </w:rPr>
      </w:pPr>
      <w:r w:rsidRPr="009339C9">
        <w:rPr>
          <w:color w:val="auto"/>
          <w:szCs w:val="24"/>
        </w:rPr>
        <w:t xml:space="preserve">Pretendenta iesniedzamie atlases dokumenti: </w:t>
      </w:r>
    </w:p>
    <w:p w:rsidR="00315057" w:rsidRPr="009339C9" w:rsidRDefault="0031109D" w:rsidP="0021271A">
      <w:pPr>
        <w:pStyle w:val="Heading3"/>
        <w:numPr>
          <w:ilvl w:val="2"/>
          <w:numId w:val="1"/>
        </w:numPr>
        <w:tabs>
          <w:tab w:val="clear" w:pos="720"/>
        </w:tabs>
        <w:spacing w:before="120" w:after="0"/>
        <w:ind w:left="0" w:right="-1" w:firstLine="0"/>
        <w:rPr>
          <w:szCs w:val="24"/>
        </w:rPr>
      </w:pPr>
      <w:r w:rsidRPr="009339C9">
        <w:rPr>
          <w:szCs w:val="24"/>
        </w:rPr>
        <w:t>Pieteikums, kurš noformēts atbilstoši nolikuma 2.pielikumam</w:t>
      </w:r>
      <w:r w:rsidR="0021271A" w:rsidRPr="009339C9">
        <w:rPr>
          <w:szCs w:val="24"/>
        </w:rPr>
        <w:t>, par attiecīgo iepirkuma priekšmeta daļu</w:t>
      </w:r>
      <w:r w:rsidRPr="009339C9">
        <w:rPr>
          <w:szCs w:val="24"/>
        </w:rPr>
        <w:t>.</w:t>
      </w:r>
    </w:p>
    <w:p w:rsidR="0044114F" w:rsidRPr="009339C9" w:rsidRDefault="0089678E" w:rsidP="003B6DB2">
      <w:pPr>
        <w:pStyle w:val="Heading3"/>
        <w:numPr>
          <w:ilvl w:val="2"/>
          <w:numId w:val="1"/>
        </w:numPr>
        <w:tabs>
          <w:tab w:val="clear" w:pos="720"/>
        </w:tabs>
        <w:spacing w:before="120" w:after="0"/>
        <w:ind w:left="0" w:right="-1" w:firstLine="0"/>
        <w:rPr>
          <w:szCs w:val="24"/>
        </w:rPr>
      </w:pPr>
      <w:r w:rsidRPr="009339C9">
        <w:rPr>
          <w:szCs w:val="24"/>
        </w:rPr>
        <w:t>Klientu atsauksmes, kuras apliecina Preten</w:t>
      </w:r>
      <w:r w:rsidR="00E5585D" w:rsidRPr="009339C9">
        <w:rPr>
          <w:szCs w:val="24"/>
        </w:rPr>
        <w:t>denta atbilstību nolikuma 2</w:t>
      </w:r>
      <w:r w:rsidR="003B494F" w:rsidRPr="009339C9">
        <w:rPr>
          <w:szCs w:val="24"/>
        </w:rPr>
        <w:t>.</w:t>
      </w:r>
      <w:r w:rsidR="00E5585D" w:rsidRPr="009339C9">
        <w:rPr>
          <w:szCs w:val="24"/>
        </w:rPr>
        <w:t>2</w:t>
      </w:r>
      <w:r w:rsidR="003B494F" w:rsidRPr="009339C9">
        <w:rPr>
          <w:szCs w:val="24"/>
        </w:rPr>
        <w:t>.</w:t>
      </w:r>
      <w:r w:rsidR="00E5585D" w:rsidRPr="009339C9">
        <w:rPr>
          <w:szCs w:val="24"/>
        </w:rPr>
        <w:t xml:space="preserve"> līdz 2.</w:t>
      </w:r>
      <w:r w:rsidR="007F4B58" w:rsidRPr="009339C9">
        <w:rPr>
          <w:szCs w:val="24"/>
        </w:rPr>
        <w:t>6</w:t>
      </w:r>
      <w:r w:rsidR="00E5585D" w:rsidRPr="009339C9">
        <w:rPr>
          <w:szCs w:val="24"/>
        </w:rPr>
        <w:t>. punktu</w:t>
      </w:r>
      <w:r w:rsidRPr="009339C9">
        <w:rPr>
          <w:szCs w:val="24"/>
        </w:rPr>
        <w:t xml:space="preserve"> prasībām</w:t>
      </w:r>
      <w:r w:rsidR="00992CDD" w:rsidRPr="009339C9">
        <w:rPr>
          <w:szCs w:val="24"/>
        </w:rPr>
        <w:t xml:space="preserve"> </w:t>
      </w:r>
      <w:r w:rsidR="00E5585D" w:rsidRPr="009339C9">
        <w:rPr>
          <w:i/>
          <w:szCs w:val="24"/>
        </w:rPr>
        <w:t>(atbilstoši iepirkuma priekšmeta daļai, kurai iesniedz piedāvājumu)</w:t>
      </w:r>
      <w:r w:rsidR="00E5585D" w:rsidRPr="009339C9">
        <w:rPr>
          <w:szCs w:val="24"/>
        </w:rPr>
        <w:t xml:space="preserve"> </w:t>
      </w:r>
      <w:r w:rsidR="00992CDD" w:rsidRPr="009339C9">
        <w:rPr>
          <w:szCs w:val="24"/>
        </w:rPr>
        <w:t>un</w:t>
      </w:r>
      <w:r w:rsidR="003B494F" w:rsidRPr="009339C9">
        <w:rPr>
          <w:szCs w:val="24"/>
        </w:rPr>
        <w:t xml:space="preserve"> </w:t>
      </w:r>
      <w:r w:rsidR="00706A4C" w:rsidRPr="009339C9">
        <w:rPr>
          <w:szCs w:val="24"/>
        </w:rPr>
        <w:t xml:space="preserve">kuras ieteicams sagatavot atbilstoši nolikuma </w:t>
      </w:r>
      <w:r w:rsidR="00267CE7" w:rsidRPr="009339C9">
        <w:rPr>
          <w:szCs w:val="24"/>
        </w:rPr>
        <w:t>7</w:t>
      </w:r>
      <w:r w:rsidR="00706A4C" w:rsidRPr="009339C9">
        <w:rPr>
          <w:szCs w:val="24"/>
        </w:rPr>
        <w:t xml:space="preserve">.pielikumam. Pretendents ir tiesīgs iesniegt arī citā formātā sagatavotus dokumentus, kas satur visu nolikuma </w:t>
      </w:r>
      <w:r w:rsidR="00267CE7" w:rsidRPr="009339C9">
        <w:rPr>
          <w:szCs w:val="24"/>
        </w:rPr>
        <w:t>7</w:t>
      </w:r>
      <w:r w:rsidR="00706A4C" w:rsidRPr="009339C9">
        <w:rPr>
          <w:szCs w:val="24"/>
        </w:rPr>
        <w:t xml:space="preserve">.pielikumā norādīto informāciju. </w:t>
      </w:r>
    </w:p>
    <w:p w:rsidR="00DC6713" w:rsidRPr="009339C9" w:rsidRDefault="0089678E" w:rsidP="003B6DB2">
      <w:pPr>
        <w:pStyle w:val="Heading3"/>
        <w:numPr>
          <w:ilvl w:val="2"/>
          <w:numId w:val="1"/>
        </w:numPr>
        <w:tabs>
          <w:tab w:val="clear" w:pos="720"/>
        </w:tabs>
        <w:spacing w:before="120" w:after="0"/>
        <w:ind w:left="0" w:right="-1" w:firstLine="0"/>
        <w:rPr>
          <w:szCs w:val="24"/>
        </w:rPr>
      </w:pPr>
      <w:r w:rsidRPr="009339C9">
        <w:t>Pretendenta piedāvāto speciālistu dzīvesgājuma apraksti (CV</w:t>
      </w:r>
      <w:r w:rsidR="001968EB" w:rsidRPr="009339C9">
        <w:t xml:space="preserve">, </w:t>
      </w:r>
      <w:r w:rsidRPr="009339C9">
        <w:t>vēlams sagatavoti saskaņā ar 6. pielikumu), kvalifikāciju dokumentu kopijas</w:t>
      </w:r>
      <w:r w:rsidR="0021271A" w:rsidRPr="009339C9">
        <w:t>.</w:t>
      </w:r>
    </w:p>
    <w:p w:rsidR="00920832" w:rsidRPr="009339C9" w:rsidRDefault="0089678E" w:rsidP="003B6DB2">
      <w:pPr>
        <w:pStyle w:val="Heading3"/>
        <w:numPr>
          <w:ilvl w:val="2"/>
          <w:numId w:val="1"/>
        </w:numPr>
        <w:tabs>
          <w:tab w:val="clear" w:pos="720"/>
        </w:tabs>
        <w:spacing w:before="120" w:after="0"/>
        <w:ind w:left="0" w:right="-1" w:firstLine="0"/>
        <w:rPr>
          <w:szCs w:val="24"/>
        </w:rPr>
      </w:pPr>
      <w:r w:rsidRPr="009339C9">
        <w:t>P</w:t>
      </w:r>
      <w:r w:rsidR="000034F8" w:rsidRPr="009339C9">
        <w:t>retendenta</w:t>
      </w:r>
      <w:r w:rsidRPr="009339C9">
        <w:t xml:space="preserve"> aizpildīts pārskats par tā </w:t>
      </w:r>
      <w:r w:rsidR="0021271A" w:rsidRPr="009339C9">
        <w:rPr>
          <w:szCs w:val="24"/>
        </w:rPr>
        <w:t xml:space="preserve">atbilstību nolikuma 2.2. līdz 2.6. punktu prasībām </w:t>
      </w:r>
      <w:r w:rsidR="0021271A" w:rsidRPr="009339C9">
        <w:rPr>
          <w:i/>
          <w:szCs w:val="24"/>
        </w:rPr>
        <w:t>(atbilstoši iepirkuma priekšmeta daļai, kurai iesniedz piedāvājumu</w:t>
      </w:r>
      <w:r w:rsidR="000502D2" w:rsidRPr="009339C9">
        <w:t xml:space="preserve">, </w:t>
      </w:r>
      <w:r w:rsidR="0098154F" w:rsidRPr="009339C9">
        <w:t xml:space="preserve">norādot prasību un </w:t>
      </w:r>
      <w:r w:rsidR="00613F87" w:rsidRPr="009339C9">
        <w:lastRenderedPageBreak/>
        <w:t xml:space="preserve">piedāvājuma </w:t>
      </w:r>
      <w:r w:rsidR="0098154F" w:rsidRPr="009339C9">
        <w:t xml:space="preserve">dokumentu </w:t>
      </w:r>
      <w:r w:rsidR="00613F87" w:rsidRPr="009339C9">
        <w:t xml:space="preserve">un lapas numuru </w:t>
      </w:r>
      <w:r w:rsidR="0098154F" w:rsidRPr="009339C9">
        <w:t xml:space="preserve">piedāvājumā, </w:t>
      </w:r>
      <w:r w:rsidR="00613F87" w:rsidRPr="009339C9">
        <w:t xml:space="preserve">kas apliecina </w:t>
      </w:r>
      <w:r w:rsidR="0098154F" w:rsidRPr="009339C9">
        <w:t>šī prasība</w:t>
      </w:r>
      <w:r w:rsidR="00613F87" w:rsidRPr="009339C9">
        <w:t>s</w:t>
      </w:r>
      <w:r w:rsidR="0098154F" w:rsidRPr="009339C9">
        <w:t xml:space="preserve"> izpild</w:t>
      </w:r>
      <w:r w:rsidR="00613F87" w:rsidRPr="009339C9">
        <w:t>i</w:t>
      </w:r>
      <w:r w:rsidR="00DC6713" w:rsidRPr="009339C9">
        <w:t xml:space="preserve"> (pielikums Nr.</w:t>
      </w:r>
      <w:r w:rsidR="00267CE7" w:rsidRPr="009339C9">
        <w:t>5</w:t>
      </w:r>
      <w:r w:rsidR="00DC6713" w:rsidRPr="009339C9">
        <w:t>);</w:t>
      </w:r>
    </w:p>
    <w:p w:rsidR="0031109D" w:rsidRPr="009339C9" w:rsidRDefault="00706A4C" w:rsidP="003B6DB2">
      <w:pPr>
        <w:pStyle w:val="Heading3"/>
        <w:numPr>
          <w:ilvl w:val="2"/>
          <w:numId w:val="1"/>
        </w:numPr>
        <w:tabs>
          <w:tab w:val="clear" w:pos="720"/>
        </w:tabs>
        <w:spacing w:before="120" w:after="0"/>
        <w:ind w:left="0" w:right="-1" w:firstLine="0"/>
      </w:pPr>
      <w:r w:rsidRPr="009339C9">
        <w:rPr>
          <w:szCs w:val="24"/>
        </w:rPr>
        <w:t xml:space="preserve">Apakšuzņēmēju, kuriem nododamo pakalpojuma vērtība ir </w:t>
      </w:r>
      <w:r w:rsidR="0021271A" w:rsidRPr="009339C9">
        <w:t xml:space="preserve">10 </w:t>
      </w:r>
      <w:r w:rsidRPr="009339C9">
        <w:t xml:space="preserve">procenti no kopējās </w:t>
      </w:r>
      <w:r w:rsidR="0021271A" w:rsidRPr="009339C9">
        <w:t xml:space="preserve">piedāvājuma vērtības attiecīgajā iepirkuma priekšmeta daļā </w:t>
      </w:r>
      <w:r w:rsidRPr="009339C9">
        <w:rPr>
          <w:szCs w:val="24"/>
        </w:rPr>
        <w:t xml:space="preserve">atbilstoši nolikuma </w:t>
      </w:r>
      <w:r w:rsidR="004102AB" w:rsidRPr="009339C9">
        <w:rPr>
          <w:szCs w:val="24"/>
        </w:rPr>
        <w:t>8</w:t>
      </w:r>
      <w:r w:rsidRPr="009339C9">
        <w:rPr>
          <w:szCs w:val="24"/>
        </w:rPr>
        <w:t>.pielikumam</w:t>
      </w:r>
      <w:r w:rsidR="00315057" w:rsidRPr="009339C9">
        <w:rPr>
          <w:szCs w:val="24"/>
        </w:rPr>
        <w:t>.</w:t>
      </w:r>
    </w:p>
    <w:p w:rsidR="0031109D" w:rsidRPr="009339C9" w:rsidRDefault="00706A4C" w:rsidP="003B6DB2">
      <w:pPr>
        <w:pStyle w:val="Heading3"/>
        <w:numPr>
          <w:ilvl w:val="2"/>
          <w:numId w:val="1"/>
        </w:numPr>
        <w:tabs>
          <w:tab w:val="clear" w:pos="720"/>
        </w:tabs>
        <w:spacing w:before="120" w:after="0"/>
        <w:ind w:left="0" w:right="-1" w:firstLine="0"/>
        <w:rPr>
          <w:szCs w:val="24"/>
        </w:rPr>
      </w:pPr>
      <w:r w:rsidRPr="009339C9">
        <w:rPr>
          <w:szCs w:val="24"/>
        </w:rPr>
        <w:t>Personu, uz kuru iespējām Pretendents balstās, lai nodrošinātu atbilstību atlases prasībām</w:t>
      </w:r>
      <w:r w:rsidR="00AE3833" w:rsidRPr="009339C9">
        <w:rPr>
          <w:szCs w:val="24"/>
        </w:rPr>
        <w:t>,</w:t>
      </w:r>
      <w:r w:rsidRPr="009339C9">
        <w:rPr>
          <w:szCs w:val="24"/>
        </w:rPr>
        <w:t xml:space="preserve"> apliecinājums par piedalīšanos konkursā. Informācijas par šīm personām </w:t>
      </w:r>
      <w:r w:rsidRPr="009339C9">
        <w:t>ir jāiesniedz</w:t>
      </w:r>
      <w:r w:rsidR="000502D2" w:rsidRPr="009339C9">
        <w:t>,</w:t>
      </w:r>
      <w:r w:rsidRPr="009339C9">
        <w:t xml:space="preserve"> </w:t>
      </w:r>
      <w:r w:rsidR="00221682" w:rsidRPr="009339C9">
        <w:rPr>
          <w:szCs w:val="24"/>
        </w:rPr>
        <w:t xml:space="preserve">aizpildot </w:t>
      </w:r>
      <w:r w:rsidRPr="009339C9">
        <w:rPr>
          <w:szCs w:val="24"/>
        </w:rPr>
        <w:t>nolikuma</w:t>
      </w:r>
      <w:r w:rsidR="00DD3180" w:rsidRPr="009339C9">
        <w:rPr>
          <w:szCs w:val="24"/>
        </w:rPr>
        <w:t xml:space="preserve"> 4</w:t>
      </w:r>
      <w:r w:rsidRPr="009339C9">
        <w:rPr>
          <w:szCs w:val="24"/>
        </w:rPr>
        <w:t>.pielikum</w:t>
      </w:r>
      <w:r w:rsidR="00221682" w:rsidRPr="009339C9">
        <w:rPr>
          <w:szCs w:val="24"/>
        </w:rPr>
        <w:t>u</w:t>
      </w:r>
      <w:r w:rsidR="0031109D" w:rsidRPr="009339C9">
        <w:rPr>
          <w:szCs w:val="24"/>
        </w:rPr>
        <w:t>.</w:t>
      </w:r>
    </w:p>
    <w:p w:rsidR="009C46BD" w:rsidRPr="009339C9" w:rsidRDefault="00C35116" w:rsidP="003B6DB2">
      <w:pPr>
        <w:widowControl w:val="0"/>
        <w:numPr>
          <w:ilvl w:val="2"/>
          <w:numId w:val="1"/>
        </w:numPr>
        <w:tabs>
          <w:tab w:val="clear" w:pos="720"/>
        </w:tabs>
        <w:autoSpaceDE w:val="0"/>
        <w:autoSpaceDN w:val="0"/>
        <w:adjustRightInd w:val="0"/>
        <w:spacing w:before="120" w:after="0"/>
        <w:ind w:left="0" w:right="0" w:firstLine="0"/>
        <w:rPr>
          <w:lang w:eastAsia="lv-LV"/>
        </w:rPr>
      </w:pPr>
      <w:r w:rsidRPr="009339C9">
        <w:t xml:space="preserve">Ja Pretendents piesaista apakšuzņēmējus, kuru sniedzamā pakalpojuma vērtība ir </w:t>
      </w:r>
      <w:r w:rsidR="0021271A" w:rsidRPr="009339C9">
        <w:t>10</w:t>
      </w:r>
      <w:r w:rsidRPr="009339C9">
        <w:t xml:space="preserve"> procenti no kopējās iepirkuma līguma vērtības vai lielāka,</w:t>
      </w:r>
      <w:r w:rsidR="000262FE" w:rsidRPr="009339C9">
        <w:t xml:space="preserve"> kā arī personas, </w:t>
      </w:r>
      <w:r w:rsidR="000262FE" w:rsidRPr="009339C9">
        <w:rPr>
          <w:lang w:eastAsia="lv-LV"/>
        </w:rPr>
        <w:t>uz kuru iespējām pretendents balstās, lai apliecinātu, ka tā kvalifikācija atbilst paziņojumā par līgumu vai iepirkuma procedūras dokumentos noteiktajām prasībām,</w:t>
      </w:r>
      <w:r w:rsidR="000262FE" w:rsidRPr="009339C9">
        <w:t xml:space="preserve"> </w:t>
      </w:r>
      <w:r w:rsidRPr="009339C9">
        <w:t>jāiesniedz spēkā esoši dokumenti, kas noslēgti ar Pretendentu un apliecina katra apakšuzņēmēja gatavību veikt tam izpildei nodotās līguma daļas (apliecināta sadarbības līguma kopija vai oriģināls vai piekrišanas raksta oriģināls vai apliecināta kopija), kuri jāparaksta apakšuzņēmēja pārstāvim ar pārstāvības tiesībām vai tā pilnvarotai personai.</w:t>
      </w:r>
    </w:p>
    <w:p w:rsidR="0031109D" w:rsidRPr="009339C9" w:rsidRDefault="0031109D" w:rsidP="003B6DB2">
      <w:pPr>
        <w:widowControl w:val="0"/>
        <w:numPr>
          <w:ilvl w:val="2"/>
          <w:numId w:val="1"/>
        </w:numPr>
        <w:tabs>
          <w:tab w:val="clear" w:pos="720"/>
        </w:tabs>
        <w:autoSpaceDE w:val="0"/>
        <w:autoSpaceDN w:val="0"/>
        <w:adjustRightInd w:val="0"/>
        <w:spacing w:before="120" w:after="0"/>
        <w:ind w:left="0" w:right="0" w:firstLine="0"/>
        <w:rPr>
          <w:lang w:eastAsia="lv-LV"/>
        </w:rPr>
      </w:pPr>
      <w:r w:rsidRPr="009339C9">
        <w:t>Ārvalstu uzņēmumiem (uzņēmējsabiedrībām) kompetentas attiecīgās valsts institūcijas izsniegts dokuments, kas apliecina, ka Pretendents ir reģistrēts likumā noteiktajos gadījumos un likumā noteiktajā kārtībā.</w:t>
      </w:r>
    </w:p>
    <w:p w:rsidR="00A41DE7" w:rsidRPr="009339C9" w:rsidRDefault="00A41DE7" w:rsidP="003B6DB2">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 xml:space="preserve">Personu apvienības gadījumā papildus jāiesniedz: </w:t>
      </w:r>
    </w:p>
    <w:p w:rsidR="00A41DE7" w:rsidRPr="009339C9" w:rsidRDefault="00A41DE7" w:rsidP="00EC5150">
      <w:pPr>
        <w:pStyle w:val="ListParagraph"/>
        <w:widowControl w:val="0"/>
        <w:numPr>
          <w:ilvl w:val="3"/>
          <w:numId w:val="1"/>
        </w:numPr>
        <w:tabs>
          <w:tab w:val="clear" w:pos="720"/>
        </w:tabs>
        <w:autoSpaceDE w:val="0"/>
        <w:autoSpaceDN w:val="0"/>
        <w:adjustRightInd w:val="0"/>
        <w:spacing w:before="120" w:after="0"/>
        <w:ind w:left="0" w:right="-1" w:firstLine="0"/>
        <w:contextualSpacing w:val="0"/>
      </w:pPr>
      <w:r w:rsidRPr="009339C9">
        <w:t>pilnvara par personu apvienības izvirzīto pārstāvi, kas pārstāv personu apvienību iepirkumā un personu apvienības vārdā ir pilnvarota parakstīt visu iepirkuma dokumentāciju;</w:t>
      </w:r>
    </w:p>
    <w:p w:rsidR="00A41DE7" w:rsidRPr="009339C9" w:rsidRDefault="00A41DE7" w:rsidP="00EC5150">
      <w:pPr>
        <w:pStyle w:val="ListParagraph"/>
        <w:widowControl w:val="0"/>
        <w:numPr>
          <w:ilvl w:val="3"/>
          <w:numId w:val="1"/>
        </w:numPr>
        <w:tabs>
          <w:tab w:val="clear" w:pos="720"/>
        </w:tabs>
        <w:autoSpaceDE w:val="0"/>
        <w:autoSpaceDN w:val="0"/>
        <w:adjustRightInd w:val="0"/>
        <w:spacing w:before="120" w:after="0"/>
        <w:ind w:left="0" w:right="-1" w:firstLine="0"/>
        <w:contextualSpacing w:val="0"/>
      </w:pPr>
      <w:r w:rsidRPr="009339C9">
        <w:t xml:space="preserve">informācija par personu apvienībā ietilpstošajiem dalībniekiem: dalībnieka nosaukums, reģistrācijas numurs, adrese, kontaktpersona un tās tālruņa numurs; </w:t>
      </w:r>
    </w:p>
    <w:p w:rsidR="00DE488F" w:rsidRPr="009339C9" w:rsidRDefault="0021271A" w:rsidP="00EC5150">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attiecīgajāiepirkuma priekšmeta daļā. Piegādātāju apvienība iesniedz atsevišķu Eiropas vienoto iepirkuma procedūras dokumentu par katru tās dalībnieku</w:t>
      </w:r>
      <w:r w:rsidR="00A41DE7" w:rsidRPr="009339C9">
        <w:t>.</w:t>
      </w:r>
    </w:p>
    <w:p w:rsidR="00C92CD2" w:rsidRPr="009339C9" w:rsidRDefault="00A41DE7" w:rsidP="00EC5150">
      <w:pPr>
        <w:pStyle w:val="ListParagraph"/>
        <w:widowControl w:val="0"/>
        <w:numPr>
          <w:ilvl w:val="2"/>
          <w:numId w:val="1"/>
        </w:numPr>
        <w:tabs>
          <w:tab w:val="clear" w:pos="720"/>
        </w:tabs>
        <w:autoSpaceDE w:val="0"/>
        <w:autoSpaceDN w:val="0"/>
        <w:adjustRightInd w:val="0"/>
        <w:spacing w:before="120" w:after="0"/>
        <w:ind w:left="0" w:right="-1" w:firstLine="0"/>
        <w:contextualSpacing w:val="0"/>
      </w:pPr>
      <w:r w:rsidRPr="009339C9">
        <w:t>Eiropas vienotā iepirkuma procedūras dokumenta veidlapu paraugus nosaka Eiropas Komisijas 2016.gada 5.janvāra Īstenošanas regula 2016/7, ar ko nosaka standarta veidlapu Eiropas vienotajam iepirkuma procedūras dokumentam</w:t>
      </w:r>
      <w:r w:rsidR="00DE488F" w:rsidRPr="009339C9">
        <w:t xml:space="preserve">. Dokuments pieejams </w:t>
      </w:r>
      <w:hyperlink r:id="rId15" w:tgtFrame="_blank" w:history="1">
        <w:r w:rsidR="00DE488F" w:rsidRPr="009339C9">
          <w:rPr>
            <w:rStyle w:val="Hyperlink"/>
          </w:rPr>
          <w:t>Eiropas Komisijas</w:t>
        </w:r>
      </w:hyperlink>
      <w:r w:rsidR="00DE488F" w:rsidRPr="009339C9">
        <w:t xml:space="preserve"> tīmekļa vietnē un MS Word dokumenta formātā: </w:t>
      </w:r>
      <w:hyperlink r:id="rId16" w:history="1">
        <w:r w:rsidR="00DE488F" w:rsidRPr="009339C9">
          <w:rPr>
            <w:rStyle w:val="Hyperlink"/>
          </w:rPr>
          <w:t>http://iub.gov.lv/sites/default/files/upload/1_LV_annexe_acte_autonome_part1_v4.doc</w:t>
        </w:r>
      </w:hyperlink>
      <w:r w:rsidR="00DE488F" w:rsidRPr="009339C9">
        <w:t>.</w:t>
      </w:r>
      <w:r w:rsidR="00C92CD2" w:rsidRPr="009339C9">
        <w:t xml:space="preserve"> </w:t>
      </w:r>
    </w:p>
    <w:p w:rsidR="0031109D" w:rsidRPr="009339C9" w:rsidRDefault="0031109D" w:rsidP="00941DAD">
      <w:pPr>
        <w:spacing w:after="0"/>
        <w:ind w:left="0"/>
      </w:pPr>
    </w:p>
    <w:p w:rsidR="0031109D" w:rsidRPr="009339C9" w:rsidRDefault="0031109D" w:rsidP="0031109D">
      <w:pPr>
        <w:pStyle w:val="Heading1"/>
        <w:numPr>
          <w:ilvl w:val="0"/>
          <w:numId w:val="1"/>
        </w:numPr>
        <w:spacing w:after="0"/>
        <w:rPr>
          <w:szCs w:val="24"/>
        </w:rPr>
      </w:pPr>
      <w:bookmarkStart w:id="11" w:name="_Toc264564089"/>
      <w:bookmarkStart w:id="12" w:name="_Toc301347395"/>
      <w:r w:rsidRPr="009339C9">
        <w:rPr>
          <w:szCs w:val="24"/>
        </w:rPr>
        <w:t>Tehniskais piedāvājums</w:t>
      </w:r>
      <w:bookmarkEnd w:id="11"/>
      <w:bookmarkEnd w:id="12"/>
    </w:p>
    <w:p w:rsidR="007C1A7E" w:rsidRPr="009339C9" w:rsidRDefault="007C1A7E" w:rsidP="00EC5150">
      <w:pPr>
        <w:pStyle w:val="ListParagraph"/>
        <w:numPr>
          <w:ilvl w:val="1"/>
          <w:numId w:val="1"/>
        </w:numPr>
        <w:tabs>
          <w:tab w:val="clear" w:pos="360"/>
        </w:tabs>
        <w:suppressAutoHyphens/>
        <w:autoSpaceDN w:val="0"/>
        <w:spacing w:before="120" w:after="0"/>
        <w:ind w:left="0" w:right="0" w:firstLine="0"/>
        <w:contextualSpacing w:val="0"/>
        <w:textAlignment w:val="baseline"/>
      </w:pPr>
      <w:r w:rsidRPr="009339C9">
        <w:t>Pretendentam jāiesniedz tehniskais piedāvājums</w:t>
      </w:r>
      <w:r w:rsidR="00323C32" w:rsidRPr="009339C9">
        <w:t>, kas sagatavots atbilstošajai iepirkuma priekšmeta daļai</w:t>
      </w:r>
      <w:r w:rsidRPr="009339C9">
        <w:t>. Tehniskajam piedāvājumam jābūt Pretendenta pārstāvja vai pilnvarotās personas (pievienojams pilnvaras oriģināls) parakstītam.</w:t>
      </w:r>
    </w:p>
    <w:p w:rsidR="007C1A7E" w:rsidRPr="009339C9" w:rsidRDefault="007C1A7E" w:rsidP="00EC5150">
      <w:pPr>
        <w:pStyle w:val="ListParagraph"/>
        <w:numPr>
          <w:ilvl w:val="1"/>
          <w:numId w:val="1"/>
        </w:numPr>
        <w:tabs>
          <w:tab w:val="clear" w:pos="360"/>
        </w:tabs>
        <w:suppressAutoHyphens/>
        <w:autoSpaceDN w:val="0"/>
        <w:spacing w:before="120" w:after="0"/>
        <w:ind w:left="0" w:right="0" w:firstLine="0"/>
        <w:contextualSpacing w:val="0"/>
        <w:textAlignment w:val="baseline"/>
      </w:pPr>
      <w:r w:rsidRPr="009339C9">
        <w:t xml:space="preserve">Tehniskais piedāvājums iesniedzams saskaņā ar </w:t>
      </w:r>
      <w:r w:rsidR="0021271A" w:rsidRPr="009339C9">
        <w:t xml:space="preserve">attiecīgās iepirkuma priekšmeta daļas </w:t>
      </w:r>
      <w:r w:rsidRPr="009339C9">
        <w:t>Tehnisko specifikāciju (pielikums Nr.</w:t>
      </w:r>
      <w:r w:rsidR="000502D2" w:rsidRPr="009339C9">
        <w:t> </w:t>
      </w:r>
      <w:r w:rsidRPr="009339C9">
        <w:t xml:space="preserve">1) un tādā apjomā, lai to varētu izvērtēt atbilstoši </w:t>
      </w:r>
      <w:r w:rsidRPr="009339C9">
        <w:lastRenderedPageBreak/>
        <w:t>nolikuma</w:t>
      </w:r>
      <w:r w:rsidR="000502D2" w:rsidRPr="009339C9">
        <w:t xml:space="preserve"> </w:t>
      </w:r>
      <w:r w:rsidR="00680303" w:rsidRPr="009339C9">
        <w:t>6.1.5.</w:t>
      </w:r>
      <w:r w:rsidR="000502D2" w:rsidRPr="009339C9">
        <w:t> </w:t>
      </w:r>
      <w:r w:rsidRPr="009339C9">
        <w:t xml:space="preserve">punktā minētiem kritērijiem. Izstrādātājam, sagatavojot Tehnisko piedāvājumu, ir jāizstrādā projekta (līguma) izpildes realizācijas </w:t>
      </w:r>
      <w:smartTag w:uri="schemas-tilde-lv/tildestengine" w:element="veidnes">
        <w:smartTagPr>
          <w:attr w:name="text" w:val="plāns"/>
          <w:attr w:name="baseform" w:val="plāns"/>
          <w:attr w:name="id" w:val="-1"/>
        </w:smartTagPr>
        <w:r w:rsidRPr="009339C9">
          <w:t>plāns</w:t>
        </w:r>
      </w:smartTag>
      <w:r w:rsidRPr="009339C9">
        <w:t>.</w:t>
      </w:r>
    </w:p>
    <w:p w:rsidR="007C1A7E" w:rsidRPr="009339C9" w:rsidRDefault="007C1A7E" w:rsidP="00EC5150">
      <w:pPr>
        <w:pStyle w:val="ListParagraph"/>
        <w:numPr>
          <w:ilvl w:val="1"/>
          <w:numId w:val="1"/>
        </w:numPr>
        <w:tabs>
          <w:tab w:val="clear" w:pos="360"/>
        </w:tabs>
        <w:suppressAutoHyphens/>
        <w:autoSpaceDN w:val="0"/>
        <w:spacing w:before="120" w:after="0"/>
        <w:ind w:left="0" w:right="0" w:firstLine="0"/>
        <w:contextualSpacing w:val="0"/>
        <w:textAlignment w:val="baseline"/>
      </w:pPr>
      <w:r w:rsidRPr="009339C9">
        <w:t>Tehniskajā piedāvājumā Pretendenti iekļauj:</w:t>
      </w:r>
    </w:p>
    <w:p w:rsidR="007C1A7E" w:rsidRPr="009339C9" w:rsidRDefault="001A2DB6" w:rsidP="00EC5150">
      <w:pPr>
        <w:pStyle w:val="ListParagraph"/>
        <w:numPr>
          <w:ilvl w:val="2"/>
          <w:numId w:val="1"/>
        </w:numPr>
        <w:suppressAutoHyphens/>
        <w:autoSpaceDN w:val="0"/>
        <w:spacing w:before="120" w:after="0"/>
        <w:ind w:left="0" w:right="0" w:firstLine="0"/>
        <w:contextualSpacing w:val="0"/>
        <w:textAlignment w:val="baseline"/>
      </w:pPr>
      <w:r w:rsidRPr="009339C9">
        <w:t>D</w:t>
      </w:r>
      <w:r w:rsidR="007C1A7E" w:rsidRPr="009339C9">
        <w:t>etalizētu pakalpojuma īstenošanas laika grafiku;</w:t>
      </w:r>
    </w:p>
    <w:p w:rsidR="007C1A7E" w:rsidRPr="009339C9" w:rsidRDefault="007C1A7E" w:rsidP="00EC5150">
      <w:pPr>
        <w:pStyle w:val="ListParagraph"/>
        <w:numPr>
          <w:ilvl w:val="2"/>
          <w:numId w:val="1"/>
        </w:numPr>
        <w:suppressAutoHyphens/>
        <w:autoSpaceDN w:val="0"/>
        <w:spacing w:before="120" w:after="0"/>
        <w:ind w:left="0" w:right="0" w:firstLine="0"/>
        <w:contextualSpacing w:val="0"/>
        <w:textAlignment w:val="baseline"/>
      </w:pPr>
      <w:r w:rsidRPr="009339C9">
        <w:t>Tehniskā piedāvājuma satura aprakstu, kas sagatavots atbilstoši nolikuma pielikumam Nr.1.;</w:t>
      </w:r>
    </w:p>
    <w:p w:rsidR="00886241" w:rsidRPr="009339C9" w:rsidRDefault="007C1A7E" w:rsidP="00886241">
      <w:pPr>
        <w:pStyle w:val="Heading3"/>
        <w:numPr>
          <w:ilvl w:val="2"/>
          <w:numId w:val="1"/>
        </w:numPr>
        <w:spacing w:after="0"/>
        <w:ind w:left="0" w:right="-1" w:firstLine="0"/>
        <w:rPr>
          <w:szCs w:val="24"/>
        </w:rPr>
      </w:pPr>
      <w:r w:rsidRPr="009339C9">
        <w:t>Pretendenta piedāvāto speciālistu sarakstu (pielikums Nr. 4)</w:t>
      </w:r>
      <w:r w:rsidR="00827858" w:rsidRPr="009339C9">
        <w:rPr>
          <w:szCs w:val="24"/>
        </w:rPr>
        <w:t>.</w:t>
      </w:r>
      <w:bookmarkStart w:id="13" w:name="_Toc264564090"/>
      <w:bookmarkStart w:id="14" w:name="_Toc301347396"/>
    </w:p>
    <w:p w:rsidR="00886241" w:rsidRPr="009339C9" w:rsidRDefault="00886241" w:rsidP="00886241">
      <w:pPr>
        <w:pStyle w:val="Heading3"/>
        <w:spacing w:after="0"/>
        <w:ind w:right="-1"/>
        <w:rPr>
          <w:szCs w:val="24"/>
        </w:rPr>
      </w:pPr>
    </w:p>
    <w:p w:rsidR="0031109D" w:rsidRPr="009339C9" w:rsidRDefault="0031109D" w:rsidP="00886241">
      <w:pPr>
        <w:pStyle w:val="Heading3"/>
        <w:numPr>
          <w:ilvl w:val="0"/>
          <w:numId w:val="1"/>
        </w:numPr>
        <w:spacing w:after="0"/>
        <w:ind w:right="-1"/>
        <w:rPr>
          <w:szCs w:val="24"/>
        </w:rPr>
      </w:pPr>
      <w:r w:rsidRPr="009339C9">
        <w:rPr>
          <w:szCs w:val="24"/>
        </w:rPr>
        <w:t>Finanšu piedāvājums</w:t>
      </w:r>
      <w:bookmarkEnd w:id="13"/>
      <w:bookmarkEnd w:id="14"/>
    </w:p>
    <w:p w:rsidR="00A04A9F" w:rsidRPr="009339C9" w:rsidRDefault="00920832" w:rsidP="00260715">
      <w:pPr>
        <w:pStyle w:val="Heading2"/>
        <w:numPr>
          <w:ilvl w:val="1"/>
          <w:numId w:val="1"/>
        </w:numPr>
        <w:tabs>
          <w:tab w:val="clear" w:pos="360"/>
        </w:tabs>
        <w:spacing w:after="0"/>
        <w:ind w:left="0" w:right="-1" w:firstLine="0"/>
        <w:rPr>
          <w:caps w:val="0"/>
          <w:color w:val="auto"/>
        </w:rPr>
      </w:pPr>
      <w:r w:rsidRPr="009339C9">
        <w:rPr>
          <w:caps w:val="0"/>
          <w:color w:val="auto"/>
        </w:rPr>
        <w:t xml:space="preserve">Finanšu piedāvājums pakalpojuma nodrošināšanai saskaņā ar tehniskās specifikācijas prasībām iesniedzams, izmantojot </w:t>
      </w:r>
      <w:r w:rsidR="001F4E45" w:rsidRPr="009339C9">
        <w:rPr>
          <w:caps w:val="0"/>
          <w:color w:val="auto"/>
        </w:rPr>
        <w:t>nolikumam pievienoto</w:t>
      </w:r>
      <w:r w:rsidR="00FB02E2" w:rsidRPr="009339C9">
        <w:rPr>
          <w:caps w:val="0"/>
          <w:color w:val="auto"/>
        </w:rPr>
        <w:t xml:space="preserve"> </w:t>
      </w:r>
      <w:r w:rsidRPr="009339C9">
        <w:rPr>
          <w:caps w:val="0"/>
          <w:color w:val="auto"/>
        </w:rPr>
        <w:t>form</w:t>
      </w:r>
      <w:r w:rsidR="001F4E45" w:rsidRPr="009339C9">
        <w:rPr>
          <w:caps w:val="0"/>
          <w:color w:val="auto"/>
        </w:rPr>
        <w:t>u</w:t>
      </w:r>
      <w:r w:rsidR="00D3627D" w:rsidRPr="009339C9">
        <w:rPr>
          <w:caps w:val="0"/>
          <w:color w:val="auto"/>
        </w:rPr>
        <w:t xml:space="preserve"> (3.pielikums).</w:t>
      </w:r>
    </w:p>
    <w:p w:rsidR="007C1A7E" w:rsidRPr="009339C9" w:rsidRDefault="000502D2" w:rsidP="00260715">
      <w:pPr>
        <w:pStyle w:val="Heading2"/>
        <w:numPr>
          <w:ilvl w:val="1"/>
          <w:numId w:val="1"/>
        </w:numPr>
        <w:spacing w:after="0"/>
        <w:ind w:left="0" w:right="-1" w:firstLine="0"/>
        <w:rPr>
          <w:caps w:val="0"/>
          <w:color w:val="auto"/>
        </w:rPr>
      </w:pPr>
      <w:r w:rsidRPr="009339C9">
        <w:rPr>
          <w:caps w:val="0"/>
        </w:rPr>
        <w:t xml:space="preserve"> </w:t>
      </w:r>
      <w:r w:rsidR="007C1A7E" w:rsidRPr="009339C9">
        <w:rPr>
          <w:caps w:val="0"/>
        </w:rPr>
        <w:t>Finanšu piedāvājumā norāda</w:t>
      </w:r>
      <w:r w:rsidRPr="009339C9">
        <w:rPr>
          <w:caps w:val="0"/>
        </w:rPr>
        <w:t>,</w:t>
      </w:r>
      <w:r w:rsidR="007C1A7E" w:rsidRPr="009339C9">
        <w:rPr>
          <w:caps w:val="0"/>
        </w:rPr>
        <w:t xml:space="preserve"> vai ir nepieciešams avansa maksājums. Maksimālais avansa maksājuma apjoms ne vairāk kā 20% no piedāvājuma summas bez PVN. </w:t>
      </w:r>
      <w:r w:rsidR="00D719AF" w:rsidRPr="009339C9">
        <w:rPr>
          <w:caps w:val="0"/>
        </w:rPr>
        <w:t>N</w:t>
      </w:r>
      <w:r w:rsidR="007C1A7E" w:rsidRPr="009339C9">
        <w:rPr>
          <w:caps w:val="0"/>
        </w:rPr>
        <w:t>o</w:t>
      </w:r>
      <w:r w:rsidR="00514322" w:rsidRPr="009339C9">
        <w:rPr>
          <w:caps w:val="0"/>
        </w:rPr>
        <w:t>slēguma maksājums</w:t>
      </w:r>
      <w:r w:rsidR="00D719AF" w:rsidRPr="009339C9">
        <w:rPr>
          <w:caps w:val="0"/>
        </w:rPr>
        <w:t xml:space="preserve"> ir</w:t>
      </w:r>
      <w:r w:rsidR="00514322" w:rsidRPr="009339C9">
        <w:rPr>
          <w:caps w:val="0"/>
        </w:rPr>
        <w:t xml:space="preserve"> ne mazāks kā 1</w:t>
      </w:r>
      <w:r w:rsidR="007C1A7E" w:rsidRPr="009339C9">
        <w:rPr>
          <w:caps w:val="0"/>
        </w:rPr>
        <w:t>0% no līguma summas bez PVN</w:t>
      </w:r>
      <w:r w:rsidR="007C1A7E" w:rsidRPr="009339C9">
        <w:rPr>
          <w:caps w:val="0"/>
          <w:color w:val="auto"/>
        </w:rPr>
        <w:t xml:space="preserve">. </w:t>
      </w:r>
    </w:p>
    <w:p w:rsidR="009872F7" w:rsidRPr="009339C9" w:rsidRDefault="009872F7" w:rsidP="009872F7"/>
    <w:p w:rsidR="00DC2B9B" w:rsidRPr="009339C9" w:rsidRDefault="00DC2B9B" w:rsidP="00DC2B9B">
      <w:pPr>
        <w:numPr>
          <w:ilvl w:val="0"/>
          <w:numId w:val="1"/>
        </w:numPr>
        <w:suppressAutoHyphens/>
        <w:spacing w:before="120" w:after="0"/>
        <w:ind w:right="0"/>
      </w:pPr>
      <w:r w:rsidRPr="009339C9">
        <w:rPr>
          <w:b/>
        </w:rPr>
        <w:t>Piedāvājuma derīguma termiņš</w:t>
      </w:r>
    </w:p>
    <w:p w:rsidR="00DC2B9B" w:rsidRPr="009339C9" w:rsidRDefault="00DC2B9B" w:rsidP="00DC2B9B">
      <w:pPr>
        <w:spacing w:before="120"/>
        <w:ind w:left="0"/>
      </w:pPr>
      <w:r w:rsidRPr="009339C9">
        <w:t xml:space="preserve">Piedāvājumam ir jābūt spēkā </w:t>
      </w:r>
      <w:r w:rsidRPr="009339C9">
        <w:rPr>
          <w:b/>
        </w:rPr>
        <w:t>ne mazāk kā 90 (deviņdesmit) dienas</w:t>
      </w:r>
      <w:r w:rsidRPr="009339C9">
        <w:t xml:space="preserve"> no piedāvājuma iesniegšanas termiņa.</w:t>
      </w:r>
    </w:p>
    <w:p w:rsidR="00DC2B9B" w:rsidRPr="009339C9" w:rsidRDefault="00DC2B9B" w:rsidP="00DC2B9B">
      <w:pPr>
        <w:pStyle w:val="ListParagraph"/>
        <w:numPr>
          <w:ilvl w:val="0"/>
          <w:numId w:val="1"/>
        </w:numPr>
        <w:suppressAutoHyphens/>
        <w:autoSpaceDN w:val="0"/>
        <w:spacing w:before="120" w:after="0"/>
        <w:ind w:right="0"/>
        <w:contextualSpacing w:val="0"/>
        <w:textAlignment w:val="baseline"/>
      </w:pPr>
      <w:r w:rsidRPr="009339C9">
        <w:rPr>
          <w:b/>
        </w:rPr>
        <w:t>Piedāvājumu vērtēšana</w:t>
      </w:r>
    </w:p>
    <w:p w:rsidR="00DC2B9B" w:rsidRPr="009339C9" w:rsidRDefault="00DC2B9B" w:rsidP="00DC2B9B">
      <w:pPr>
        <w:pStyle w:val="ListParagraph"/>
        <w:numPr>
          <w:ilvl w:val="1"/>
          <w:numId w:val="1"/>
        </w:numPr>
        <w:suppressAutoHyphens/>
        <w:autoSpaceDN w:val="0"/>
        <w:spacing w:before="120" w:after="0"/>
        <w:ind w:right="0"/>
        <w:contextualSpacing w:val="0"/>
        <w:textAlignment w:val="baseline"/>
      </w:pPr>
      <w:r w:rsidRPr="009339C9">
        <w:t>Piedāvājumu vērtēšanu Komisija veic 4 (četros) posmos:</w:t>
      </w:r>
    </w:p>
    <w:p w:rsidR="00DC2B9B" w:rsidRPr="009339C9" w:rsidRDefault="00DC2B9B" w:rsidP="00DC2B9B">
      <w:pPr>
        <w:pStyle w:val="ListParagraph"/>
        <w:numPr>
          <w:ilvl w:val="2"/>
          <w:numId w:val="1"/>
        </w:numPr>
        <w:suppressAutoHyphens/>
        <w:autoSpaceDN w:val="0"/>
        <w:spacing w:before="120" w:after="0"/>
        <w:ind w:right="0"/>
        <w:contextualSpacing w:val="0"/>
        <w:textAlignment w:val="baseline"/>
      </w:pPr>
      <w:r w:rsidRPr="009339C9">
        <w:rPr>
          <w:b/>
        </w:rPr>
        <w:t>1. posms</w:t>
      </w:r>
      <w:r w:rsidRPr="009339C9">
        <w:t>. Piedāvājumu noformējuma pārbaude:</w:t>
      </w:r>
    </w:p>
    <w:p w:rsidR="00DC2B9B" w:rsidRPr="009339C9" w:rsidRDefault="00DC2B9B" w:rsidP="00DC2B9B">
      <w:pPr>
        <w:pStyle w:val="ListParagraph"/>
        <w:spacing w:before="120"/>
        <w:ind w:left="0"/>
      </w:pPr>
      <w:r w:rsidRPr="009339C9">
        <w:t>a) Komisija novērtē, vai piedāvājums sagatavots un noformēts atbilstoši nolikuma prasībām;</w:t>
      </w:r>
    </w:p>
    <w:p w:rsidR="00DC2B9B" w:rsidRPr="009339C9" w:rsidRDefault="00DC2B9B" w:rsidP="00DC2B9B">
      <w:pPr>
        <w:pStyle w:val="ListParagraph"/>
        <w:spacing w:before="120"/>
        <w:ind w:left="0"/>
      </w:pPr>
      <w:r w:rsidRPr="009339C9">
        <w:t xml:space="preserve">b) ja piedāvājums neatbilst izvirzītajām prasībām, Komisija ir tiesīga lemt par piedāvājuma noraidīšanu; </w:t>
      </w:r>
    </w:p>
    <w:p w:rsidR="00DC2B9B" w:rsidRPr="009339C9" w:rsidRDefault="00DC2B9B" w:rsidP="00DC2B9B">
      <w:pPr>
        <w:pStyle w:val="ListParagraph"/>
        <w:numPr>
          <w:ilvl w:val="2"/>
          <w:numId w:val="1"/>
        </w:numPr>
        <w:suppressAutoHyphens/>
        <w:autoSpaceDN w:val="0"/>
        <w:spacing w:before="120" w:after="0"/>
        <w:ind w:right="0"/>
        <w:contextualSpacing w:val="0"/>
        <w:textAlignment w:val="baseline"/>
      </w:pPr>
      <w:r w:rsidRPr="009339C9">
        <w:rPr>
          <w:b/>
        </w:rPr>
        <w:t>2. posms.</w:t>
      </w:r>
      <w:r w:rsidRPr="009339C9">
        <w:t xml:space="preserve"> Pretendentu atlase:</w:t>
      </w:r>
    </w:p>
    <w:p w:rsidR="00DC2B9B" w:rsidRPr="009339C9" w:rsidRDefault="00DC2B9B" w:rsidP="00DC2B9B">
      <w:pPr>
        <w:pStyle w:val="ListParagraph"/>
        <w:spacing w:before="120"/>
        <w:ind w:left="0"/>
      </w:pPr>
      <w:r w:rsidRPr="009339C9">
        <w:t xml:space="preserve">a) Komisija novērtē, vai Pretendents atbilst nolikumā noteiktajiem kvalifikācijas kritērijiem un ir iesniedzis visus nolikumā pieprasītos dokumentus; </w:t>
      </w:r>
    </w:p>
    <w:p w:rsidR="00DC2B9B" w:rsidRPr="009339C9" w:rsidRDefault="00DC2B9B" w:rsidP="00DC2B9B">
      <w:pPr>
        <w:pStyle w:val="ListParagraph"/>
        <w:spacing w:before="120"/>
        <w:ind w:left="0"/>
      </w:pPr>
      <w:r w:rsidRPr="009339C9">
        <w:t>b) ja piedāvājums neatbilst izvirzītajām prasībām, Komisija piedāvājumu tālāk neizskata;</w:t>
      </w:r>
    </w:p>
    <w:p w:rsidR="00DC2B9B" w:rsidRPr="009339C9" w:rsidRDefault="00DC2B9B" w:rsidP="00EC5150">
      <w:pPr>
        <w:pStyle w:val="ListParagraph"/>
        <w:numPr>
          <w:ilvl w:val="2"/>
          <w:numId w:val="1"/>
        </w:numPr>
        <w:tabs>
          <w:tab w:val="clear" w:pos="720"/>
        </w:tabs>
        <w:suppressAutoHyphens/>
        <w:autoSpaceDN w:val="0"/>
        <w:spacing w:before="120" w:after="0"/>
        <w:ind w:left="0" w:right="0" w:firstLine="0"/>
        <w:contextualSpacing w:val="0"/>
        <w:textAlignment w:val="baseline"/>
      </w:pPr>
      <w:r w:rsidRPr="009339C9">
        <w:rPr>
          <w:b/>
        </w:rPr>
        <w:t>3. posms</w:t>
      </w:r>
      <w:r w:rsidRPr="009339C9">
        <w:t>. Piedāvājumu atbilstības pārbaude:</w:t>
      </w:r>
    </w:p>
    <w:p w:rsidR="00DC2B9B" w:rsidRPr="009339C9" w:rsidRDefault="00DC2B9B" w:rsidP="00EC5150">
      <w:pPr>
        <w:spacing w:before="120"/>
        <w:ind w:left="0"/>
      </w:pPr>
      <w:r w:rsidRPr="009339C9">
        <w:t xml:space="preserve">a) Komisija novērtē Pretendenta tehnisko piedāvājumu atbilstoši nolikumā noteiktajām prasībām; </w:t>
      </w:r>
    </w:p>
    <w:p w:rsidR="00DC2B9B" w:rsidRPr="009339C9" w:rsidRDefault="00DC2B9B" w:rsidP="00EC5150">
      <w:pPr>
        <w:pStyle w:val="ListParagraph"/>
        <w:spacing w:before="120"/>
        <w:ind w:left="0"/>
      </w:pPr>
      <w:r w:rsidRPr="009339C9">
        <w:t>b) ja piedāvājums neatbilst izvirzītajām prasībām, Komisija piedāvājumu tālāk neizskata;</w:t>
      </w:r>
    </w:p>
    <w:p w:rsidR="00DC2B9B" w:rsidRPr="009339C9" w:rsidRDefault="00DC2B9B" w:rsidP="00EC5150">
      <w:pPr>
        <w:pStyle w:val="ListParagraph"/>
        <w:numPr>
          <w:ilvl w:val="2"/>
          <w:numId w:val="1"/>
        </w:numPr>
        <w:tabs>
          <w:tab w:val="clear" w:pos="720"/>
        </w:tabs>
        <w:suppressAutoHyphens/>
        <w:autoSpaceDN w:val="0"/>
        <w:spacing w:before="120" w:after="0"/>
        <w:ind w:left="0" w:right="0" w:firstLine="0"/>
        <w:contextualSpacing w:val="0"/>
        <w:textAlignment w:val="baseline"/>
      </w:pPr>
      <w:r w:rsidRPr="009339C9">
        <w:rPr>
          <w:b/>
        </w:rPr>
        <w:t>4. posms</w:t>
      </w:r>
      <w:r w:rsidRPr="009339C9">
        <w:t>. Piedāvājumu vērtēšana: pēc tam, kad Komisija ir pārbaudījusi, vai finanšu piedāvājumos nav aritmētiskas kļūdas un tie nav nepamatoti lēti, Komisija izvēlas visizdevīgāko piedāvājumu.</w:t>
      </w:r>
    </w:p>
    <w:p w:rsidR="00DC2B9B" w:rsidRPr="009339C9" w:rsidRDefault="00DC2B9B" w:rsidP="00680303">
      <w:pPr>
        <w:pStyle w:val="ListParagraph"/>
        <w:numPr>
          <w:ilvl w:val="2"/>
          <w:numId w:val="1"/>
        </w:numPr>
        <w:suppressAutoHyphens/>
        <w:autoSpaceDN w:val="0"/>
        <w:spacing w:before="120" w:after="0"/>
        <w:ind w:right="0"/>
        <w:contextualSpacing w:val="0"/>
        <w:textAlignment w:val="baseline"/>
      </w:pPr>
      <w:r w:rsidRPr="009339C9">
        <w:t>Saimnieciski izdevīgākais piedāvājums tiks noteikts pēc šādiem kritērijiem: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4023"/>
        <w:gridCol w:w="2524"/>
      </w:tblGrid>
      <w:tr w:rsidR="00DC2B9B" w:rsidRPr="009339C9" w:rsidTr="00EC5150">
        <w:tc>
          <w:tcPr>
            <w:tcW w:w="2460"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Vērtēšanas kritērijs Nr.</w:t>
            </w:r>
          </w:p>
        </w:tc>
        <w:tc>
          <w:tcPr>
            <w:tcW w:w="4139"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Kritērijs/ Kritērija punktu piešķiršanas noteikšanas apraksts</w:t>
            </w:r>
          </w:p>
        </w:tc>
        <w:tc>
          <w:tcPr>
            <w:tcW w:w="2580"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Maksimāli saņemamais punktu skaits no 100</w:t>
            </w:r>
          </w:p>
        </w:tc>
      </w:tr>
      <w:tr w:rsidR="00DC2B9B" w:rsidRPr="009339C9" w:rsidTr="00EC5150">
        <w:tc>
          <w:tcPr>
            <w:tcW w:w="2460"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b/>
              </w:rPr>
            </w:pPr>
            <w:r w:rsidRPr="009339C9">
              <w:rPr>
                <w:b/>
              </w:rPr>
              <w:t>C1</w:t>
            </w:r>
          </w:p>
        </w:tc>
        <w:tc>
          <w:tcPr>
            <w:tcW w:w="4139" w:type="dxa"/>
            <w:tcBorders>
              <w:top w:val="single" w:sz="4" w:space="0" w:color="auto"/>
              <w:left w:val="single" w:sz="4" w:space="0" w:color="auto"/>
              <w:bottom w:val="single" w:sz="4" w:space="0" w:color="auto"/>
              <w:right w:val="single" w:sz="4" w:space="0" w:color="auto"/>
            </w:tcBorders>
          </w:tcPr>
          <w:p w:rsidR="00DC2B9B" w:rsidRPr="009339C9" w:rsidRDefault="00DC2B9B" w:rsidP="00EC5150">
            <w:pPr>
              <w:ind w:left="34"/>
            </w:pPr>
            <w:r w:rsidRPr="009339C9">
              <w:rPr>
                <w:b/>
              </w:rPr>
              <w:t>Piedāvātā cena pakalpojumiem</w:t>
            </w:r>
            <w:r w:rsidRPr="009339C9">
              <w:t>:</w:t>
            </w:r>
          </w:p>
          <w:p w:rsidR="00DC2B9B" w:rsidRPr="009339C9" w:rsidRDefault="00DC2B9B" w:rsidP="00EC5150">
            <w:pPr>
              <w:ind w:left="34"/>
            </w:pPr>
            <w:r w:rsidRPr="009339C9">
              <w:t xml:space="preserve">Punktu skaits kritērijā tiek aprēķināts, dalot lētāko piedāvāto cenu ar vērtējamā pretendenta </w:t>
            </w:r>
            <w:r w:rsidRPr="009339C9">
              <w:lastRenderedPageBreak/>
              <w:t>piedāvāto cenu, attiecību reizinot ar punktu skaitu par kritēriju;</w:t>
            </w:r>
          </w:p>
          <w:p w:rsidR="00DC2B9B" w:rsidRPr="009339C9" w:rsidRDefault="00DC2B9B" w:rsidP="00D719AF">
            <w:pPr>
              <w:ind w:left="34"/>
            </w:pPr>
            <w:r w:rsidRPr="009339C9">
              <w:t>C1</w:t>
            </w:r>
            <w:r w:rsidR="00680303" w:rsidRPr="009339C9">
              <w:t>L</w:t>
            </w:r>
            <w:r w:rsidRPr="009339C9">
              <w:t xml:space="preserve"> (lētākā piedāvājuma vērtība)/ C1</w:t>
            </w:r>
            <w:r w:rsidR="00680303" w:rsidRPr="009339C9">
              <w:t>V</w:t>
            </w:r>
            <w:r w:rsidRPr="009339C9">
              <w:t xml:space="preserve"> (vērtējamā piedāvājuma vērtība</w:t>
            </w:r>
            <w:r w:rsidR="005110DD" w:rsidRPr="009339C9">
              <w:t>)/x</w:t>
            </w:r>
            <w:r w:rsidR="00D719AF" w:rsidRPr="009339C9">
              <w:t>7</w:t>
            </w:r>
            <w:r w:rsidR="00680303" w:rsidRPr="009339C9">
              <w:t>0</w:t>
            </w:r>
            <w:r w:rsidRPr="009339C9">
              <w:t xml:space="preserve"> = pretendentam piešķiramo punktu skaits (matemātiski apaļojot līdz diviem cipariem pēc komata)</w:t>
            </w:r>
          </w:p>
        </w:tc>
        <w:tc>
          <w:tcPr>
            <w:tcW w:w="2580"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34"/>
              <w:rPr>
                <w:b/>
              </w:rPr>
            </w:pPr>
            <w:r w:rsidRPr="009339C9">
              <w:rPr>
                <w:b/>
              </w:rPr>
              <w:lastRenderedPageBreak/>
              <w:t>70</w:t>
            </w:r>
          </w:p>
        </w:tc>
      </w:tr>
    </w:tbl>
    <w:p w:rsidR="00DC2B9B" w:rsidRPr="009339C9" w:rsidRDefault="00DC2B9B" w:rsidP="00DC2B9B"/>
    <w:p w:rsidR="00DC2B9B" w:rsidRPr="009339C9" w:rsidRDefault="00DC2B9B" w:rsidP="00680303">
      <w:pPr>
        <w:ind w:left="0"/>
        <w:rPr>
          <w:i/>
        </w:rPr>
      </w:pPr>
      <w:r w:rsidRPr="009339C9">
        <w:rPr>
          <w:i/>
        </w:rPr>
        <w:t>Pretendenta iegūto punktu skaitu kritērijā S1 „</w:t>
      </w:r>
      <w:r w:rsidRPr="009339C9">
        <w:rPr>
          <w:b/>
        </w:rPr>
        <w:t>Speciālistu komandas sadarbības pieredze</w:t>
      </w:r>
      <w:r w:rsidRPr="009339C9">
        <w:rPr>
          <w:i/>
        </w:rPr>
        <w:t>” aprēķina pēc šādas formulas: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3864"/>
        <w:gridCol w:w="2604"/>
      </w:tblGrid>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Vērtēšanas kritērijs Nr.</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Kritērijs/ Kritērija punktu piešķiršanas noteikšanas apraksts</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34"/>
              <w:rPr>
                <w:sz w:val="20"/>
                <w:szCs w:val="20"/>
              </w:rPr>
            </w:pPr>
            <w:r w:rsidRPr="009339C9">
              <w:rPr>
                <w:sz w:val="20"/>
                <w:szCs w:val="20"/>
              </w:rPr>
              <w:t>Maksimāli saņemamais punktu skaits no 100</w:t>
            </w:r>
          </w:p>
        </w:tc>
      </w:tr>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rPr>
                <w:b/>
              </w:rPr>
            </w:pPr>
            <w:r w:rsidRPr="009339C9">
              <w:rPr>
                <w:b/>
              </w:rPr>
              <w:t>S1</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rPr>
                <w:b/>
              </w:rPr>
            </w:pPr>
            <w:r w:rsidRPr="009339C9">
              <w:rPr>
                <w:b/>
              </w:rPr>
              <w:t>Speciālistu komandas sadarbības pieredze</w:t>
            </w:r>
          </w:p>
          <w:p w:rsidR="00DC2B9B" w:rsidRPr="009339C9" w:rsidRDefault="00DC2B9B" w:rsidP="00EC5150">
            <w:pPr>
              <w:ind w:left="0"/>
              <w:rPr>
                <w:b/>
                <w:i/>
              </w:rPr>
            </w:pPr>
            <w:r w:rsidRPr="009339C9">
              <w:rPr>
                <w:i/>
              </w:rPr>
              <w:t>Punktu skaitu piešķir atbilstoši projekta piedāvātās komandas komplektācijai.</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0"/>
              <w:rPr>
                <w:b/>
              </w:rPr>
            </w:pPr>
            <w:r w:rsidRPr="009339C9">
              <w:rPr>
                <w:b/>
              </w:rPr>
              <w:t>30</w:t>
            </w:r>
          </w:p>
        </w:tc>
      </w:tr>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1.</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475F8C">
            <w:pPr>
              <w:ind w:left="0"/>
            </w:pPr>
            <w:r w:rsidRPr="009339C9">
              <w:t>Speciālistu komandai</w:t>
            </w:r>
            <w:r w:rsidR="00650898" w:rsidRPr="009339C9">
              <w:t xml:space="preserve"> (nolikuma 2.</w:t>
            </w:r>
            <w:r w:rsidR="00475F8C" w:rsidRPr="009339C9">
              <w:t>2 līdz 2.6.punktos</w:t>
            </w:r>
            <w:r w:rsidR="00650898" w:rsidRPr="009339C9">
              <w:t xml:space="preserve"> minētajiem)</w:t>
            </w:r>
            <w:r w:rsidRPr="009339C9">
              <w:t xml:space="preserve"> ir pieredze kopīgu projektu realizācijā </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0"/>
            </w:pPr>
            <w:r w:rsidRPr="009339C9">
              <w:t>30</w:t>
            </w:r>
          </w:p>
        </w:tc>
      </w:tr>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 xml:space="preserve">2. </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Speciālistu komandai, atskaitot vienu speciālistu, ir pieredze kopīgu projektu realizācijā</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0"/>
            </w:pPr>
            <w:r w:rsidRPr="009339C9">
              <w:t>24</w:t>
            </w:r>
          </w:p>
        </w:tc>
      </w:tr>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3.</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Speciālistu komandai, atskaitot divus speciālistus, ir pieredze kopīgu projektu realizācijā</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0"/>
            </w:pPr>
            <w:r w:rsidRPr="009339C9">
              <w:t>16</w:t>
            </w:r>
          </w:p>
        </w:tc>
      </w:tr>
      <w:tr w:rsidR="00DC2B9B" w:rsidRPr="009339C9" w:rsidTr="00680303">
        <w:tc>
          <w:tcPr>
            <w:tcW w:w="2541"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4.</w:t>
            </w:r>
          </w:p>
        </w:tc>
        <w:tc>
          <w:tcPr>
            <w:tcW w:w="3977" w:type="dxa"/>
            <w:tcBorders>
              <w:top w:val="single" w:sz="4" w:space="0" w:color="auto"/>
              <w:left w:val="single" w:sz="4" w:space="0" w:color="auto"/>
              <w:bottom w:val="single" w:sz="4" w:space="0" w:color="auto"/>
              <w:right w:val="single" w:sz="4" w:space="0" w:color="auto"/>
            </w:tcBorders>
            <w:hideMark/>
          </w:tcPr>
          <w:p w:rsidR="00DC2B9B" w:rsidRPr="009339C9" w:rsidRDefault="00DC2B9B" w:rsidP="00EC5150">
            <w:pPr>
              <w:ind w:left="0"/>
            </w:pPr>
            <w:r w:rsidRPr="009339C9">
              <w:t>Speciālistu komandai, atskaitot trīs vai vairāk speciālistus, ir pieredze kopīgu projektu realizācijā</w:t>
            </w:r>
          </w:p>
        </w:tc>
        <w:tc>
          <w:tcPr>
            <w:tcW w:w="2661" w:type="dxa"/>
            <w:tcBorders>
              <w:top w:val="single" w:sz="4" w:space="0" w:color="auto"/>
              <w:left w:val="single" w:sz="4" w:space="0" w:color="auto"/>
              <w:bottom w:val="single" w:sz="4" w:space="0" w:color="auto"/>
              <w:right w:val="single" w:sz="4" w:space="0" w:color="auto"/>
            </w:tcBorders>
            <w:hideMark/>
          </w:tcPr>
          <w:p w:rsidR="00DC2B9B" w:rsidRPr="009339C9" w:rsidRDefault="00D719AF" w:rsidP="00EC5150">
            <w:pPr>
              <w:ind w:left="0"/>
            </w:pPr>
            <w:r w:rsidRPr="009339C9">
              <w:t>6</w:t>
            </w:r>
          </w:p>
        </w:tc>
      </w:tr>
    </w:tbl>
    <w:p w:rsidR="0057117F" w:rsidRPr="009339C9" w:rsidRDefault="0057117F" w:rsidP="0057117F">
      <w:pPr>
        <w:ind w:left="0" w:right="0"/>
      </w:pPr>
    </w:p>
    <w:p w:rsidR="004318FE" w:rsidRPr="009339C9" w:rsidRDefault="00DC2B9B" w:rsidP="00EC5150">
      <w:pPr>
        <w:numPr>
          <w:ilvl w:val="1"/>
          <w:numId w:val="1"/>
        </w:numPr>
        <w:tabs>
          <w:tab w:val="clear" w:pos="360"/>
        </w:tabs>
        <w:ind w:left="0" w:right="0" w:firstLine="0"/>
      </w:pPr>
      <w:r w:rsidRPr="009339C9">
        <w:t>Kopējais punktu skaits tiek iegūts, summējot 6.1.4. punktā iegūto vērtējumus. Maksimālais punktu skaits ir 100 punkti. Par saimnieciski izdevīgāko tiks atzīts tā pretendenta piedāvājums, kurš iegūs lielāko punktu skaitu.</w:t>
      </w:r>
    </w:p>
    <w:p w:rsidR="004A2808" w:rsidRPr="009339C9" w:rsidRDefault="004A2808" w:rsidP="00492CA0">
      <w:pPr>
        <w:pStyle w:val="Heading1"/>
        <w:numPr>
          <w:ilvl w:val="0"/>
          <w:numId w:val="1"/>
        </w:numPr>
        <w:spacing w:after="0"/>
        <w:ind w:right="-1"/>
        <w:rPr>
          <w:szCs w:val="24"/>
        </w:rPr>
      </w:pPr>
      <w:bookmarkStart w:id="15" w:name="_Toc264564092"/>
      <w:bookmarkStart w:id="16" w:name="_Toc301347398"/>
      <w:r w:rsidRPr="009339C9">
        <w:rPr>
          <w:szCs w:val="24"/>
        </w:rPr>
        <w:t>Iepirkuma komisija</w:t>
      </w:r>
      <w:bookmarkEnd w:id="15"/>
      <w:bookmarkEnd w:id="16"/>
    </w:p>
    <w:p w:rsidR="004A2808" w:rsidRPr="009339C9" w:rsidRDefault="004A2808" w:rsidP="00492CA0">
      <w:pPr>
        <w:pStyle w:val="Heading2"/>
        <w:numPr>
          <w:ilvl w:val="1"/>
          <w:numId w:val="1"/>
        </w:numPr>
        <w:spacing w:after="0"/>
        <w:ind w:right="-1"/>
        <w:rPr>
          <w:color w:val="auto"/>
          <w:szCs w:val="24"/>
        </w:rPr>
      </w:pPr>
      <w:r w:rsidRPr="009339C9">
        <w:rPr>
          <w:color w:val="auto"/>
          <w:szCs w:val="24"/>
        </w:rPr>
        <w:t xml:space="preserve">Vispārīgā informācija </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funkcijas, tiesības un pienākumi noteikti normatīvajos aktos un šajā nolikumā.</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sēdes tiek protokolētas. Protokolu paraksta visi komisijas locekļi, kuri piedalās sēdē.</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 ir tiesīga savā darbā piesaistīt ekspertus.</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lastRenderedPageBreak/>
        <w:t>Iepirkumu komisija ir lemttiesīga, ja sēdē piedalās vismaz 2/3 no komisijas locekļiem.</w:t>
      </w:r>
    </w:p>
    <w:p w:rsidR="00EA5348" w:rsidRPr="009339C9" w:rsidRDefault="00EA5348" w:rsidP="003B6DB2">
      <w:pPr>
        <w:pStyle w:val="Heading3"/>
        <w:numPr>
          <w:ilvl w:val="2"/>
          <w:numId w:val="1"/>
        </w:numPr>
        <w:tabs>
          <w:tab w:val="clear" w:pos="720"/>
        </w:tabs>
        <w:spacing w:before="120" w:after="0"/>
        <w:ind w:left="0" w:right="0" w:firstLine="0"/>
        <w:rPr>
          <w:szCs w:val="24"/>
        </w:rPr>
      </w:pPr>
      <w:r w:rsidRPr="009339C9">
        <w:rPr>
          <w:szCs w:val="24"/>
        </w:rPr>
        <w:t>Iepirkumu komisijas darbu vada kom</w:t>
      </w:r>
      <w:r w:rsidR="00E11FD3" w:rsidRPr="009339C9">
        <w:rPr>
          <w:szCs w:val="24"/>
        </w:rPr>
        <w:t>isijas priekšsēdētājs, tā prombūtnes laikā – komisijas priekšsēdētāja vietnieks.</w:t>
      </w:r>
      <w:r w:rsidRPr="009339C9">
        <w:rPr>
          <w:szCs w:val="24"/>
        </w:rPr>
        <w:t xml:space="preserve"> </w:t>
      </w:r>
    </w:p>
    <w:p w:rsidR="004A2808" w:rsidRPr="009339C9" w:rsidRDefault="00EA5348" w:rsidP="003B6DB2">
      <w:pPr>
        <w:pStyle w:val="Heading3"/>
        <w:numPr>
          <w:ilvl w:val="2"/>
          <w:numId w:val="1"/>
        </w:numPr>
        <w:spacing w:before="120" w:after="0"/>
        <w:ind w:left="0" w:right="0" w:firstLine="0"/>
        <w:rPr>
          <w:szCs w:val="24"/>
        </w:rPr>
      </w:pPr>
      <w:r w:rsidRPr="009339C9">
        <w:rPr>
          <w:szCs w:val="24"/>
        </w:rPr>
        <w:t>Iepirkuma komisija pieņem lēmumus ar vienkāršu balsu vairākumu. Ja iepirkuma komisijas locekļu balsis sadalās vienādi, izšķirošā ir komisijas priekšsēdētāja balss.</w:t>
      </w:r>
    </w:p>
    <w:p w:rsidR="00EA5348" w:rsidRPr="009339C9" w:rsidRDefault="00EA5348" w:rsidP="002C2B37">
      <w:pPr>
        <w:pStyle w:val="Heading2"/>
        <w:spacing w:after="0"/>
        <w:ind w:left="360" w:right="-1"/>
        <w:rPr>
          <w:color w:val="auto"/>
          <w:szCs w:val="24"/>
        </w:rPr>
      </w:pPr>
    </w:p>
    <w:p w:rsidR="004A2808" w:rsidRPr="009339C9" w:rsidRDefault="00741C00" w:rsidP="002C2B37">
      <w:pPr>
        <w:pStyle w:val="Heading2"/>
        <w:numPr>
          <w:ilvl w:val="1"/>
          <w:numId w:val="1"/>
        </w:numPr>
        <w:spacing w:after="0"/>
        <w:ind w:right="-1"/>
        <w:rPr>
          <w:color w:val="auto"/>
          <w:szCs w:val="24"/>
        </w:rPr>
      </w:pPr>
      <w:r w:rsidRPr="009339C9">
        <w:rPr>
          <w:color w:val="auto"/>
          <w:szCs w:val="24"/>
        </w:rPr>
        <w:t xml:space="preserve"> </w:t>
      </w:r>
      <w:r w:rsidR="004A2808" w:rsidRPr="009339C9">
        <w:rPr>
          <w:color w:val="auto"/>
          <w:szCs w:val="24"/>
        </w:rPr>
        <w:t>Iepirkum</w:t>
      </w:r>
      <w:r w:rsidR="00CA069A" w:rsidRPr="009339C9">
        <w:rPr>
          <w:color w:val="auto"/>
          <w:szCs w:val="24"/>
        </w:rPr>
        <w:t>A</w:t>
      </w:r>
      <w:r w:rsidR="004A2808" w:rsidRPr="009339C9">
        <w:rPr>
          <w:color w:val="auto"/>
          <w:szCs w:val="24"/>
        </w:rPr>
        <w:t xml:space="preserve"> komisijas tiesības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Pārbaudīt Pretendentu iesniegtās informācijas patiesumu, vēršoties pie trešajām personām, vai pieprasīt Pretendentam papildus informāciju, pieprasot Pretendentam uzrādīt darba līgumu, nodokļu pārskatu u.c. dokumentu kopijas. Pretendenta iesniegtais piedāvājums ir uzskatāms par pilnvarojumu Pasūtītājam iesniegt trešajām personām šādus informācijas pieprasījumus un saņemt atbildes. Iepirkuma komisija ir tiesīga pieprasīt Pretendentiem iesniegt sniegto pakalpojumu sarakstu un darījumu summu apliecinošu dokumentu (līgumu, preču pavadzīmju vai rēķinu apliecinātas kopijas).</w:t>
      </w:r>
    </w:p>
    <w:p w:rsidR="004A2808" w:rsidRPr="009339C9" w:rsidRDefault="004A2808" w:rsidP="000034F8">
      <w:pPr>
        <w:pStyle w:val="Heading3"/>
        <w:numPr>
          <w:ilvl w:val="2"/>
          <w:numId w:val="1"/>
        </w:numPr>
        <w:tabs>
          <w:tab w:val="clear" w:pos="720"/>
        </w:tabs>
        <w:spacing w:before="120" w:after="0"/>
        <w:ind w:left="0" w:right="0" w:firstLine="0"/>
        <w:rPr>
          <w:szCs w:val="24"/>
        </w:rPr>
      </w:pPr>
      <w:r w:rsidRPr="009339C9">
        <w:rPr>
          <w:szCs w:val="24"/>
        </w:rPr>
        <w:t>Gadījumā, ja jebkurā vērtēšanas stadijā atklājas, ka Pretendents nav sniedzis nepieciešamās ziņas vai sniedzis nepatiesas ziņas, Iepirkuma komisija ir tiesīga izslēgt Pretendenta piedāvājumu no tālākas vērtēšanas.</w:t>
      </w:r>
    </w:p>
    <w:p w:rsidR="00EC5150" w:rsidRPr="009339C9" w:rsidRDefault="004A2808" w:rsidP="00EC5150">
      <w:pPr>
        <w:pStyle w:val="Heading3"/>
        <w:numPr>
          <w:ilvl w:val="2"/>
          <w:numId w:val="1"/>
        </w:numPr>
        <w:tabs>
          <w:tab w:val="clear" w:pos="720"/>
        </w:tabs>
        <w:spacing w:before="120" w:after="0"/>
        <w:ind w:left="0" w:right="0" w:firstLine="0"/>
        <w:rPr>
          <w:szCs w:val="24"/>
        </w:rPr>
      </w:pPr>
      <w:r w:rsidRPr="009339C9">
        <w:rPr>
          <w:szCs w:val="24"/>
        </w:rPr>
        <w:t>Pieņem</w:t>
      </w:r>
      <w:r w:rsidR="00941DAD" w:rsidRPr="009339C9">
        <w:rPr>
          <w:szCs w:val="24"/>
        </w:rPr>
        <w:t>t lēmumu par konkursā uzvarējušā Pretendenta</w:t>
      </w:r>
      <w:r w:rsidRPr="009339C9">
        <w:rPr>
          <w:szCs w:val="24"/>
        </w:rPr>
        <w:t xml:space="preserve"> noteikšanu, pieņemt lēmumu slēgt </w:t>
      </w:r>
      <w:r w:rsidR="00941DAD" w:rsidRPr="009339C9">
        <w:rPr>
          <w:szCs w:val="24"/>
        </w:rPr>
        <w:t>Vienošanos</w:t>
      </w:r>
      <w:r w:rsidR="00260E75" w:rsidRPr="009339C9">
        <w:rPr>
          <w:szCs w:val="24"/>
        </w:rPr>
        <w:t xml:space="preserve"> </w:t>
      </w:r>
      <w:r w:rsidRPr="009339C9">
        <w:rPr>
          <w:szCs w:val="24"/>
        </w:rPr>
        <w:t>vai izbeigt konkursu, neizvēloties nevienu piedāvājumu.</w:t>
      </w:r>
    </w:p>
    <w:p w:rsidR="00EC5150" w:rsidRPr="009339C9" w:rsidRDefault="004417CD" w:rsidP="00EC5150">
      <w:pPr>
        <w:pStyle w:val="Heading3"/>
        <w:numPr>
          <w:ilvl w:val="2"/>
          <w:numId w:val="1"/>
        </w:numPr>
        <w:tabs>
          <w:tab w:val="clear" w:pos="720"/>
        </w:tabs>
        <w:spacing w:before="120" w:after="0"/>
        <w:ind w:left="0" w:right="0" w:firstLine="0"/>
        <w:rPr>
          <w:szCs w:val="24"/>
        </w:rPr>
      </w:pPr>
      <w:r w:rsidRPr="009339C9">
        <w:t>Iepirkumu komisija piedāvājumu neizskata un attiecīgo Pretendentu izslēdz no turpmākās dalības atklātā konkursā, ja:</w:t>
      </w:r>
    </w:p>
    <w:p w:rsidR="00EC5150" w:rsidRPr="009339C9" w:rsidRDefault="004417CD" w:rsidP="00EC5150">
      <w:pPr>
        <w:pStyle w:val="Heading3"/>
        <w:numPr>
          <w:ilvl w:val="3"/>
          <w:numId w:val="1"/>
        </w:numPr>
        <w:spacing w:before="120" w:after="0"/>
        <w:ind w:right="0"/>
        <w:rPr>
          <w:szCs w:val="24"/>
        </w:rPr>
      </w:pPr>
      <w:r w:rsidRPr="009339C9">
        <w:t>piedāvājums neatbilst kādai atklāta konkursa nolikumā noteiktajai prasībai vai</w:t>
      </w:r>
    </w:p>
    <w:p w:rsidR="00EC5150" w:rsidRPr="009339C9" w:rsidRDefault="004417CD" w:rsidP="00EC5150">
      <w:pPr>
        <w:pStyle w:val="Heading3"/>
        <w:numPr>
          <w:ilvl w:val="3"/>
          <w:numId w:val="1"/>
        </w:numPr>
        <w:spacing w:before="120" w:after="0"/>
        <w:ind w:right="0"/>
        <w:rPr>
          <w:szCs w:val="24"/>
        </w:rPr>
      </w:pPr>
      <w:r w:rsidRPr="009339C9">
        <w:t>piedāvājums tiek atzīts par nepamatoti lētu, vai</w:t>
      </w:r>
    </w:p>
    <w:p w:rsidR="00EC5150" w:rsidRPr="009339C9" w:rsidRDefault="004417CD" w:rsidP="00EC5150">
      <w:pPr>
        <w:pStyle w:val="Heading3"/>
        <w:numPr>
          <w:ilvl w:val="3"/>
          <w:numId w:val="1"/>
        </w:numPr>
        <w:spacing w:before="120" w:after="0"/>
        <w:ind w:right="0"/>
        <w:rPr>
          <w:szCs w:val="24"/>
        </w:rPr>
      </w:pPr>
      <w:r w:rsidRPr="009339C9">
        <w:t>Pretendents ir iesniedzis nepatiesu informāciju vai vispār nav iesniedzis pieprasīto informāciju, vai</w:t>
      </w:r>
    </w:p>
    <w:p w:rsidR="002B1D84" w:rsidRPr="009339C9" w:rsidRDefault="004417CD" w:rsidP="00EC5150">
      <w:pPr>
        <w:pStyle w:val="Heading3"/>
        <w:numPr>
          <w:ilvl w:val="3"/>
          <w:numId w:val="1"/>
        </w:numPr>
        <w:spacing w:before="120" w:after="0"/>
        <w:ind w:right="0"/>
      </w:pPr>
      <w:r w:rsidRPr="009339C9">
        <w:t>piedāvājumu izvērtēšanas laikā Pretendents savu piedāvājumu atsauc.</w:t>
      </w:r>
    </w:p>
    <w:p w:rsidR="00EC5150" w:rsidRPr="009339C9" w:rsidRDefault="00EC5150" w:rsidP="00EC5150"/>
    <w:p w:rsidR="004A2808" w:rsidRPr="009339C9" w:rsidRDefault="00741C00" w:rsidP="00492CA0">
      <w:pPr>
        <w:pStyle w:val="Heading2"/>
        <w:numPr>
          <w:ilvl w:val="1"/>
          <w:numId w:val="1"/>
        </w:numPr>
        <w:spacing w:after="0"/>
        <w:ind w:right="-1"/>
        <w:rPr>
          <w:b/>
          <w:color w:val="auto"/>
          <w:szCs w:val="24"/>
        </w:rPr>
      </w:pPr>
      <w:r w:rsidRPr="009339C9">
        <w:rPr>
          <w:b/>
          <w:color w:val="auto"/>
          <w:szCs w:val="24"/>
        </w:rPr>
        <w:t xml:space="preserve"> </w:t>
      </w:r>
      <w:r w:rsidR="004A2808" w:rsidRPr="009339C9">
        <w:rPr>
          <w:b/>
          <w:color w:val="auto"/>
          <w:szCs w:val="24"/>
        </w:rPr>
        <w:t>Iepirkumu komisijas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Konkursa norises laikā nodrošināt vienlīdzīgu attieksmi pret visiem Pretendentiem, garantējot visiem vienādu piekļuvi informācijai par konkursu. Iepirkumu komisija nevienam Pretendentam nerada labvēlīgākus apstākļus.</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Pārbaudīt, vai piedāvājumos nav aritmētisku kļūdu.</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Triju darba dienu laikā pēc tam, kad pieņemts lēmums</w:t>
      </w:r>
      <w:r w:rsidR="004417CD" w:rsidRPr="009339C9">
        <w:rPr>
          <w:szCs w:val="24"/>
        </w:rPr>
        <w:t xml:space="preserve"> </w:t>
      </w:r>
      <w:r w:rsidRPr="009339C9">
        <w:rPr>
          <w:szCs w:val="24"/>
        </w:rPr>
        <w:t xml:space="preserve">slēgt </w:t>
      </w:r>
      <w:r w:rsidR="00EC5150" w:rsidRPr="009339C9">
        <w:rPr>
          <w:szCs w:val="24"/>
        </w:rPr>
        <w:t xml:space="preserve">iepirkuma līgumu </w:t>
      </w:r>
      <w:r w:rsidRPr="009339C9">
        <w:rPr>
          <w:szCs w:val="24"/>
        </w:rPr>
        <w:t xml:space="preserve">vai izbeigt konkursu, neizvēloties nevienu piedāvājumu, nosūtīt paziņojumu visiem Pretendentiem un triju darba dienu laikā no paziņojuma nosūtīšanas dienas pretendentiem, ievietot paziņojumu Iepirkumu uzraudzības biroja </w:t>
      </w:r>
      <w:r w:rsidR="0078772B" w:rsidRPr="009339C9">
        <w:rPr>
          <w:szCs w:val="24"/>
        </w:rPr>
        <w:t>mājaslapā</w:t>
      </w:r>
      <w:r w:rsidRPr="009339C9">
        <w:rPr>
          <w:szCs w:val="24"/>
        </w:rPr>
        <w:t xml:space="preserve"> un</w:t>
      </w:r>
      <w:r w:rsidR="00CA069A" w:rsidRPr="009339C9">
        <w:rPr>
          <w:szCs w:val="24"/>
        </w:rPr>
        <w:t xml:space="preserve"> pasūtītāja </w:t>
      </w:r>
      <w:r w:rsidR="0078772B" w:rsidRPr="009339C9">
        <w:rPr>
          <w:szCs w:val="24"/>
        </w:rPr>
        <w:t>mājaslapā</w:t>
      </w:r>
      <w:r w:rsidR="00F47586" w:rsidRPr="009339C9">
        <w:rPr>
          <w:szCs w:val="24"/>
        </w:rPr>
        <w:t>.</w:t>
      </w:r>
    </w:p>
    <w:p w:rsidR="00F47586" w:rsidRPr="009339C9" w:rsidRDefault="00F47586" w:rsidP="00F47586"/>
    <w:p w:rsidR="004A2808" w:rsidRPr="009339C9" w:rsidRDefault="004A2808" w:rsidP="00492CA0">
      <w:pPr>
        <w:pStyle w:val="Heading1"/>
        <w:numPr>
          <w:ilvl w:val="0"/>
          <w:numId w:val="1"/>
        </w:numPr>
        <w:spacing w:after="0"/>
        <w:ind w:right="-1"/>
        <w:rPr>
          <w:szCs w:val="24"/>
        </w:rPr>
      </w:pPr>
      <w:bookmarkStart w:id="17" w:name="_Toc264564093"/>
      <w:bookmarkStart w:id="18" w:name="_Toc301347399"/>
      <w:r w:rsidRPr="009339C9">
        <w:rPr>
          <w:szCs w:val="24"/>
        </w:rPr>
        <w:t>Pretendenti</w:t>
      </w:r>
      <w:bookmarkEnd w:id="17"/>
      <w:bookmarkEnd w:id="18"/>
    </w:p>
    <w:p w:rsidR="004A2808" w:rsidRPr="009339C9" w:rsidRDefault="004A2808" w:rsidP="002E6A69">
      <w:pPr>
        <w:pStyle w:val="Heading2"/>
        <w:numPr>
          <w:ilvl w:val="1"/>
          <w:numId w:val="1"/>
        </w:numPr>
        <w:tabs>
          <w:tab w:val="clear" w:pos="360"/>
        </w:tabs>
        <w:spacing w:before="120" w:after="0"/>
        <w:ind w:left="0" w:right="0" w:firstLine="0"/>
        <w:rPr>
          <w:caps w:val="0"/>
          <w:color w:val="auto"/>
          <w:szCs w:val="24"/>
        </w:rPr>
      </w:pPr>
      <w:r w:rsidRPr="009339C9">
        <w:rPr>
          <w:caps w:val="0"/>
          <w:color w:val="auto"/>
          <w:szCs w:val="24"/>
        </w:rPr>
        <w:t>Par konkursa Pretendentu var būt fiziska vai juridiska persona vai šādu personu apvienība jebkurā to kombinācijā, kura:</w:t>
      </w:r>
    </w:p>
    <w:p w:rsidR="00A83049" w:rsidRPr="009339C9" w:rsidRDefault="004A2808" w:rsidP="002E6A69">
      <w:pPr>
        <w:pStyle w:val="Heading3"/>
        <w:numPr>
          <w:ilvl w:val="2"/>
          <w:numId w:val="1"/>
        </w:numPr>
        <w:spacing w:before="120" w:after="0"/>
        <w:ind w:left="0" w:right="0" w:firstLine="0"/>
        <w:rPr>
          <w:szCs w:val="24"/>
        </w:rPr>
      </w:pPr>
      <w:r w:rsidRPr="009339C9">
        <w:rPr>
          <w:szCs w:val="24"/>
        </w:rPr>
        <w:t xml:space="preserve">piekritusi </w:t>
      </w:r>
      <w:r w:rsidR="000F0FC5" w:rsidRPr="009339C9">
        <w:rPr>
          <w:szCs w:val="24"/>
        </w:rPr>
        <w:t xml:space="preserve">iepirkuma nolikuma </w:t>
      </w:r>
      <w:r w:rsidRPr="009339C9">
        <w:rPr>
          <w:szCs w:val="24"/>
        </w:rPr>
        <w:t xml:space="preserve">noteikumiem un </w:t>
      </w:r>
      <w:r w:rsidR="000F0FC5" w:rsidRPr="009339C9">
        <w:rPr>
          <w:szCs w:val="24"/>
        </w:rPr>
        <w:t xml:space="preserve">tajā </w:t>
      </w:r>
      <w:r w:rsidRPr="009339C9">
        <w:rPr>
          <w:szCs w:val="24"/>
        </w:rPr>
        <w:t>noteiktajā termiņā un kārtībā iesniegusi piedāvājumus;</w:t>
      </w:r>
    </w:p>
    <w:p w:rsidR="0084708D" w:rsidRPr="009339C9" w:rsidRDefault="004A2808" w:rsidP="002E6A69">
      <w:pPr>
        <w:pStyle w:val="Heading3"/>
        <w:numPr>
          <w:ilvl w:val="2"/>
          <w:numId w:val="1"/>
        </w:numPr>
        <w:spacing w:before="120" w:after="0"/>
        <w:ind w:left="0" w:right="0" w:firstLine="0"/>
        <w:rPr>
          <w:szCs w:val="24"/>
        </w:rPr>
      </w:pPr>
      <w:r w:rsidRPr="009339C9">
        <w:rPr>
          <w:szCs w:val="24"/>
        </w:rPr>
        <w:t>atbilst konkursa noteikumiem.</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lastRenderedPageBreak/>
        <w:t>Piedalīšanās konkursā ir Pretendenta brīvas gribas izpausme. Iesniedzot savu piedāvājumu dalībai konkursā, Pretendents visā pilnībā pieņem un ir gatavs izpildīt visas nolikumā un attiecīgajos normatīvajos aktos ietvertās prasības, normas un noteikumus.</w:t>
      </w:r>
    </w:p>
    <w:p w:rsidR="0084708D"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Pretendents apzinās, ka jebkurš piedāvājumā iekļautais nosacījums, kas ir pretrunā ar nolikumu vai neatbilst tā noteikumiem, var būt par iemeslu piedāvājuma noraidīšanai, kā arī to, ka tikai piedāvājumā iekļautā informācija tiks izmantota piedāvājumu vērtēšanā.</w:t>
      </w:r>
      <w:r w:rsidR="0084708D" w:rsidRPr="009339C9">
        <w:rPr>
          <w:szCs w:val="24"/>
        </w:rPr>
        <w:t xml:space="preserve"> </w:t>
      </w:r>
    </w:p>
    <w:p w:rsidR="004A2808" w:rsidRPr="009339C9" w:rsidRDefault="004A2808" w:rsidP="002E6A69">
      <w:pPr>
        <w:pStyle w:val="Heading3"/>
        <w:numPr>
          <w:ilvl w:val="1"/>
          <w:numId w:val="1"/>
        </w:numPr>
        <w:tabs>
          <w:tab w:val="clear" w:pos="360"/>
        </w:tabs>
        <w:spacing w:before="120" w:after="0"/>
        <w:ind w:left="0" w:right="0" w:firstLine="0"/>
        <w:rPr>
          <w:szCs w:val="24"/>
        </w:rPr>
      </w:pPr>
      <w:r w:rsidRPr="009339C9">
        <w:rPr>
          <w:szCs w:val="24"/>
        </w:rPr>
        <w:t>Pretendenti sedz visas izmaksas, kas saistītas ar viņu piedāvājuma sagatavošanu un iesniegšanu Pasūtītājam.</w:t>
      </w:r>
    </w:p>
    <w:p w:rsidR="000502D2" w:rsidRPr="009339C9" w:rsidRDefault="000502D2" w:rsidP="000502D2"/>
    <w:p w:rsidR="004A2808" w:rsidRPr="009339C9" w:rsidRDefault="00C81D4E" w:rsidP="00492CA0">
      <w:pPr>
        <w:pStyle w:val="Heading2"/>
        <w:numPr>
          <w:ilvl w:val="1"/>
          <w:numId w:val="1"/>
        </w:numPr>
        <w:spacing w:after="0"/>
        <w:ind w:right="-1"/>
        <w:rPr>
          <w:color w:val="auto"/>
          <w:szCs w:val="24"/>
        </w:rPr>
      </w:pPr>
      <w:r w:rsidRPr="009339C9">
        <w:rPr>
          <w:color w:val="auto"/>
          <w:szCs w:val="24"/>
        </w:rPr>
        <w:t xml:space="preserve"> </w:t>
      </w:r>
      <w:r w:rsidR="004A2808" w:rsidRPr="009339C9">
        <w:rPr>
          <w:color w:val="auto"/>
          <w:szCs w:val="24"/>
        </w:rPr>
        <w:t>Pretendentu tiesības</w:t>
      </w:r>
    </w:p>
    <w:p w:rsidR="004A2808" w:rsidRPr="009339C9" w:rsidRDefault="004A2808" w:rsidP="002E6A69">
      <w:pPr>
        <w:pStyle w:val="Heading3"/>
        <w:numPr>
          <w:ilvl w:val="2"/>
          <w:numId w:val="1"/>
        </w:numPr>
        <w:tabs>
          <w:tab w:val="clear" w:pos="720"/>
        </w:tabs>
        <w:spacing w:after="0"/>
        <w:ind w:left="0" w:right="-1" w:firstLine="0"/>
        <w:rPr>
          <w:szCs w:val="24"/>
        </w:rPr>
      </w:pPr>
      <w:r w:rsidRPr="009339C9">
        <w:rPr>
          <w:szCs w:val="24"/>
        </w:rPr>
        <w:t>Līdz piedāvājumu iesniegšanas termiņa beigām Pretendents ir tiesīgs atsaukt vai mainīt savu piedāvājumu.</w:t>
      </w:r>
    </w:p>
    <w:p w:rsidR="002C2B37" w:rsidRPr="009339C9" w:rsidRDefault="002C2B37" w:rsidP="002C2B37">
      <w:pPr>
        <w:pStyle w:val="Heading2"/>
        <w:spacing w:after="0"/>
        <w:ind w:left="360" w:right="-1"/>
        <w:rPr>
          <w:color w:val="auto"/>
          <w:szCs w:val="24"/>
        </w:rPr>
      </w:pPr>
    </w:p>
    <w:p w:rsidR="004A2808" w:rsidRPr="009339C9" w:rsidRDefault="004A2808" w:rsidP="00492CA0">
      <w:pPr>
        <w:pStyle w:val="Heading2"/>
        <w:numPr>
          <w:ilvl w:val="1"/>
          <w:numId w:val="1"/>
        </w:numPr>
        <w:spacing w:after="0"/>
        <w:ind w:right="-1"/>
        <w:rPr>
          <w:color w:val="auto"/>
          <w:szCs w:val="24"/>
        </w:rPr>
      </w:pPr>
      <w:r w:rsidRPr="009339C9">
        <w:rPr>
          <w:color w:val="auto"/>
          <w:szCs w:val="24"/>
        </w:rPr>
        <w:t>Pretendentu pienākumi</w:t>
      </w:r>
    </w:p>
    <w:p w:rsidR="004A2808"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Iesniedzot piedāvājumu, Pretendents pilnībā akceptē visus nolikumā ietvertos nosacījumus.</w:t>
      </w:r>
    </w:p>
    <w:p w:rsidR="002B1D84" w:rsidRPr="009339C9" w:rsidRDefault="004A2808" w:rsidP="002E6A69">
      <w:pPr>
        <w:pStyle w:val="Heading3"/>
        <w:numPr>
          <w:ilvl w:val="2"/>
          <w:numId w:val="1"/>
        </w:numPr>
        <w:tabs>
          <w:tab w:val="clear" w:pos="720"/>
        </w:tabs>
        <w:spacing w:before="120" w:after="0"/>
        <w:ind w:left="0" w:right="0" w:firstLine="0"/>
        <w:rPr>
          <w:szCs w:val="24"/>
        </w:rPr>
      </w:pPr>
      <w:r w:rsidRPr="009339C9">
        <w:rPr>
          <w:szCs w:val="24"/>
        </w:rPr>
        <w:t xml:space="preserve">Konkursa uzvarētājam ir pienākums noslēgt </w:t>
      </w:r>
      <w:r w:rsidR="00267CE7" w:rsidRPr="009339C9">
        <w:rPr>
          <w:szCs w:val="24"/>
        </w:rPr>
        <w:t xml:space="preserve">iepirkuma līgumu </w:t>
      </w:r>
      <w:r w:rsidRPr="009339C9">
        <w:rPr>
          <w:szCs w:val="24"/>
        </w:rPr>
        <w:t xml:space="preserve">atbilstoši nolikumam pievienotajam </w:t>
      </w:r>
      <w:r w:rsidR="00267CE7" w:rsidRPr="009339C9">
        <w:rPr>
          <w:szCs w:val="24"/>
        </w:rPr>
        <w:t xml:space="preserve">Iepirkuma līguma </w:t>
      </w:r>
      <w:r w:rsidRPr="009339C9">
        <w:rPr>
          <w:szCs w:val="24"/>
        </w:rPr>
        <w:t xml:space="preserve">projektam 5 (piecu) darba dienu laikā pēc Pasūtītāja pieprasījuma saņemšanas. </w:t>
      </w:r>
      <w:r w:rsidR="00267CE7" w:rsidRPr="009339C9">
        <w:rPr>
          <w:szCs w:val="24"/>
        </w:rPr>
        <w:t>Iepirkuma līguma</w:t>
      </w:r>
      <w:r w:rsidR="0099614F" w:rsidRPr="009339C9">
        <w:rPr>
          <w:szCs w:val="24"/>
        </w:rPr>
        <w:t xml:space="preserve"> </w:t>
      </w:r>
      <w:r w:rsidRPr="009339C9">
        <w:rPr>
          <w:szCs w:val="24"/>
        </w:rPr>
        <w:t>projektu sagatavo Pasūtītājs.</w:t>
      </w:r>
    </w:p>
    <w:p w:rsidR="000F0FC5" w:rsidRPr="009339C9" w:rsidRDefault="000F0FC5" w:rsidP="000F0FC5">
      <w:pPr>
        <w:pStyle w:val="Heading1"/>
        <w:spacing w:after="0"/>
        <w:ind w:left="360" w:right="-1"/>
        <w:rPr>
          <w:szCs w:val="24"/>
        </w:rPr>
      </w:pPr>
      <w:bookmarkStart w:id="19" w:name="_Toc264564094"/>
      <w:bookmarkStart w:id="20" w:name="_Toc301347400"/>
    </w:p>
    <w:p w:rsidR="004A2808" w:rsidRPr="009339C9" w:rsidRDefault="004A2808" w:rsidP="00492CA0">
      <w:pPr>
        <w:pStyle w:val="Heading1"/>
        <w:numPr>
          <w:ilvl w:val="0"/>
          <w:numId w:val="1"/>
        </w:numPr>
        <w:spacing w:after="0"/>
        <w:ind w:right="-1"/>
        <w:rPr>
          <w:szCs w:val="24"/>
        </w:rPr>
      </w:pPr>
      <w:r w:rsidRPr="009339C9">
        <w:rPr>
          <w:szCs w:val="24"/>
        </w:rPr>
        <w:t>Nolikuma pielikumi</w:t>
      </w:r>
      <w:bookmarkEnd w:id="19"/>
      <w:bookmarkEnd w:id="20"/>
    </w:p>
    <w:p w:rsidR="004A2808" w:rsidRPr="009339C9" w:rsidRDefault="004A2808" w:rsidP="002E6A69">
      <w:pPr>
        <w:spacing w:after="0"/>
        <w:ind w:left="0" w:right="-1"/>
      </w:pPr>
      <w:r w:rsidRPr="009339C9">
        <w:t xml:space="preserve">Šim nolikumam ir pievienoti </w:t>
      </w:r>
      <w:r w:rsidR="00F049BB" w:rsidRPr="009339C9">
        <w:t>9</w:t>
      </w:r>
      <w:r w:rsidR="00EF2035" w:rsidRPr="009339C9">
        <w:t xml:space="preserve"> </w:t>
      </w:r>
      <w:r w:rsidRPr="009339C9">
        <w:t>(</w:t>
      </w:r>
      <w:r w:rsidR="00F049BB" w:rsidRPr="009339C9">
        <w:t>deviņi</w:t>
      </w:r>
      <w:r w:rsidRPr="009339C9">
        <w:t>) pielikumi, kas ir tā neatņemamas sastāvdaļas:</w:t>
      </w:r>
    </w:p>
    <w:p w:rsidR="004C2DE1" w:rsidRPr="009339C9" w:rsidRDefault="004C2DE1" w:rsidP="004C2DE1">
      <w:pPr>
        <w:pStyle w:val="ListParagraph"/>
        <w:numPr>
          <w:ilvl w:val="0"/>
          <w:numId w:val="35"/>
        </w:numPr>
        <w:spacing w:after="0"/>
        <w:ind w:right="-1"/>
      </w:pPr>
      <w:r w:rsidRPr="009339C9">
        <w:t>pielikums – Tehniskā specifikācija;</w:t>
      </w:r>
    </w:p>
    <w:p w:rsidR="004C2DE1" w:rsidRPr="009339C9" w:rsidRDefault="004C2DE1" w:rsidP="004C2DE1">
      <w:pPr>
        <w:pStyle w:val="ListParagraph"/>
        <w:numPr>
          <w:ilvl w:val="0"/>
          <w:numId w:val="35"/>
        </w:numPr>
        <w:spacing w:after="0"/>
        <w:ind w:right="-1"/>
      </w:pPr>
      <w:r w:rsidRPr="009339C9">
        <w:t>pielikums – Pieteikums dalībai atklātā konkursā.</w:t>
      </w:r>
    </w:p>
    <w:p w:rsidR="004C2DE1" w:rsidRPr="009339C9" w:rsidRDefault="004C2DE1" w:rsidP="004C2DE1">
      <w:pPr>
        <w:pStyle w:val="ListParagraph"/>
        <w:numPr>
          <w:ilvl w:val="0"/>
          <w:numId w:val="35"/>
        </w:numPr>
        <w:spacing w:after="0"/>
        <w:ind w:right="-1"/>
      </w:pPr>
      <w:r w:rsidRPr="009339C9">
        <w:t>pielikums – Finanšu piedāvājuma forma;</w:t>
      </w:r>
    </w:p>
    <w:p w:rsidR="004C2DE1" w:rsidRPr="009339C9" w:rsidRDefault="004C2DE1" w:rsidP="004C2DE1">
      <w:pPr>
        <w:pStyle w:val="ListParagraph"/>
        <w:numPr>
          <w:ilvl w:val="0"/>
          <w:numId w:val="35"/>
        </w:numPr>
        <w:spacing w:after="0"/>
        <w:ind w:right="-1"/>
      </w:pPr>
      <w:r w:rsidRPr="009339C9">
        <w:t>pielikums – Pretendenta piedāvāto speciālistu saraksta forma.</w:t>
      </w:r>
    </w:p>
    <w:p w:rsidR="004C2DE1" w:rsidRPr="009339C9" w:rsidRDefault="004C2DE1" w:rsidP="004C2DE1">
      <w:pPr>
        <w:pStyle w:val="ListParagraph"/>
        <w:numPr>
          <w:ilvl w:val="0"/>
          <w:numId w:val="35"/>
        </w:numPr>
        <w:spacing w:after="0"/>
        <w:ind w:right="-1"/>
      </w:pPr>
      <w:r w:rsidRPr="009339C9">
        <w:t>pielikums – Kvalifikācijas atbilstības tabula</w:t>
      </w:r>
    </w:p>
    <w:p w:rsidR="004C2DE1" w:rsidRPr="009339C9" w:rsidRDefault="004C2DE1" w:rsidP="004C2DE1">
      <w:pPr>
        <w:pStyle w:val="ListParagraph"/>
        <w:numPr>
          <w:ilvl w:val="0"/>
          <w:numId w:val="35"/>
        </w:numPr>
        <w:spacing w:after="0"/>
        <w:ind w:right="-1"/>
      </w:pPr>
      <w:r w:rsidRPr="009339C9">
        <w:t>pielikums – CV paraugforma;</w:t>
      </w:r>
    </w:p>
    <w:p w:rsidR="004C2DE1" w:rsidRPr="009339C9" w:rsidRDefault="004C2DE1" w:rsidP="004C2DE1">
      <w:pPr>
        <w:pStyle w:val="ListParagraph"/>
        <w:numPr>
          <w:ilvl w:val="0"/>
          <w:numId w:val="35"/>
        </w:numPr>
        <w:spacing w:after="0"/>
        <w:ind w:right="-1"/>
      </w:pPr>
      <w:r w:rsidRPr="009339C9">
        <w:t>pielikums – Pretendenta klienta atsauksmes paraugs;</w:t>
      </w:r>
    </w:p>
    <w:p w:rsidR="004C2DE1" w:rsidRPr="009339C9" w:rsidRDefault="004C2DE1" w:rsidP="004C2DE1">
      <w:pPr>
        <w:pStyle w:val="ListParagraph"/>
        <w:numPr>
          <w:ilvl w:val="0"/>
          <w:numId w:val="35"/>
        </w:numPr>
        <w:spacing w:after="0"/>
        <w:ind w:right="-1"/>
      </w:pPr>
      <w:r w:rsidRPr="009339C9">
        <w:t>pielikums – Apakšuzņēmēju saraksta paraugforma;</w:t>
      </w:r>
    </w:p>
    <w:p w:rsidR="004C2DE1" w:rsidRPr="009339C9" w:rsidRDefault="004C2DE1" w:rsidP="004C2DE1">
      <w:pPr>
        <w:pStyle w:val="ListParagraph"/>
        <w:numPr>
          <w:ilvl w:val="0"/>
          <w:numId w:val="35"/>
        </w:numPr>
        <w:spacing w:after="0"/>
        <w:ind w:right="-1"/>
      </w:pPr>
      <w:r w:rsidRPr="009339C9">
        <w:t>pielikums – Iepirkuma līguma projekts.</w:t>
      </w:r>
    </w:p>
    <w:p w:rsidR="0096073E" w:rsidRPr="009339C9" w:rsidRDefault="00D64AD4" w:rsidP="003F766F">
      <w:pPr>
        <w:pStyle w:val="Pielikums"/>
      </w:pPr>
      <w:r w:rsidRPr="009339C9">
        <w:lastRenderedPageBreak/>
        <w:t>Pielikums Nr.1</w:t>
      </w:r>
    </w:p>
    <w:p w:rsidR="00267CE7" w:rsidRPr="009339C9" w:rsidRDefault="00267CE7" w:rsidP="002A4186">
      <w:pPr>
        <w:spacing w:after="0"/>
        <w:ind w:right="-1"/>
        <w:jc w:val="right"/>
        <w:rPr>
          <w:b/>
        </w:rPr>
      </w:pPr>
      <w:r w:rsidRPr="009339C9">
        <w:t>Atklāta konkursa</w:t>
      </w:r>
      <w:r w:rsidR="00F92D75" w:rsidRPr="009339C9">
        <w:t xml:space="preserve"> </w:t>
      </w:r>
      <w:r w:rsidR="002A4186" w:rsidRPr="009339C9">
        <w:rPr>
          <w:b/>
          <w:caps/>
        </w:rPr>
        <w:t>„</w:t>
      </w:r>
      <w:r w:rsidR="002A4186" w:rsidRPr="009339C9">
        <w:rPr>
          <w:b/>
        </w:rPr>
        <w:t xml:space="preserve">Interaktīvu mācību </w:t>
      </w:r>
      <w:r w:rsidR="00323C32" w:rsidRPr="009339C9">
        <w:rPr>
          <w:b/>
        </w:rPr>
        <w:t xml:space="preserve">līdzekļu </w:t>
      </w:r>
      <w:r w:rsidR="00F92D75" w:rsidRPr="009339C9">
        <w:rPr>
          <w:b/>
        </w:rPr>
        <w:t>digitalizācija</w:t>
      </w:r>
      <w:r w:rsidR="002A4186" w:rsidRPr="009339C9">
        <w:rPr>
          <w:b/>
          <w:caps/>
        </w:rPr>
        <w:t>”</w:t>
      </w:r>
    </w:p>
    <w:p w:rsidR="00FB0648" w:rsidRPr="009339C9" w:rsidRDefault="00267CE7" w:rsidP="00267CE7">
      <w:pPr>
        <w:tabs>
          <w:tab w:val="left" w:pos="4253"/>
        </w:tabs>
        <w:spacing w:after="0"/>
        <w:ind w:right="-1"/>
        <w:jc w:val="right"/>
        <w:rPr>
          <w:i/>
        </w:rPr>
      </w:pPr>
      <w:r w:rsidRPr="009339C9">
        <w:t xml:space="preserve">nolikumam ID Nr. </w:t>
      </w:r>
      <w:r w:rsidR="00323C32" w:rsidRPr="009339C9">
        <w:t>LVA/ 2017/12/AK</w:t>
      </w:r>
    </w:p>
    <w:p w:rsidR="009E7CD1" w:rsidRPr="009339C9" w:rsidRDefault="009E7CD1" w:rsidP="009E7CD1">
      <w:pPr>
        <w:spacing w:after="0"/>
        <w:ind w:left="0" w:right="-2"/>
        <w:jc w:val="center"/>
        <w:rPr>
          <w:b/>
        </w:rPr>
      </w:pPr>
    </w:p>
    <w:p w:rsidR="009E7CD1" w:rsidRPr="009339C9" w:rsidRDefault="009E7CD1" w:rsidP="007F4B58">
      <w:pPr>
        <w:spacing w:after="0"/>
        <w:ind w:left="0" w:right="-2"/>
        <w:rPr>
          <w:b/>
        </w:rPr>
      </w:pPr>
      <w:r w:rsidRPr="009339C9">
        <w:rPr>
          <w:b/>
        </w:rPr>
        <w:t xml:space="preserve">Iepirkuma priekšmeta </w:t>
      </w:r>
      <w:r w:rsidR="007F4B58" w:rsidRPr="009339C9">
        <w:rPr>
          <w:b/>
        </w:rPr>
        <w:t xml:space="preserve">1. daļas </w:t>
      </w:r>
      <w:r w:rsidRPr="009339C9">
        <w:rPr>
          <w:b/>
        </w:rPr>
        <w:t>tehniskā specifikācija</w:t>
      </w:r>
    </w:p>
    <w:p w:rsidR="005A45BF" w:rsidRPr="009339C9" w:rsidRDefault="005A45BF" w:rsidP="009E7CD1">
      <w:pPr>
        <w:spacing w:after="0"/>
        <w:ind w:left="0" w:right="-2"/>
        <w:jc w:val="center"/>
        <w:rPr>
          <w:b/>
        </w:rPr>
      </w:pPr>
    </w:p>
    <w:p w:rsidR="005A45BF" w:rsidRPr="009339C9" w:rsidRDefault="00C05E25" w:rsidP="001D12E1">
      <w:pPr>
        <w:keepNext/>
        <w:keepLines/>
        <w:ind w:left="0" w:right="0"/>
        <w:jc w:val="left"/>
        <w:outlineLvl w:val="1"/>
        <w:rPr>
          <w:b/>
          <w:bCs/>
        </w:rPr>
      </w:pPr>
      <w:r w:rsidRPr="009339C9">
        <w:rPr>
          <w:b/>
          <w:bCs/>
        </w:rPr>
        <w:t>VISPĀRĪGS RAKSTUROJUMS</w:t>
      </w:r>
    </w:p>
    <w:p w:rsidR="005A45BF" w:rsidRPr="009339C9" w:rsidRDefault="001A6FDB" w:rsidP="001D12E1">
      <w:pPr>
        <w:spacing w:after="80"/>
        <w:ind w:left="0" w:right="0"/>
        <w:rPr>
          <w:rFonts w:eastAsia="Cambria"/>
          <w:sz w:val="22"/>
          <w:szCs w:val="22"/>
        </w:rPr>
      </w:pPr>
      <w:r w:rsidRPr="009339C9">
        <w:rPr>
          <w:rFonts w:eastAsia="Cambria"/>
          <w:sz w:val="22"/>
          <w:szCs w:val="22"/>
        </w:rPr>
        <w:t>Mācību uzdevumi</w:t>
      </w:r>
      <w:r w:rsidR="005A45BF" w:rsidRPr="009339C9">
        <w:rPr>
          <w:rFonts w:eastAsia="Cambria"/>
          <w:sz w:val="22"/>
          <w:szCs w:val="22"/>
        </w:rPr>
        <w:t xml:space="preserve"> </w:t>
      </w:r>
      <w:r w:rsidR="005A45BF" w:rsidRPr="009339C9">
        <w:rPr>
          <w:rFonts w:eastAsia="Cambria"/>
          <w:b/>
          <w:sz w:val="22"/>
          <w:szCs w:val="22"/>
        </w:rPr>
        <w:t>latviešu valodas apguvei</w:t>
      </w:r>
      <w:r w:rsidR="005A45BF" w:rsidRPr="009339C9">
        <w:rPr>
          <w:rFonts w:eastAsia="Cambria"/>
          <w:sz w:val="22"/>
          <w:szCs w:val="22"/>
        </w:rPr>
        <w:t xml:space="preserve"> </w:t>
      </w:r>
      <w:r w:rsidRPr="009339C9">
        <w:rPr>
          <w:rFonts w:eastAsia="Cambria"/>
          <w:sz w:val="22"/>
          <w:szCs w:val="22"/>
        </w:rPr>
        <w:t>tiek</w:t>
      </w:r>
      <w:r w:rsidR="005A45BF" w:rsidRPr="009339C9">
        <w:rPr>
          <w:rFonts w:eastAsia="Cambria"/>
          <w:sz w:val="22"/>
          <w:szCs w:val="22"/>
        </w:rPr>
        <w:t xml:space="preserve"> veidot</w:t>
      </w:r>
      <w:r w:rsidRPr="009339C9">
        <w:rPr>
          <w:rFonts w:eastAsia="Cambria"/>
          <w:sz w:val="22"/>
          <w:szCs w:val="22"/>
        </w:rPr>
        <w:t>i</w:t>
      </w:r>
      <w:r w:rsidR="005A45BF" w:rsidRPr="009339C9">
        <w:rPr>
          <w:rFonts w:eastAsia="Cambria"/>
          <w:sz w:val="22"/>
          <w:szCs w:val="22"/>
        </w:rPr>
        <w:t xml:space="preserve"> kā elektronisk</w:t>
      </w:r>
      <w:r w:rsidRPr="009339C9">
        <w:rPr>
          <w:rFonts w:eastAsia="Cambria"/>
          <w:sz w:val="22"/>
          <w:szCs w:val="22"/>
        </w:rPr>
        <w:t>a</w:t>
      </w:r>
      <w:r w:rsidR="005A45BF" w:rsidRPr="009339C9">
        <w:rPr>
          <w:rFonts w:eastAsia="Cambria"/>
          <w:sz w:val="22"/>
          <w:szCs w:val="22"/>
        </w:rPr>
        <w:t xml:space="preserve"> lietojumprogramm</w:t>
      </w:r>
      <w:r w:rsidRPr="009339C9">
        <w:rPr>
          <w:rFonts w:eastAsia="Cambria"/>
          <w:sz w:val="22"/>
          <w:szCs w:val="22"/>
        </w:rPr>
        <w:t>a</w:t>
      </w:r>
      <w:r w:rsidR="005A45BF" w:rsidRPr="009339C9">
        <w:rPr>
          <w:rFonts w:eastAsia="Cambria"/>
          <w:sz w:val="22"/>
          <w:szCs w:val="22"/>
        </w:rPr>
        <w:t xml:space="preserve"> (turpmāk tekstā — lietotne) —</w:t>
      </w:r>
      <w:r w:rsidRPr="009339C9">
        <w:rPr>
          <w:rFonts w:eastAsia="Cambria"/>
          <w:sz w:val="22"/>
          <w:szCs w:val="22"/>
        </w:rPr>
        <w:t xml:space="preserve"> </w:t>
      </w:r>
      <w:r w:rsidR="005A45BF" w:rsidRPr="009339C9">
        <w:rPr>
          <w:rFonts w:eastAsia="Cambria"/>
          <w:sz w:val="22"/>
          <w:szCs w:val="22"/>
        </w:rPr>
        <w:t>testu, uzdevumu un pašpārbaudes materiālu kop</w:t>
      </w:r>
      <w:r w:rsidRPr="009339C9">
        <w:rPr>
          <w:rFonts w:eastAsia="Cambria"/>
          <w:sz w:val="22"/>
          <w:szCs w:val="22"/>
        </w:rPr>
        <w:t>a</w:t>
      </w:r>
      <w:r w:rsidR="005A45BF" w:rsidRPr="009339C9">
        <w:rPr>
          <w:rFonts w:eastAsia="Cambria"/>
          <w:sz w:val="22"/>
          <w:szCs w:val="22"/>
        </w:rPr>
        <w:t>.</w:t>
      </w:r>
    </w:p>
    <w:p w:rsidR="005A45BF" w:rsidRPr="009339C9" w:rsidRDefault="005A45BF" w:rsidP="001D12E1">
      <w:pPr>
        <w:spacing w:after="80"/>
        <w:ind w:left="0" w:right="0"/>
        <w:rPr>
          <w:rFonts w:eastAsia="Cambria"/>
          <w:sz w:val="22"/>
          <w:szCs w:val="22"/>
        </w:rPr>
      </w:pPr>
      <w:r w:rsidRPr="009339C9">
        <w:rPr>
          <w:rFonts w:eastAsia="Cambria"/>
          <w:sz w:val="22"/>
          <w:szCs w:val="22"/>
        </w:rPr>
        <w:t xml:space="preserve">Izveidojamās lietotnes </w:t>
      </w:r>
      <w:r w:rsidRPr="009339C9">
        <w:rPr>
          <w:rFonts w:eastAsia="Cambria"/>
          <w:b/>
          <w:sz w:val="22"/>
          <w:szCs w:val="22"/>
        </w:rPr>
        <w:t>mērķis</w:t>
      </w:r>
      <w:r w:rsidRPr="009339C9">
        <w:rPr>
          <w:rFonts w:eastAsia="Cambria"/>
          <w:sz w:val="22"/>
          <w:szCs w:val="22"/>
        </w:rPr>
        <w:t xml:space="preserve"> </w:t>
      </w:r>
      <w:r w:rsidRPr="009339C9">
        <w:rPr>
          <w:rFonts w:eastAsia="Cambria"/>
          <w:b/>
          <w:sz w:val="22"/>
          <w:szCs w:val="22"/>
        </w:rPr>
        <w:t xml:space="preserve">ir nodrošināt atbalstu latviešu valodas apguvei </w:t>
      </w:r>
      <w:r w:rsidR="00DE74FB" w:rsidRPr="009339C9">
        <w:rPr>
          <w:rFonts w:eastAsia="Cambria"/>
          <w:b/>
          <w:sz w:val="22"/>
          <w:szCs w:val="22"/>
        </w:rPr>
        <w:t>5.-6.klasē un 10.-12.klasē</w:t>
      </w:r>
      <w:r w:rsidRPr="009339C9">
        <w:rPr>
          <w:rFonts w:eastAsia="Cambria"/>
          <w:b/>
          <w:sz w:val="22"/>
          <w:szCs w:val="22"/>
        </w:rPr>
        <w:t>.</w:t>
      </w:r>
      <w:r w:rsidR="000C16E8" w:rsidRPr="009339C9">
        <w:rPr>
          <w:rFonts w:eastAsia="Cambria"/>
          <w:b/>
          <w:sz w:val="22"/>
          <w:szCs w:val="22"/>
        </w:rPr>
        <w:t xml:space="preserve"> </w:t>
      </w:r>
      <w:r w:rsidRPr="009339C9">
        <w:rPr>
          <w:rFonts w:eastAsia="Cambria"/>
          <w:sz w:val="22"/>
          <w:szCs w:val="22"/>
        </w:rPr>
        <w:t xml:space="preserve">Elektroniskās lietotnes paredzētā </w:t>
      </w:r>
      <w:r w:rsidRPr="009339C9">
        <w:rPr>
          <w:rFonts w:eastAsia="Cambria"/>
          <w:b/>
          <w:sz w:val="22"/>
          <w:szCs w:val="22"/>
        </w:rPr>
        <w:t>mērķauditorija</w:t>
      </w:r>
      <w:r w:rsidRPr="009339C9">
        <w:rPr>
          <w:rFonts w:eastAsia="Cambria"/>
          <w:sz w:val="22"/>
          <w:szCs w:val="22"/>
        </w:rPr>
        <w:t xml:space="preserve"> ir </w:t>
      </w:r>
      <w:r w:rsidR="00DE74FB" w:rsidRPr="009339C9">
        <w:rPr>
          <w:rFonts w:eastAsia="Cambria"/>
          <w:sz w:val="22"/>
          <w:szCs w:val="22"/>
        </w:rPr>
        <w:t>5.-6.klases skolēni un 10.-12.klašu skolēni</w:t>
      </w:r>
      <w:r w:rsidR="000C16E8" w:rsidRPr="009339C9">
        <w:rPr>
          <w:rFonts w:eastAsia="Cambria"/>
          <w:sz w:val="22"/>
          <w:szCs w:val="22"/>
        </w:rPr>
        <w:t>.</w:t>
      </w:r>
    </w:p>
    <w:p w:rsidR="001D12E1" w:rsidRPr="009339C9" w:rsidRDefault="003E2C87" w:rsidP="001D12E1">
      <w:pPr>
        <w:spacing w:after="80"/>
        <w:ind w:left="0" w:right="0"/>
        <w:rPr>
          <w:rFonts w:eastAsia="Cambria"/>
          <w:sz w:val="22"/>
          <w:szCs w:val="22"/>
        </w:rPr>
      </w:pPr>
      <w:r w:rsidRPr="009339C9">
        <w:rPr>
          <w:rFonts w:eastAsia="Cambria"/>
          <w:b/>
          <w:sz w:val="22"/>
          <w:szCs w:val="22"/>
        </w:rPr>
        <w:t>Mācību uzdevumu kopas</w:t>
      </w:r>
      <w:r w:rsidR="005A45BF" w:rsidRPr="009339C9">
        <w:rPr>
          <w:rFonts w:eastAsia="Cambria"/>
          <w:sz w:val="22"/>
          <w:szCs w:val="22"/>
        </w:rPr>
        <w:t xml:space="preserve"> </w:t>
      </w:r>
      <w:r w:rsidR="005A45BF" w:rsidRPr="009339C9">
        <w:rPr>
          <w:rFonts w:eastAsia="Cambria"/>
          <w:b/>
          <w:sz w:val="22"/>
          <w:szCs w:val="22"/>
        </w:rPr>
        <w:t>saturu</w:t>
      </w:r>
      <w:r w:rsidR="005A45BF" w:rsidRPr="009339C9">
        <w:rPr>
          <w:rFonts w:eastAsia="Cambria"/>
          <w:sz w:val="22"/>
          <w:szCs w:val="22"/>
        </w:rPr>
        <w:t xml:space="preserve"> veido mācību saturs (teksts, attēli,</w:t>
      </w:r>
      <w:r w:rsidRPr="009339C9">
        <w:rPr>
          <w:rFonts w:eastAsia="Cambria"/>
          <w:sz w:val="22"/>
          <w:szCs w:val="22"/>
        </w:rPr>
        <w:t xml:space="preserve"> audioieraksti, saites uz papildmateriāliem). </w:t>
      </w:r>
      <w:r w:rsidR="005A45BF" w:rsidRPr="009339C9">
        <w:rPr>
          <w:rFonts w:eastAsia="Cambria"/>
          <w:sz w:val="22"/>
          <w:szCs w:val="22"/>
        </w:rPr>
        <w:t xml:space="preserve">Lietotne tiks izvietota brīvi pieejamā veidā interneta vidē LVA mājaslapā </w:t>
      </w:r>
      <w:hyperlink r:id="rId17" w:history="1">
        <w:r w:rsidR="005A45BF" w:rsidRPr="009339C9">
          <w:rPr>
            <w:rFonts w:eastAsia="Cambria"/>
            <w:i/>
            <w:color w:val="0000FF"/>
            <w:sz w:val="22"/>
            <w:szCs w:val="22"/>
            <w:u w:val="single"/>
          </w:rPr>
          <w:t>www.valoda.lv</w:t>
        </w:r>
      </w:hyperlink>
      <w:r w:rsidR="005A45BF" w:rsidRPr="009339C9">
        <w:rPr>
          <w:rFonts w:eastAsia="Cambria"/>
          <w:sz w:val="22"/>
          <w:szCs w:val="22"/>
        </w:rPr>
        <w:t xml:space="preserve"> un vietnē </w:t>
      </w:r>
      <w:hyperlink r:id="rId18" w:history="1">
        <w:r w:rsidR="00B85E26" w:rsidRPr="009339C9">
          <w:rPr>
            <w:rStyle w:val="Hyperlink"/>
            <w:rFonts w:eastAsia="Cambria"/>
            <w:i/>
            <w:sz w:val="22"/>
            <w:szCs w:val="22"/>
          </w:rPr>
          <w:t>http://maciunmacies.valoda.lv/</w:t>
        </w:r>
      </w:hyperlink>
      <w:r w:rsidR="00B85E26" w:rsidRPr="009339C9">
        <w:rPr>
          <w:rFonts w:eastAsia="Cambria"/>
          <w:sz w:val="22"/>
          <w:szCs w:val="22"/>
        </w:rPr>
        <w:t>.</w:t>
      </w:r>
    </w:p>
    <w:p w:rsidR="005A45BF" w:rsidRPr="009339C9" w:rsidRDefault="005A45BF" w:rsidP="001D12E1">
      <w:pPr>
        <w:spacing w:after="80"/>
        <w:ind w:left="0" w:right="0"/>
        <w:rPr>
          <w:rFonts w:eastAsia="Cambria"/>
          <w:sz w:val="22"/>
          <w:szCs w:val="22"/>
        </w:rPr>
      </w:pPr>
      <w:r w:rsidRPr="009339C9">
        <w:rPr>
          <w:rFonts w:eastAsia="Cambria"/>
          <w:sz w:val="22"/>
          <w:szCs w:val="22"/>
        </w:rPr>
        <w:t>Lietotnes izstrādes termiņos jāparedz gan tās izstrādei un testēšanai nepieciešamais laiks, gan arī laiks aprobācijai un kļūdu novēršanai. Lietotnes testēšanas un aprob</w:t>
      </w:r>
      <w:r w:rsidR="00423C9D" w:rsidRPr="009339C9">
        <w:rPr>
          <w:rFonts w:eastAsia="Cambria"/>
          <w:sz w:val="22"/>
          <w:szCs w:val="22"/>
        </w:rPr>
        <w:t>ācijas laikā tā izvietojama uz I</w:t>
      </w:r>
      <w:r w:rsidRPr="009339C9">
        <w:rPr>
          <w:rFonts w:eastAsia="Cambria"/>
          <w:sz w:val="22"/>
          <w:szCs w:val="22"/>
        </w:rPr>
        <w:t>zstrādātāja serveriem. Projekta beigu posmā jānodrošina tās izvietošana uz Pasūtītāja tehniskajiem resursiem.</w:t>
      </w:r>
    </w:p>
    <w:p w:rsidR="0049217A" w:rsidRPr="009339C9" w:rsidRDefault="0049217A" w:rsidP="0049217A">
      <w:pPr>
        <w:keepNext/>
        <w:keepLines/>
        <w:spacing w:after="40"/>
        <w:ind w:left="0" w:right="0"/>
        <w:jc w:val="left"/>
        <w:outlineLvl w:val="1"/>
        <w:rPr>
          <w:b/>
          <w:bCs/>
        </w:rPr>
      </w:pPr>
    </w:p>
    <w:p w:rsidR="005A45BF" w:rsidRPr="009339C9" w:rsidRDefault="00C05E25" w:rsidP="001D12E1">
      <w:pPr>
        <w:keepNext/>
        <w:keepLines/>
        <w:ind w:left="0" w:right="0"/>
        <w:jc w:val="left"/>
        <w:outlineLvl w:val="1"/>
        <w:rPr>
          <w:b/>
          <w:bCs/>
        </w:rPr>
      </w:pPr>
      <w:r w:rsidRPr="009339C9">
        <w:rPr>
          <w:b/>
          <w:bCs/>
        </w:rPr>
        <w:t>IZSTRĀDĀTĀJA PIENĀKUMI</w:t>
      </w:r>
    </w:p>
    <w:p w:rsidR="005A45BF" w:rsidRPr="009339C9" w:rsidRDefault="005A45BF" w:rsidP="001D12E1">
      <w:pPr>
        <w:ind w:left="0" w:right="0"/>
        <w:rPr>
          <w:rFonts w:eastAsia="Cambria"/>
          <w:sz w:val="22"/>
          <w:szCs w:val="22"/>
        </w:rPr>
      </w:pPr>
      <w:r w:rsidRPr="009339C9">
        <w:rPr>
          <w:rFonts w:eastAsia="Cambria"/>
          <w:sz w:val="22"/>
          <w:szCs w:val="22"/>
        </w:rPr>
        <w:t>Izstrādātāja pienākumi ir:</w:t>
      </w:r>
    </w:p>
    <w:p w:rsidR="005A45BF" w:rsidRPr="009339C9" w:rsidRDefault="0049217A" w:rsidP="009D5118">
      <w:pPr>
        <w:tabs>
          <w:tab w:val="left" w:pos="284"/>
        </w:tabs>
        <w:spacing w:after="80"/>
        <w:ind w:left="0" w:right="0"/>
        <w:rPr>
          <w:rFonts w:eastAsia="Cambria"/>
          <w:sz w:val="22"/>
          <w:szCs w:val="22"/>
        </w:rPr>
      </w:pPr>
      <w:r w:rsidRPr="009339C9">
        <w:rPr>
          <w:rFonts w:eastAsia="Cambria"/>
          <w:sz w:val="22"/>
          <w:szCs w:val="22"/>
        </w:rPr>
        <w:t xml:space="preserve">1) </w:t>
      </w:r>
      <w:r w:rsidR="005A45BF" w:rsidRPr="009339C9">
        <w:rPr>
          <w:rFonts w:eastAsia="Cambria"/>
          <w:sz w:val="22"/>
          <w:szCs w:val="22"/>
        </w:rPr>
        <w:t>izstrādāt lietotni (tai skaitā vienotu, ar pasūtītāju saskaņotu grafisko dizainu), kas realizē visas šajā specifikācijā definētās funkcionālās un nefunkcionālās prasības, pilnvērtīgi ataino visu Pasūtītāja piegādāto saturu un kurā būtu ievērotas lietojamības prasības;</w:t>
      </w:r>
    </w:p>
    <w:p w:rsidR="005A45BF" w:rsidRPr="009339C9" w:rsidRDefault="0049217A" w:rsidP="009D5118">
      <w:pPr>
        <w:tabs>
          <w:tab w:val="left" w:pos="284"/>
        </w:tabs>
        <w:spacing w:after="80"/>
        <w:ind w:left="0" w:right="0"/>
        <w:rPr>
          <w:rFonts w:eastAsia="Cambria"/>
          <w:sz w:val="22"/>
          <w:szCs w:val="22"/>
        </w:rPr>
      </w:pPr>
      <w:r w:rsidRPr="009339C9">
        <w:rPr>
          <w:rFonts w:eastAsia="Cambria"/>
          <w:sz w:val="22"/>
          <w:szCs w:val="22"/>
        </w:rPr>
        <w:t xml:space="preserve">2) </w:t>
      </w:r>
      <w:r w:rsidR="005A45BF" w:rsidRPr="009339C9">
        <w:rPr>
          <w:rFonts w:eastAsia="Cambria"/>
          <w:sz w:val="22"/>
          <w:szCs w:val="22"/>
        </w:rPr>
        <w:t xml:space="preserve">nodrošināt testētas un aprobētas lietotnes versijas nodošanu pasūtītājam (ieskaitot publicēšanu tiešsaistes vidē) pēc katras satura kopas </w:t>
      </w:r>
      <w:r w:rsidR="005666F3" w:rsidRPr="009339C9">
        <w:rPr>
          <w:rFonts w:eastAsia="Cambria"/>
          <w:sz w:val="22"/>
          <w:szCs w:val="22"/>
        </w:rPr>
        <w:t xml:space="preserve">(5.-6.klase, 10.-12.klase) </w:t>
      </w:r>
      <w:r w:rsidR="005A45BF" w:rsidRPr="009339C9">
        <w:rPr>
          <w:rFonts w:eastAsia="Cambria"/>
          <w:sz w:val="22"/>
          <w:szCs w:val="22"/>
        </w:rPr>
        <w:t>pabeigšanas;</w:t>
      </w:r>
    </w:p>
    <w:p w:rsidR="005A45BF" w:rsidRPr="009339C9" w:rsidRDefault="0049217A" w:rsidP="009D5118">
      <w:pPr>
        <w:tabs>
          <w:tab w:val="left" w:pos="284"/>
        </w:tabs>
        <w:spacing w:after="80"/>
        <w:ind w:left="0" w:right="0"/>
        <w:rPr>
          <w:rFonts w:eastAsia="Cambria"/>
          <w:sz w:val="22"/>
          <w:szCs w:val="22"/>
        </w:rPr>
      </w:pPr>
      <w:r w:rsidRPr="009339C9">
        <w:rPr>
          <w:rFonts w:eastAsia="Cambria"/>
          <w:sz w:val="22"/>
          <w:szCs w:val="22"/>
        </w:rPr>
        <w:t xml:space="preserve">3) </w:t>
      </w:r>
      <w:r w:rsidR="005A45BF" w:rsidRPr="009339C9">
        <w:rPr>
          <w:rFonts w:eastAsia="Cambria"/>
          <w:sz w:val="22"/>
          <w:szCs w:val="22"/>
        </w:rPr>
        <w:t xml:space="preserve">grafiskā dizaina saskaņošanai ar pasūtītāju piedāvāt vismaz </w:t>
      </w:r>
      <w:r w:rsidR="004317A9" w:rsidRPr="009339C9">
        <w:rPr>
          <w:rFonts w:eastAsia="Cambria"/>
          <w:sz w:val="22"/>
          <w:szCs w:val="22"/>
        </w:rPr>
        <w:t>3</w:t>
      </w:r>
      <w:r w:rsidR="005A45BF" w:rsidRPr="009339C9">
        <w:rPr>
          <w:rFonts w:eastAsia="Cambria"/>
          <w:sz w:val="22"/>
          <w:szCs w:val="22"/>
        </w:rPr>
        <w:t xml:space="preserve"> (</w:t>
      </w:r>
      <w:r w:rsidR="004317A9" w:rsidRPr="009339C9">
        <w:rPr>
          <w:rFonts w:eastAsia="Cambria"/>
          <w:sz w:val="22"/>
          <w:szCs w:val="22"/>
        </w:rPr>
        <w:t>trīs</w:t>
      </w:r>
      <w:r w:rsidR="005A45BF" w:rsidRPr="009339C9">
        <w:rPr>
          <w:rFonts w:eastAsia="Cambria"/>
          <w:sz w:val="22"/>
          <w:szCs w:val="22"/>
        </w:rPr>
        <w:t>) variantus, no kuriem izvēlēties;</w:t>
      </w:r>
    </w:p>
    <w:p w:rsidR="005A45BF" w:rsidRPr="009339C9" w:rsidRDefault="0049217A" w:rsidP="009D5118">
      <w:pPr>
        <w:tabs>
          <w:tab w:val="left" w:pos="284"/>
        </w:tabs>
        <w:spacing w:after="80"/>
        <w:ind w:left="0" w:right="0"/>
        <w:rPr>
          <w:rFonts w:eastAsia="Cambria"/>
          <w:sz w:val="22"/>
          <w:szCs w:val="22"/>
        </w:rPr>
      </w:pPr>
      <w:r w:rsidRPr="009339C9">
        <w:rPr>
          <w:rFonts w:eastAsia="Cambria"/>
          <w:sz w:val="22"/>
          <w:szCs w:val="22"/>
        </w:rPr>
        <w:t xml:space="preserve">4) </w:t>
      </w:r>
      <w:r w:rsidR="005A45BF" w:rsidRPr="009339C9">
        <w:rPr>
          <w:rFonts w:eastAsia="Cambria"/>
          <w:sz w:val="22"/>
          <w:szCs w:val="22"/>
        </w:rPr>
        <w:t xml:space="preserve">iestrādāt pasūtītāja piegādāto saturu, vajadzības gadījumā veicot piegādāto vizuālo materiālu </w:t>
      </w:r>
      <w:r w:rsidR="005666F3" w:rsidRPr="009339C9">
        <w:rPr>
          <w:rFonts w:eastAsia="Cambria"/>
          <w:sz w:val="22"/>
          <w:szCs w:val="22"/>
        </w:rPr>
        <w:t>korekciju</w:t>
      </w:r>
      <w:r w:rsidR="005A45BF" w:rsidRPr="009339C9">
        <w:rPr>
          <w:rFonts w:eastAsia="Cambria"/>
          <w:sz w:val="22"/>
          <w:szCs w:val="22"/>
        </w:rPr>
        <w:t>;</w:t>
      </w:r>
    </w:p>
    <w:p w:rsidR="005A45BF" w:rsidRPr="009339C9" w:rsidRDefault="0049217A" w:rsidP="009D5118">
      <w:pPr>
        <w:tabs>
          <w:tab w:val="left" w:pos="284"/>
        </w:tabs>
        <w:spacing w:after="80"/>
        <w:ind w:left="0" w:right="0"/>
        <w:rPr>
          <w:rFonts w:eastAsia="Cambria"/>
          <w:sz w:val="22"/>
          <w:szCs w:val="22"/>
        </w:rPr>
      </w:pPr>
      <w:r w:rsidRPr="009339C9">
        <w:rPr>
          <w:rFonts w:eastAsia="Cambria"/>
          <w:color w:val="000000"/>
          <w:sz w:val="22"/>
          <w:szCs w:val="22"/>
        </w:rPr>
        <w:t xml:space="preserve">5) </w:t>
      </w:r>
      <w:r w:rsidR="005A45BF" w:rsidRPr="009339C9">
        <w:rPr>
          <w:rFonts w:eastAsia="Cambria"/>
          <w:color w:val="000000"/>
          <w:sz w:val="22"/>
          <w:szCs w:val="22"/>
        </w:rPr>
        <w:t>atbilstoši izstrādātam vienotam dizainam sagatavot saturā redzamās tabulas, attēlus u. c. ilustratīvo materiālu</w:t>
      </w:r>
      <w:r w:rsidR="005666F3" w:rsidRPr="009339C9">
        <w:rPr>
          <w:rFonts w:eastAsia="Cambria"/>
          <w:color w:val="000000"/>
          <w:sz w:val="22"/>
          <w:szCs w:val="22"/>
        </w:rPr>
        <w:t>, atbilstoši vieglas uztveramības noteikumiem, datorekrāna kompozīcijas nosacījumiem</w:t>
      </w:r>
      <w:r w:rsidR="005A45BF" w:rsidRPr="009339C9">
        <w:rPr>
          <w:rFonts w:eastAsia="Cambria"/>
          <w:color w:val="000000"/>
          <w:sz w:val="22"/>
          <w:szCs w:val="22"/>
        </w:rPr>
        <w:t>;</w:t>
      </w:r>
    </w:p>
    <w:p w:rsidR="005A45BF" w:rsidRPr="009339C9" w:rsidRDefault="0049217A" w:rsidP="009D5118">
      <w:pPr>
        <w:tabs>
          <w:tab w:val="left" w:pos="284"/>
        </w:tabs>
        <w:spacing w:after="80"/>
        <w:ind w:left="0" w:right="0"/>
        <w:rPr>
          <w:rFonts w:eastAsia="Cambria"/>
          <w:sz w:val="22"/>
          <w:szCs w:val="22"/>
        </w:rPr>
      </w:pPr>
      <w:r w:rsidRPr="009339C9">
        <w:rPr>
          <w:rFonts w:eastAsia="Cambria"/>
          <w:color w:val="000000"/>
          <w:sz w:val="22"/>
          <w:szCs w:val="22"/>
        </w:rPr>
        <w:t xml:space="preserve">6) </w:t>
      </w:r>
      <w:r w:rsidR="005A45BF" w:rsidRPr="009339C9">
        <w:rPr>
          <w:rFonts w:eastAsia="Cambria"/>
          <w:color w:val="000000"/>
          <w:sz w:val="22"/>
          <w:szCs w:val="22"/>
        </w:rPr>
        <w:t>regulāri komunicēt ar pasūtītāju</w:t>
      </w:r>
      <w:r w:rsidR="004317A9" w:rsidRPr="009339C9">
        <w:rPr>
          <w:rFonts w:eastAsia="Cambria"/>
          <w:color w:val="000000"/>
          <w:sz w:val="22"/>
          <w:szCs w:val="22"/>
        </w:rPr>
        <w:t>, tiekoties klātienē vai videokonferencē ne retāk kā reizi 2 nedēļās vai biežāk pēc Pasūtīt</w:t>
      </w:r>
      <w:r w:rsidR="00423C9D" w:rsidRPr="009339C9">
        <w:rPr>
          <w:rFonts w:eastAsia="Cambria"/>
          <w:color w:val="000000"/>
          <w:sz w:val="22"/>
          <w:szCs w:val="22"/>
        </w:rPr>
        <w:t>āja vai I</w:t>
      </w:r>
      <w:r w:rsidR="004317A9" w:rsidRPr="009339C9">
        <w:rPr>
          <w:rFonts w:eastAsia="Cambria"/>
          <w:color w:val="000000"/>
          <w:sz w:val="22"/>
          <w:szCs w:val="22"/>
        </w:rPr>
        <w:t>zstrādātāja iniciatīvas,</w:t>
      </w:r>
      <w:r w:rsidR="005A45BF" w:rsidRPr="009339C9">
        <w:rPr>
          <w:rFonts w:eastAsia="Cambria"/>
          <w:color w:val="000000"/>
          <w:sz w:val="22"/>
          <w:szCs w:val="22"/>
        </w:rPr>
        <w:t xml:space="preserve"> un saskaņot būtiskos izstrādes lēmumus, tai skaitā, katrai satura kopai pirms tālākas darbu turpināšanas saskaņot kopas 1. nodaļas realizāciju;</w:t>
      </w:r>
    </w:p>
    <w:p w:rsidR="005A45BF" w:rsidRPr="009339C9" w:rsidRDefault="00337837" w:rsidP="009D5118">
      <w:pPr>
        <w:tabs>
          <w:tab w:val="left" w:pos="284"/>
        </w:tabs>
        <w:spacing w:after="80"/>
        <w:ind w:left="0" w:right="0"/>
        <w:rPr>
          <w:rFonts w:eastAsia="Cambria"/>
          <w:sz w:val="22"/>
          <w:szCs w:val="22"/>
        </w:rPr>
      </w:pPr>
      <w:r w:rsidRPr="009339C9">
        <w:rPr>
          <w:rFonts w:eastAsia="Cambria"/>
          <w:sz w:val="22"/>
          <w:szCs w:val="22"/>
        </w:rPr>
        <w:t>7</w:t>
      </w:r>
      <w:r w:rsidR="0049217A" w:rsidRPr="009339C9">
        <w:rPr>
          <w:rFonts w:eastAsia="Cambria"/>
          <w:sz w:val="22"/>
          <w:szCs w:val="22"/>
        </w:rPr>
        <w:t xml:space="preserve">) </w:t>
      </w:r>
      <w:r w:rsidR="005A45BF" w:rsidRPr="009339C9">
        <w:rPr>
          <w:rFonts w:eastAsia="Cambria"/>
          <w:sz w:val="22"/>
          <w:szCs w:val="22"/>
        </w:rPr>
        <w:t>nodrošināt ar paroli aizsargātu vidi aprobācijas</w:t>
      </w:r>
      <w:r w:rsidRPr="009339C9">
        <w:rPr>
          <w:rFonts w:eastAsia="Cambria"/>
          <w:sz w:val="22"/>
          <w:szCs w:val="22"/>
        </w:rPr>
        <w:t>, t.i., Pasūtītāja veiktās testēšanas</w:t>
      </w:r>
      <w:r w:rsidR="005A45BF" w:rsidRPr="009339C9">
        <w:rPr>
          <w:rFonts w:eastAsia="Cambria"/>
          <w:sz w:val="22"/>
          <w:szCs w:val="22"/>
        </w:rPr>
        <w:t xml:space="preserve"> laikā;</w:t>
      </w:r>
    </w:p>
    <w:p w:rsidR="005A45BF" w:rsidRPr="009339C9" w:rsidRDefault="00337837" w:rsidP="009D5118">
      <w:pPr>
        <w:tabs>
          <w:tab w:val="left" w:pos="284"/>
        </w:tabs>
        <w:spacing w:after="80"/>
        <w:ind w:left="0" w:right="0"/>
        <w:rPr>
          <w:rFonts w:eastAsia="Cambria"/>
          <w:sz w:val="22"/>
          <w:szCs w:val="22"/>
        </w:rPr>
      </w:pPr>
      <w:r w:rsidRPr="009339C9">
        <w:rPr>
          <w:rFonts w:eastAsia="Cambria"/>
          <w:sz w:val="22"/>
          <w:szCs w:val="22"/>
        </w:rPr>
        <w:t>8</w:t>
      </w:r>
      <w:r w:rsidR="0049217A" w:rsidRPr="009339C9">
        <w:rPr>
          <w:rFonts w:eastAsia="Cambria"/>
          <w:sz w:val="22"/>
          <w:szCs w:val="22"/>
        </w:rPr>
        <w:t xml:space="preserve">) </w:t>
      </w:r>
      <w:r w:rsidR="005A45BF" w:rsidRPr="009339C9">
        <w:rPr>
          <w:rFonts w:eastAsia="Cambria"/>
          <w:sz w:val="22"/>
          <w:szCs w:val="22"/>
        </w:rPr>
        <w:t xml:space="preserve">novērst Pasūtītāja veiktās aprobācijas laikā </w:t>
      </w:r>
      <w:r w:rsidR="00A04E60" w:rsidRPr="009339C9">
        <w:rPr>
          <w:rFonts w:eastAsia="Cambria"/>
          <w:sz w:val="22"/>
          <w:szCs w:val="22"/>
        </w:rPr>
        <w:t xml:space="preserve">un arī pēc tās veikšanas līdz līguma termiņa beigām </w:t>
      </w:r>
      <w:r w:rsidR="005A45BF" w:rsidRPr="009339C9">
        <w:rPr>
          <w:rFonts w:eastAsia="Cambria"/>
          <w:sz w:val="22"/>
          <w:szCs w:val="22"/>
        </w:rPr>
        <w:t>pamanītās kļūdas, kā arī aprobācijas rezultātā iegūtos ieteikumus lietotnes funkcionalitātes uzlabošana</w:t>
      </w:r>
      <w:r w:rsidR="00A04E60" w:rsidRPr="009339C9">
        <w:rPr>
          <w:rFonts w:eastAsia="Cambria"/>
          <w:sz w:val="22"/>
          <w:szCs w:val="22"/>
        </w:rPr>
        <w:t>i</w:t>
      </w:r>
      <w:r w:rsidR="005A45BF" w:rsidRPr="009339C9">
        <w:rPr>
          <w:rFonts w:eastAsia="Cambria"/>
          <w:sz w:val="22"/>
          <w:szCs w:val="22"/>
        </w:rPr>
        <w:t xml:space="preserve"> iestrādāt lietotnē;</w:t>
      </w:r>
    </w:p>
    <w:p w:rsidR="005A45BF" w:rsidRPr="009339C9" w:rsidRDefault="00337837" w:rsidP="009D5118">
      <w:pPr>
        <w:tabs>
          <w:tab w:val="left" w:pos="284"/>
        </w:tabs>
        <w:spacing w:after="80"/>
        <w:ind w:left="0" w:right="0"/>
        <w:rPr>
          <w:rFonts w:eastAsia="Cambria"/>
          <w:sz w:val="22"/>
          <w:szCs w:val="22"/>
        </w:rPr>
      </w:pPr>
      <w:r w:rsidRPr="009339C9">
        <w:rPr>
          <w:rFonts w:eastAsia="Cambria"/>
          <w:sz w:val="22"/>
          <w:szCs w:val="22"/>
        </w:rPr>
        <w:t>9</w:t>
      </w:r>
      <w:r w:rsidR="0049217A" w:rsidRPr="009339C9">
        <w:rPr>
          <w:rFonts w:eastAsia="Cambria"/>
          <w:sz w:val="22"/>
          <w:szCs w:val="22"/>
        </w:rPr>
        <w:t xml:space="preserve">) </w:t>
      </w:r>
      <w:r w:rsidR="005A45BF" w:rsidRPr="009339C9">
        <w:rPr>
          <w:rFonts w:eastAsia="Cambria"/>
          <w:sz w:val="22"/>
          <w:szCs w:val="22"/>
        </w:rPr>
        <w:t>izstrādāt lietotnes uzstādīšanas dokumentāciju, kā arī, sadarbojoties ar Pasūtītāju, īsu pamācību lietotājam;</w:t>
      </w:r>
    </w:p>
    <w:p w:rsidR="006A644A" w:rsidRPr="009339C9" w:rsidRDefault="00337837" w:rsidP="009D5118">
      <w:pPr>
        <w:widowControl w:val="0"/>
        <w:tabs>
          <w:tab w:val="left" w:pos="284"/>
        </w:tabs>
        <w:suppressAutoHyphens/>
        <w:spacing w:after="80"/>
        <w:ind w:left="0" w:right="0"/>
        <w:rPr>
          <w:rFonts w:eastAsia="Cambria"/>
          <w:sz w:val="22"/>
          <w:szCs w:val="22"/>
        </w:rPr>
      </w:pPr>
      <w:r w:rsidRPr="009339C9">
        <w:rPr>
          <w:rFonts w:eastAsia="Cambria"/>
          <w:color w:val="000000"/>
          <w:sz w:val="22"/>
          <w:szCs w:val="22"/>
        </w:rPr>
        <w:t>10</w:t>
      </w:r>
      <w:r w:rsidR="0049217A" w:rsidRPr="009339C9">
        <w:rPr>
          <w:rFonts w:eastAsia="Cambria"/>
          <w:color w:val="000000"/>
          <w:sz w:val="22"/>
          <w:szCs w:val="22"/>
        </w:rPr>
        <w:t xml:space="preserve">) </w:t>
      </w:r>
      <w:r w:rsidR="001820B3" w:rsidRPr="009339C9">
        <w:rPr>
          <w:rFonts w:eastAsia="Cambria"/>
          <w:color w:val="000000"/>
          <w:sz w:val="22"/>
          <w:szCs w:val="22"/>
        </w:rPr>
        <w:t xml:space="preserve">izstrādāt autorizētu </w:t>
      </w:r>
      <w:r w:rsidR="005A45BF" w:rsidRPr="009339C9">
        <w:rPr>
          <w:rFonts w:eastAsia="Cambria"/>
          <w:color w:val="000000"/>
          <w:sz w:val="22"/>
          <w:szCs w:val="22"/>
        </w:rPr>
        <w:t>administrēšanas sadaļu, kurā iespējams Pasūtītājam veikt lietotnes</w:t>
      </w:r>
      <w:r w:rsidR="005A45BF" w:rsidRPr="009339C9">
        <w:rPr>
          <w:rFonts w:eastAsia="Cambria"/>
          <w:sz w:val="22"/>
          <w:szCs w:val="22"/>
        </w:rPr>
        <w:t xml:space="preserve"> satura papildināšanu un labošanu pēc projekta nodošanas;</w:t>
      </w:r>
      <w:r w:rsidR="006A644A" w:rsidRPr="009339C9">
        <w:rPr>
          <w:rFonts w:eastAsia="Cambria"/>
          <w:sz w:val="22"/>
          <w:szCs w:val="22"/>
        </w:rPr>
        <w:t xml:space="preserve"> </w:t>
      </w:r>
    </w:p>
    <w:p w:rsidR="005A45BF" w:rsidRPr="009339C9" w:rsidRDefault="00337837" w:rsidP="009D5118">
      <w:pPr>
        <w:tabs>
          <w:tab w:val="left" w:pos="284"/>
        </w:tabs>
        <w:spacing w:after="80"/>
        <w:ind w:left="0" w:right="0"/>
        <w:contextualSpacing/>
        <w:rPr>
          <w:rFonts w:eastAsia="Cambria"/>
          <w:sz w:val="22"/>
          <w:szCs w:val="22"/>
        </w:rPr>
      </w:pPr>
      <w:r w:rsidRPr="009339C9">
        <w:rPr>
          <w:rFonts w:eastAsia="Cambria"/>
          <w:sz w:val="22"/>
          <w:szCs w:val="22"/>
        </w:rPr>
        <w:t>11</w:t>
      </w:r>
      <w:r w:rsidR="0049217A" w:rsidRPr="009339C9">
        <w:rPr>
          <w:rFonts w:eastAsia="Cambria"/>
          <w:sz w:val="22"/>
          <w:szCs w:val="22"/>
        </w:rPr>
        <w:t xml:space="preserve">) </w:t>
      </w:r>
      <w:r w:rsidR="005A45BF" w:rsidRPr="009339C9">
        <w:rPr>
          <w:rFonts w:eastAsia="Cambria"/>
          <w:sz w:val="22"/>
          <w:szCs w:val="22"/>
        </w:rPr>
        <w:t xml:space="preserve">sasaistīt lietotni ar vietni </w:t>
      </w:r>
      <w:hyperlink r:id="rId19" w:history="1">
        <w:r w:rsidR="005A45BF" w:rsidRPr="009339C9">
          <w:rPr>
            <w:rFonts w:eastAsia="Cambria"/>
            <w:i/>
            <w:color w:val="0000FF"/>
            <w:sz w:val="22"/>
            <w:szCs w:val="22"/>
            <w:u w:val="single"/>
          </w:rPr>
          <w:t>www.valoda.lv</w:t>
        </w:r>
      </w:hyperlink>
      <w:r w:rsidR="005A45BF" w:rsidRPr="009339C9">
        <w:rPr>
          <w:rFonts w:eastAsia="Cambria"/>
          <w:sz w:val="22"/>
          <w:szCs w:val="22"/>
        </w:rPr>
        <w:t xml:space="preserve"> un vietni </w:t>
      </w:r>
      <w:hyperlink r:id="rId20" w:history="1">
        <w:r w:rsidR="005A45BF" w:rsidRPr="009339C9">
          <w:rPr>
            <w:rFonts w:eastAsia="Cambria"/>
            <w:i/>
            <w:color w:val="0000FF"/>
            <w:sz w:val="22"/>
            <w:szCs w:val="22"/>
            <w:u w:val="single"/>
          </w:rPr>
          <w:t>maciunmacies.valoda.lv</w:t>
        </w:r>
      </w:hyperlink>
      <w:r w:rsidR="005A45BF" w:rsidRPr="009339C9">
        <w:rPr>
          <w:rFonts w:eastAsia="Cambria"/>
          <w:sz w:val="22"/>
          <w:szCs w:val="22"/>
        </w:rPr>
        <w:t xml:space="preserve">, izmantojot saiti un </w:t>
      </w:r>
      <w:r w:rsidR="00423C9D" w:rsidRPr="009339C9">
        <w:rPr>
          <w:rFonts w:eastAsia="Cambria"/>
          <w:sz w:val="22"/>
          <w:szCs w:val="22"/>
          <w:shd w:val="clear" w:color="auto" w:fill="FFFFFF"/>
        </w:rPr>
        <w:t>I</w:t>
      </w:r>
      <w:r w:rsidR="00252FB8" w:rsidRPr="009339C9">
        <w:rPr>
          <w:rFonts w:eastAsia="Cambria"/>
          <w:sz w:val="22"/>
          <w:szCs w:val="22"/>
          <w:shd w:val="clear" w:color="auto" w:fill="FFFFFF"/>
        </w:rPr>
        <w:t>zstrādātāja</w:t>
      </w:r>
      <w:r w:rsidR="005A45BF" w:rsidRPr="009339C9">
        <w:rPr>
          <w:rFonts w:eastAsia="Cambria"/>
          <w:sz w:val="22"/>
          <w:szCs w:val="22"/>
          <w:shd w:val="clear" w:color="auto" w:fill="FFFFFF"/>
        </w:rPr>
        <w:t xml:space="preserve"> </w:t>
      </w:r>
      <w:r w:rsidR="005A45BF" w:rsidRPr="009339C9">
        <w:rPr>
          <w:rFonts w:eastAsia="Cambria"/>
          <w:sz w:val="22"/>
          <w:szCs w:val="22"/>
        </w:rPr>
        <w:t>izveidotu baneri atbilstoši lietotnes grafiskajam dizainam.</w:t>
      </w:r>
    </w:p>
    <w:p w:rsidR="005A45BF" w:rsidRPr="009339C9" w:rsidRDefault="005A45BF" w:rsidP="009D5118">
      <w:pPr>
        <w:spacing w:after="80"/>
        <w:ind w:left="720" w:right="0"/>
        <w:contextualSpacing/>
        <w:rPr>
          <w:rFonts w:eastAsia="Cambria"/>
          <w:sz w:val="22"/>
          <w:szCs w:val="22"/>
        </w:rPr>
      </w:pPr>
    </w:p>
    <w:p w:rsidR="005A45BF" w:rsidRPr="009339C9" w:rsidRDefault="00C05E25" w:rsidP="009D5118">
      <w:pPr>
        <w:keepNext/>
        <w:keepLines/>
        <w:spacing w:before="120" w:after="80"/>
        <w:ind w:left="0" w:right="0"/>
        <w:outlineLvl w:val="1"/>
        <w:rPr>
          <w:b/>
          <w:bCs/>
        </w:rPr>
      </w:pPr>
      <w:r w:rsidRPr="009339C9">
        <w:rPr>
          <w:b/>
          <w:bCs/>
        </w:rPr>
        <w:t>IESTRĀDĀJAMĀ SATURA RAKSTUROJUMS</w:t>
      </w:r>
    </w:p>
    <w:p w:rsidR="001D12E1" w:rsidRPr="009339C9" w:rsidRDefault="005A45BF" w:rsidP="009D5118">
      <w:pPr>
        <w:spacing w:after="80"/>
        <w:ind w:left="0" w:right="0"/>
        <w:rPr>
          <w:rFonts w:eastAsia="Cambria"/>
          <w:sz w:val="22"/>
          <w:szCs w:val="22"/>
        </w:rPr>
      </w:pPr>
      <w:r w:rsidRPr="009339C9">
        <w:rPr>
          <w:rFonts w:eastAsia="Cambria"/>
          <w:sz w:val="22"/>
          <w:szCs w:val="22"/>
        </w:rPr>
        <w:t xml:space="preserve">Iestrādājamo saturu veido </w:t>
      </w:r>
      <w:r w:rsidR="004D1089" w:rsidRPr="009339C9">
        <w:rPr>
          <w:rFonts w:eastAsia="Cambria"/>
          <w:sz w:val="22"/>
          <w:szCs w:val="22"/>
        </w:rPr>
        <w:t>2</w:t>
      </w:r>
      <w:r w:rsidRPr="009339C9">
        <w:rPr>
          <w:rFonts w:eastAsia="Cambria"/>
          <w:sz w:val="22"/>
          <w:szCs w:val="22"/>
        </w:rPr>
        <w:t xml:space="preserve"> satura kopas, kas atbilst </w:t>
      </w:r>
      <w:r w:rsidR="004D1089" w:rsidRPr="009339C9">
        <w:rPr>
          <w:rFonts w:eastAsia="Cambria"/>
          <w:sz w:val="22"/>
          <w:szCs w:val="22"/>
        </w:rPr>
        <w:t>5.-6. klasē un 10.-12.klasē latviešu valodā apgūstamam mācību saturam</w:t>
      </w:r>
      <w:r w:rsidRPr="009339C9">
        <w:rPr>
          <w:rFonts w:eastAsia="Cambria"/>
          <w:sz w:val="22"/>
          <w:szCs w:val="22"/>
        </w:rPr>
        <w:t>.</w:t>
      </w:r>
    </w:p>
    <w:p w:rsidR="005A45BF" w:rsidRPr="009339C9" w:rsidRDefault="004D1089" w:rsidP="009D5118">
      <w:pPr>
        <w:spacing w:after="80"/>
        <w:ind w:left="0" w:right="0"/>
        <w:rPr>
          <w:rFonts w:eastAsia="Cambria"/>
          <w:sz w:val="22"/>
          <w:szCs w:val="22"/>
        </w:rPr>
      </w:pPr>
      <w:r w:rsidRPr="009339C9">
        <w:rPr>
          <w:rFonts w:eastAsia="Cambria"/>
          <w:sz w:val="22"/>
          <w:szCs w:val="22"/>
        </w:rPr>
        <w:lastRenderedPageBreak/>
        <w:t>Satura kop</w:t>
      </w:r>
      <w:r w:rsidR="00862A0B" w:rsidRPr="009339C9">
        <w:rPr>
          <w:rFonts w:eastAsia="Cambria"/>
          <w:sz w:val="22"/>
          <w:szCs w:val="22"/>
        </w:rPr>
        <w:t>u izstrādātais materiāls</w:t>
      </w:r>
      <w:r w:rsidRPr="009339C9">
        <w:rPr>
          <w:rFonts w:eastAsia="Cambria"/>
          <w:sz w:val="22"/>
          <w:szCs w:val="22"/>
        </w:rPr>
        <w:t xml:space="preserve"> </w:t>
      </w:r>
      <w:r w:rsidR="00862A0B" w:rsidRPr="009339C9">
        <w:rPr>
          <w:rFonts w:eastAsia="Cambria"/>
          <w:sz w:val="22"/>
          <w:szCs w:val="22"/>
        </w:rPr>
        <w:t>tiks nodot</w:t>
      </w:r>
      <w:r w:rsidR="00423C9D" w:rsidRPr="009339C9">
        <w:rPr>
          <w:rFonts w:eastAsia="Cambria"/>
          <w:sz w:val="22"/>
          <w:szCs w:val="22"/>
        </w:rPr>
        <w:t>s I</w:t>
      </w:r>
      <w:r w:rsidR="005A45BF" w:rsidRPr="009339C9">
        <w:rPr>
          <w:rFonts w:eastAsia="Cambria"/>
          <w:sz w:val="22"/>
          <w:szCs w:val="22"/>
        </w:rPr>
        <w:t xml:space="preserve">zstrādātājam projekta uzsākšanas brīdī. </w:t>
      </w:r>
    </w:p>
    <w:p w:rsidR="00252FB8" w:rsidRPr="009339C9" w:rsidRDefault="005A45BF" w:rsidP="005D25BD">
      <w:pPr>
        <w:spacing w:after="80"/>
        <w:ind w:left="0" w:right="0"/>
        <w:rPr>
          <w:rFonts w:eastAsia="Cambria"/>
          <w:sz w:val="22"/>
          <w:szCs w:val="22"/>
        </w:rPr>
      </w:pPr>
      <w:r w:rsidRPr="009339C9">
        <w:rPr>
          <w:rFonts w:eastAsia="Cambria"/>
          <w:b/>
          <w:sz w:val="22"/>
          <w:szCs w:val="22"/>
          <w:u w:val="single"/>
        </w:rPr>
        <w:t>1. satura kopa.</w:t>
      </w:r>
      <w:r w:rsidRPr="009339C9">
        <w:rPr>
          <w:rFonts w:eastAsia="Cambria"/>
          <w:sz w:val="22"/>
          <w:szCs w:val="22"/>
        </w:rPr>
        <w:t xml:space="preserve"> </w:t>
      </w:r>
    </w:p>
    <w:p w:rsidR="00252FB8" w:rsidRPr="009339C9" w:rsidRDefault="005A45BF" w:rsidP="005D25BD">
      <w:pPr>
        <w:spacing w:after="80"/>
        <w:ind w:left="0" w:right="0"/>
        <w:rPr>
          <w:rFonts w:eastAsia="Cambria"/>
          <w:sz w:val="22"/>
          <w:szCs w:val="22"/>
        </w:rPr>
      </w:pPr>
      <w:r w:rsidRPr="009339C9">
        <w:rPr>
          <w:rFonts w:eastAsia="Cambria"/>
          <w:sz w:val="22"/>
          <w:szCs w:val="22"/>
        </w:rPr>
        <w:t xml:space="preserve">Satura kopā, kas atbilst </w:t>
      </w:r>
      <w:r w:rsidR="004D1089" w:rsidRPr="009339C9">
        <w:rPr>
          <w:rFonts w:eastAsia="Cambria"/>
          <w:b/>
          <w:sz w:val="22"/>
          <w:szCs w:val="22"/>
        </w:rPr>
        <w:t xml:space="preserve">5.-6.klases mācību materiālam </w:t>
      </w:r>
      <w:r w:rsidRPr="009339C9">
        <w:rPr>
          <w:rFonts w:eastAsia="Cambria"/>
          <w:sz w:val="22"/>
          <w:szCs w:val="22"/>
        </w:rPr>
        <w:t xml:space="preserve">ir </w:t>
      </w:r>
      <w:r w:rsidR="00643665" w:rsidRPr="009339C9">
        <w:rPr>
          <w:rFonts w:eastAsia="Cambria"/>
          <w:sz w:val="22"/>
          <w:szCs w:val="22"/>
        </w:rPr>
        <w:t>21</w:t>
      </w:r>
      <w:r w:rsidRPr="009339C9">
        <w:rPr>
          <w:rFonts w:eastAsia="Cambria"/>
          <w:sz w:val="22"/>
          <w:szCs w:val="22"/>
        </w:rPr>
        <w:t xml:space="preserve"> nodaļas. </w:t>
      </w:r>
    </w:p>
    <w:p w:rsidR="00862A0B" w:rsidRPr="009339C9" w:rsidRDefault="00252FB8" w:rsidP="00862A0B">
      <w:pPr>
        <w:spacing w:after="80"/>
        <w:ind w:left="0" w:right="0"/>
        <w:rPr>
          <w:rFonts w:eastAsia="Cambria"/>
          <w:sz w:val="22"/>
          <w:szCs w:val="22"/>
        </w:rPr>
      </w:pPr>
      <w:r w:rsidRPr="009339C9">
        <w:rPr>
          <w:rFonts w:eastAsia="Cambria"/>
          <w:sz w:val="22"/>
          <w:szCs w:val="22"/>
        </w:rPr>
        <w:t xml:space="preserve">Katra </w:t>
      </w:r>
      <w:r w:rsidR="004D1089" w:rsidRPr="009339C9">
        <w:rPr>
          <w:rFonts w:eastAsia="Cambria"/>
          <w:sz w:val="22"/>
          <w:szCs w:val="22"/>
        </w:rPr>
        <w:t>nodaļa ietver</w:t>
      </w:r>
      <w:r w:rsidR="005A45BF" w:rsidRPr="009339C9">
        <w:rPr>
          <w:rFonts w:eastAsia="Cambria"/>
          <w:sz w:val="22"/>
          <w:szCs w:val="22"/>
        </w:rPr>
        <w:t xml:space="preserve"> </w:t>
      </w:r>
      <w:r w:rsidR="004D1089" w:rsidRPr="009339C9">
        <w:rPr>
          <w:rFonts w:eastAsia="Cambria"/>
          <w:sz w:val="22"/>
          <w:szCs w:val="22"/>
        </w:rPr>
        <w:t>10 uzdevumus</w:t>
      </w:r>
      <w:r w:rsidR="00862A0B" w:rsidRPr="009339C9">
        <w:rPr>
          <w:rFonts w:eastAsia="Cambria"/>
          <w:sz w:val="22"/>
          <w:szCs w:val="22"/>
        </w:rPr>
        <w:t xml:space="preserve">, kopā </w:t>
      </w:r>
      <w:r w:rsidR="00643665" w:rsidRPr="009339C9">
        <w:rPr>
          <w:rFonts w:eastAsia="Cambria"/>
          <w:sz w:val="22"/>
          <w:szCs w:val="22"/>
        </w:rPr>
        <w:t>206</w:t>
      </w:r>
      <w:r w:rsidR="00862A0B" w:rsidRPr="009339C9">
        <w:rPr>
          <w:rFonts w:eastAsia="Cambria"/>
          <w:sz w:val="22"/>
          <w:szCs w:val="22"/>
        </w:rPr>
        <w:t xml:space="preserve"> interaktīvi mācību uzdevumi, kas lietotājam nodrošina šādas interakcijas funkcijas:</w:t>
      </w:r>
    </w:p>
    <w:p w:rsidR="00862A0B" w:rsidRPr="009339C9" w:rsidRDefault="00862A0B" w:rsidP="00862A0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862A0B" w:rsidRPr="009339C9" w:rsidRDefault="00862A0B" w:rsidP="00862A0B">
      <w:pPr>
        <w:spacing w:after="80"/>
        <w:ind w:left="0" w:right="0"/>
        <w:rPr>
          <w:rFonts w:eastAsia="Cambria"/>
          <w:sz w:val="22"/>
          <w:szCs w:val="22"/>
        </w:rPr>
      </w:pPr>
      <w:r w:rsidRPr="009339C9">
        <w:rPr>
          <w:rFonts w:eastAsia="Cambria"/>
          <w:sz w:val="22"/>
          <w:szCs w:val="22"/>
        </w:rPr>
        <w:t>2.Savienot zilbes, vārdus, teikuma un teksta daļas;</w:t>
      </w:r>
    </w:p>
    <w:p w:rsidR="00862A0B" w:rsidRPr="009339C9" w:rsidRDefault="00862A0B" w:rsidP="00862A0B">
      <w:pPr>
        <w:spacing w:after="80"/>
        <w:ind w:left="0" w:right="0"/>
        <w:rPr>
          <w:rFonts w:eastAsia="Cambria"/>
          <w:sz w:val="22"/>
          <w:szCs w:val="22"/>
        </w:rPr>
      </w:pPr>
      <w:r w:rsidRPr="009339C9">
        <w:rPr>
          <w:rFonts w:eastAsia="Cambria"/>
          <w:sz w:val="22"/>
          <w:szCs w:val="22"/>
        </w:rPr>
        <w:t xml:space="preserve">3.Grupēt valodas vienības, ienesot tās noteiktos objektos ekrānā </w:t>
      </w:r>
      <w:r w:rsidRPr="009339C9">
        <w:rPr>
          <w:rFonts w:eastAsia="Cambria"/>
          <w:sz w:val="22"/>
          <w:szCs w:val="22"/>
        </w:rPr>
        <w:br/>
        <w:t>(grozā, ekrāna daļā);</w:t>
      </w:r>
    </w:p>
    <w:p w:rsidR="00862A0B" w:rsidRPr="009339C9" w:rsidRDefault="00862A0B" w:rsidP="00862A0B">
      <w:pPr>
        <w:spacing w:after="80"/>
        <w:ind w:left="0" w:right="0"/>
        <w:rPr>
          <w:rFonts w:eastAsia="Cambria"/>
          <w:sz w:val="22"/>
          <w:szCs w:val="22"/>
        </w:rPr>
      </w:pPr>
      <w:r w:rsidRPr="009339C9">
        <w:rPr>
          <w:rFonts w:eastAsia="Cambria"/>
          <w:sz w:val="22"/>
          <w:szCs w:val="22"/>
        </w:rPr>
        <w:t>4.Savienot valodas vienības ar līnijām ekrānā;</w:t>
      </w:r>
    </w:p>
    <w:p w:rsidR="00862A0B" w:rsidRPr="009339C9" w:rsidRDefault="00862A0B" w:rsidP="00862A0B">
      <w:pPr>
        <w:spacing w:after="80"/>
        <w:ind w:left="0" w:right="0"/>
        <w:rPr>
          <w:rFonts w:eastAsia="Cambria"/>
          <w:sz w:val="22"/>
          <w:szCs w:val="22"/>
        </w:rPr>
      </w:pPr>
      <w:r w:rsidRPr="009339C9">
        <w:rPr>
          <w:rFonts w:eastAsia="Cambria"/>
          <w:sz w:val="22"/>
          <w:szCs w:val="22"/>
        </w:rPr>
        <w:t>5.Rakstīt burtus, zilbes, vārdus pareizā formā, ievērojot pareizrakstības normas – iepriekš zināma viena pareizā atbilde;</w:t>
      </w:r>
    </w:p>
    <w:p w:rsidR="00862A0B" w:rsidRPr="009339C9" w:rsidRDefault="00862A0B" w:rsidP="00862A0B">
      <w:pPr>
        <w:spacing w:after="80"/>
        <w:ind w:left="0" w:right="0"/>
        <w:rPr>
          <w:rFonts w:eastAsia="Cambria"/>
          <w:sz w:val="22"/>
          <w:szCs w:val="22"/>
        </w:rPr>
      </w:pPr>
      <w:r w:rsidRPr="009339C9">
        <w:rPr>
          <w:rFonts w:eastAsia="Cambria"/>
          <w:sz w:val="22"/>
          <w:szCs w:val="22"/>
        </w:rPr>
        <w:t>6.Izvēlēties pareizo atbildi, piešķirot tai skaitli vai burtu un ierakstot to atbilstošā vietā;</w:t>
      </w:r>
    </w:p>
    <w:p w:rsidR="00862A0B" w:rsidRPr="009339C9" w:rsidRDefault="00862A0B" w:rsidP="00862A0B">
      <w:pPr>
        <w:spacing w:after="80"/>
        <w:ind w:left="0" w:right="0"/>
        <w:rPr>
          <w:rFonts w:eastAsia="Cambria"/>
          <w:sz w:val="22"/>
          <w:szCs w:val="22"/>
        </w:rPr>
      </w:pPr>
      <w:r w:rsidRPr="009339C9">
        <w:rPr>
          <w:rFonts w:eastAsia="Cambria"/>
          <w:sz w:val="22"/>
          <w:szCs w:val="22"/>
        </w:rPr>
        <w:t>7.Atzīmēt pareizo variantu, izvēloties vienu no dotajiem (ieklikšķinot);</w:t>
      </w:r>
    </w:p>
    <w:p w:rsidR="00862A0B" w:rsidRPr="009339C9" w:rsidRDefault="00862A0B" w:rsidP="00862A0B">
      <w:pPr>
        <w:spacing w:after="80"/>
        <w:ind w:left="0" w:right="0"/>
        <w:rPr>
          <w:rFonts w:eastAsia="Cambria"/>
          <w:sz w:val="22"/>
          <w:szCs w:val="22"/>
        </w:rPr>
      </w:pPr>
      <w:r w:rsidRPr="009339C9">
        <w:rPr>
          <w:rFonts w:eastAsia="Cambria"/>
          <w:sz w:val="22"/>
          <w:szCs w:val="22"/>
        </w:rPr>
        <w:t>8.Nosvītrot nepareizās vārdu formas, burtus, teikumus;</w:t>
      </w:r>
    </w:p>
    <w:p w:rsidR="00862A0B" w:rsidRPr="009339C9" w:rsidRDefault="00862A0B" w:rsidP="00862A0B">
      <w:pPr>
        <w:spacing w:after="80"/>
        <w:ind w:left="0" w:right="0"/>
        <w:rPr>
          <w:rFonts w:eastAsia="Cambria"/>
          <w:sz w:val="22"/>
          <w:szCs w:val="22"/>
        </w:rPr>
      </w:pPr>
      <w:r w:rsidRPr="009339C9">
        <w:rPr>
          <w:rFonts w:eastAsia="Cambria"/>
          <w:sz w:val="22"/>
          <w:szCs w:val="22"/>
        </w:rPr>
        <w:t>9.</w:t>
      </w:r>
      <w:r w:rsidR="00C173FA" w:rsidRPr="009339C9">
        <w:rPr>
          <w:rFonts w:eastAsia="Cambria"/>
          <w:sz w:val="22"/>
          <w:szCs w:val="22"/>
        </w:rPr>
        <w:t>Nodrošināt iespēju tekstu vai attēlu parādīt noteiktu laiku ekrānā, izmantot efektu – uznirstošs/izzūdošs;</w:t>
      </w:r>
    </w:p>
    <w:p w:rsidR="00C173FA" w:rsidRPr="009339C9" w:rsidRDefault="00C173FA" w:rsidP="00862A0B">
      <w:pPr>
        <w:spacing w:after="80"/>
        <w:ind w:left="0" w:right="0"/>
        <w:rPr>
          <w:rFonts w:eastAsia="Cambria"/>
          <w:sz w:val="22"/>
          <w:szCs w:val="22"/>
        </w:rPr>
      </w:pPr>
      <w:r w:rsidRPr="009339C9">
        <w:rPr>
          <w:rFonts w:eastAsia="Cambria"/>
          <w:sz w:val="22"/>
          <w:szCs w:val="22"/>
        </w:rPr>
        <w:t>10.Nodrošināt iespēju izvietot aktīvas saites uz Pasūtītāja norādīties resursiem.</w:t>
      </w:r>
    </w:p>
    <w:p w:rsidR="001A6FDB" w:rsidRPr="009339C9" w:rsidRDefault="001A6FDB" w:rsidP="00862A0B">
      <w:pPr>
        <w:spacing w:after="80"/>
        <w:ind w:left="0" w:right="0"/>
        <w:rPr>
          <w:rFonts w:eastAsia="Cambria"/>
          <w:b/>
          <w:sz w:val="22"/>
          <w:szCs w:val="22"/>
          <w:u w:val="single"/>
        </w:rPr>
      </w:pPr>
      <w:r w:rsidRPr="009339C9">
        <w:rPr>
          <w:rFonts w:eastAsia="Cambria"/>
          <w:b/>
          <w:sz w:val="22"/>
          <w:szCs w:val="22"/>
          <w:u w:val="single"/>
        </w:rPr>
        <w:t>Audio materiāls</w:t>
      </w:r>
    </w:p>
    <w:p w:rsidR="00C173FA" w:rsidRPr="009339C9" w:rsidRDefault="00C173FA" w:rsidP="00862A0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C173FA" w:rsidRPr="009339C9" w:rsidRDefault="001A6FDB" w:rsidP="00862A0B">
      <w:pPr>
        <w:spacing w:after="80"/>
        <w:ind w:left="0" w:right="0"/>
        <w:rPr>
          <w:rFonts w:eastAsia="Cambria"/>
          <w:b/>
          <w:sz w:val="22"/>
          <w:szCs w:val="22"/>
          <w:u w:val="single"/>
        </w:rPr>
      </w:pPr>
      <w:r w:rsidRPr="009339C9">
        <w:rPr>
          <w:rFonts w:eastAsia="Cambria"/>
          <w:b/>
          <w:sz w:val="22"/>
          <w:szCs w:val="22"/>
          <w:u w:val="single"/>
        </w:rPr>
        <w:t>Attēli</w:t>
      </w:r>
    </w:p>
    <w:p w:rsidR="001A6FDB" w:rsidRPr="009339C9" w:rsidRDefault="001A6FDB" w:rsidP="00862A0B">
      <w:pPr>
        <w:spacing w:after="80"/>
        <w:ind w:left="0" w:right="0"/>
        <w:rPr>
          <w:rFonts w:eastAsia="Cambria"/>
          <w:sz w:val="22"/>
          <w:szCs w:val="22"/>
        </w:rPr>
      </w:pPr>
      <w:r w:rsidRPr="009339C9">
        <w:rPr>
          <w:rFonts w:eastAsia="Cambria"/>
          <w:sz w:val="22"/>
          <w:szCs w:val="22"/>
        </w:rPr>
        <w:t>Izstrādātājs izstrādā arī uzdevumiem nepieciešamo vizuālo risinājumu – attēli, tabulas, shēmas, simboli. Kopējais attēlu apjoms Lietotnē nepārsniedz 10% no kopējā apjoma.</w:t>
      </w:r>
    </w:p>
    <w:p w:rsidR="00252FB8" w:rsidRPr="009339C9" w:rsidRDefault="005A45BF" w:rsidP="00ED5E89">
      <w:pPr>
        <w:spacing w:before="120" w:after="80"/>
        <w:ind w:left="0" w:right="0"/>
        <w:rPr>
          <w:rFonts w:eastAsia="Cambria"/>
          <w:sz w:val="22"/>
          <w:szCs w:val="22"/>
        </w:rPr>
      </w:pPr>
      <w:r w:rsidRPr="009339C9">
        <w:rPr>
          <w:rFonts w:eastAsia="Cambria"/>
          <w:b/>
          <w:sz w:val="22"/>
          <w:szCs w:val="22"/>
          <w:u w:val="single"/>
        </w:rPr>
        <w:t>2. satura kopa.</w:t>
      </w:r>
      <w:r w:rsidRPr="009339C9">
        <w:rPr>
          <w:rFonts w:eastAsia="Cambria"/>
          <w:sz w:val="22"/>
          <w:szCs w:val="22"/>
        </w:rPr>
        <w:t xml:space="preserve"> </w:t>
      </w:r>
    </w:p>
    <w:p w:rsidR="00C173FA" w:rsidRPr="009339C9" w:rsidRDefault="00C173FA" w:rsidP="00C173FA">
      <w:pPr>
        <w:spacing w:after="80"/>
        <w:ind w:left="0" w:right="0"/>
        <w:rPr>
          <w:rFonts w:eastAsia="Cambria"/>
          <w:sz w:val="22"/>
          <w:szCs w:val="22"/>
        </w:rPr>
      </w:pPr>
      <w:r w:rsidRPr="009339C9">
        <w:rPr>
          <w:rFonts w:eastAsia="Cambria"/>
          <w:sz w:val="22"/>
          <w:szCs w:val="22"/>
        </w:rPr>
        <w:t xml:space="preserve">Satura kopā, kas atbilst </w:t>
      </w:r>
      <w:r w:rsidRPr="009339C9">
        <w:rPr>
          <w:rFonts w:eastAsia="Cambria"/>
          <w:b/>
          <w:sz w:val="22"/>
          <w:szCs w:val="22"/>
        </w:rPr>
        <w:t>10.-12.klases mācību materiālam</w:t>
      </w:r>
      <w:r w:rsidR="00F94432" w:rsidRPr="009339C9">
        <w:rPr>
          <w:rFonts w:eastAsia="Cambria"/>
          <w:b/>
          <w:sz w:val="22"/>
          <w:szCs w:val="22"/>
        </w:rPr>
        <w:t>,</w:t>
      </w:r>
      <w:r w:rsidRPr="009339C9">
        <w:rPr>
          <w:rFonts w:eastAsia="Cambria"/>
          <w:b/>
          <w:sz w:val="22"/>
          <w:szCs w:val="22"/>
        </w:rPr>
        <w:t xml:space="preserve"> </w:t>
      </w:r>
      <w:r w:rsidR="00643665" w:rsidRPr="009339C9">
        <w:rPr>
          <w:rFonts w:eastAsia="Cambria"/>
          <w:sz w:val="22"/>
          <w:szCs w:val="22"/>
        </w:rPr>
        <w:t>ir 21</w:t>
      </w:r>
      <w:r w:rsidRPr="009339C9">
        <w:rPr>
          <w:rFonts w:eastAsia="Cambria"/>
          <w:sz w:val="22"/>
          <w:szCs w:val="22"/>
        </w:rPr>
        <w:t xml:space="preserve"> nodaļa. </w:t>
      </w:r>
    </w:p>
    <w:p w:rsidR="00C173FA" w:rsidRPr="009339C9" w:rsidRDefault="00C173FA" w:rsidP="00C173FA">
      <w:pPr>
        <w:spacing w:after="80"/>
        <w:ind w:left="0" w:right="0"/>
        <w:rPr>
          <w:rFonts w:eastAsia="Cambria"/>
          <w:sz w:val="22"/>
          <w:szCs w:val="22"/>
        </w:rPr>
      </w:pPr>
      <w:r w:rsidRPr="009339C9">
        <w:rPr>
          <w:rFonts w:eastAsia="Cambria"/>
          <w:sz w:val="22"/>
          <w:szCs w:val="22"/>
        </w:rPr>
        <w:t xml:space="preserve">Katra nodaļa ietver 10 uzdevumus, kopā </w:t>
      </w:r>
      <w:r w:rsidR="00643665" w:rsidRPr="009339C9">
        <w:rPr>
          <w:rFonts w:eastAsia="Cambria"/>
          <w:sz w:val="22"/>
          <w:szCs w:val="22"/>
        </w:rPr>
        <w:t>206</w:t>
      </w:r>
      <w:r w:rsidRPr="009339C9">
        <w:rPr>
          <w:rFonts w:eastAsia="Cambria"/>
          <w:sz w:val="22"/>
          <w:szCs w:val="22"/>
        </w:rPr>
        <w:t xml:space="preserve"> interaktīvi mācību uzdevumi, kas lietotājam nodrošina šādas interakcijas funkcijas:</w:t>
      </w:r>
    </w:p>
    <w:p w:rsidR="00C173FA" w:rsidRPr="009339C9" w:rsidRDefault="00C173FA" w:rsidP="00C173FA">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C173FA" w:rsidRPr="009339C9" w:rsidRDefault="00C173FA" w:rsidP="00C173FA">
      <w:pPr>
        <w:spacing w:after="80"/>
        <w:ind w:left="0" w:right="0"/>
        <w:rPr>
          <w:rFonts w:eastAsia="Cambria"/>
          <w:sz w:val="22"/>
          <w:szCs w:val="22"/>
        </w:rPr>
      </w:pPr>
      <w:r w:rsidRPr="009339C9">
        <w:rPr>
          <w:rFonts w:eastAsia="Cambria"/>
          <w:sz w:val="22"/>
          <w:szCs w:val="22"/>
        </w:rPr>
        <w:t>2.Savienot zilbes, vārdus, teikuma un teksta daļas;</w:t>
      </w:r>
    </w:p>
    <w:p w:rsidR="00C173FA" w:rsidRPr="009339C9" w:rsidRDefault="00C173FA" w:rsidP="00C173FA">
      <w:pPr>
        <w:spacing w:after="80"/>
        <w:ind w:left="0" w:right="0"/>
        <w:rPr>
          <w:rFonts w:eastAsia="Cambria"/>
          <w:sz w:val="22"/>
          <w:szCs w:val="22"/>
        </w:rPr>
      </w:pPr>
      <w:r w:rsidRPr="009339C9">
        <w:rPr>
          <w:rFonts w:eastAsia="Cambria"/>
          <w:sz w:val="22"/>
          <w:szCs w:val="22"/>
        </w:rPr>
        <w:t xml:space="preserve">3.Grupēt valodas vienības, ienesot tās noteiktos objektos ekrānā </w:t>
      </w:r>
      <w:r w:rsidRPr="009339C9">
        <w:rPr>
          <w:rFonts w:eastAsia="Cambria"/>
          <w:sz w:val="22"/>
          <w:szCs w:val="22"/>
        </w:rPr>
        <w:br/>
        <w:t>(grozā, ekrāna daļā);</w:t>
      </w:r>
    </w:p>
    <w:p w:rsidR="00C173FA" w:rsidRPr="009339C9" w:rsidRDefault="00C173FA" w:rsidP="00C173FA">
      <w:pPr>
        <w:spacing w:after="80"/>
        <w:ind w:left="0" w:right="0"/>
        <w:rPr>
          <w:rFonts w:eastAsia="Cambria"/>
          <w:sz w:val="22"/>
          <w:szCs w:val="22"/>
        </w:rPr>
      </w:pPr>
      <w:r w:rsidRPr="009339C9">
        <w:rPr>
          <w:rFonts w:eastAsia="Cambria"/>
          <w:sz w:val="22"/>
          <w:szCs w:val="22"/>
        </w:rPr>
        <w:t>4.Savienot valodas vienības ar līnijām ekrānā;</w:t>
      </w:r>
    </w:p>
    <w:p w:rsidR="00C173FA" w:rsidRPr="009339C9" w:rsidRDefault="00C173FA" w:rsidP="00C173FA">
      <w:pPr>
        <w:spacing w:after="80"/>
        <w:ind w:left="0" w:right="0"/>
        <w:rPr>
          <w:rFonts w:eastAsia="Cambria"/>
          <w:sz w:val="22"/>
          <w:szCs w:val="22"/>
        </w:rPr>
      </w:pPr>
      <w:r w:rsidRPr="009339C9">
        <w:rPr>
          <w:rFonts w:eastAsia="Cambria"/>
          <w:sz w:val="22"/>
          <w:szCs w:val="22"/>
        </w:rPr>
        <w:t>5.Rakstīt burtus, zilbes, vārdus pareizā formā, ievērojot pareizrakstības normas – iepriekš zināma viena pareizā atbilde;</w:t>
      </w:r>
    </w:p>
    <w:p w:rsidR="00C173FA" w:rsidRPr="009339C9" w:rsidRDefault="00C173FA" w:rsidP="00C173FA">
      <w:pPr>
        <w:spacing w:after="80"/>
        <w:ind w:left="0" w:right="0"/>
        <w:rPr>
          <w:rFonts w:eastAsia="Cambria"/>
          <w:sz w:val="22"/>
          <w:szCs w:val="22"/>
        </w:rPr>
      </w:pPr>
      <w:r w:rsidRPr="009339C9">
        <w:rPr>
          <w:rFonts w:eastAsia="Cambria"/>
          <w:sz w:val="22"/>
          <w:szCs w:val="22"/>
        </w:rPr>
        <w:t>6.Izvēlēties pareizo atbildi, piešķirot tai skaitli vai burtu un ierakstot to atbilstošā vietā;</w:t>
      </w:r>
    </w:p>
    <w:p w:rsidR="00C173FA" w:rsidRPr="009339C9" w:rsidRDefault="00C173FA" w:rsidP="00C173FA">
      <w:pPr>
        <w:spacing w:after="80"/>
        <w:ind w:left="0" w:right="0"/>
        <w:rPr>
          <w:rFonts w:eastAsia="Cambria"/>
          <w:sz w:val="22"/>
          <w:szCs w:val="22"/>
        </w:rPr>
      </w:pPr>
      <w:r w:rsidRPr="009339C9">
        <w:rPr>
          <w:rFonts w:eastAsia="Cambria"/>
          <w:sz w:val="22"/>
          <w:szCs w:val="22"/>
        </w:rPr>
        <w:t>7.Atzīmēt pareizo variantu, izvēloties vienu no dotajiem (ieklikšķinot);</w:t>
      </w:r>
    </w:p>
    <w:p w:rsidR="00C173FA" w:rsidRPr="009339C9" w:rsidRDefault="00C173FA" w:rsidP="00C173FA">
      <w:pPr>
        <w:spacing w:after="80"/>
        <w:ind w:left="0" w:right="0"/>
        <w:rPr>
          <w:rFonts w:eastAsia="Cambria"/>
          <w:sz w:val="22"/>
          <w:szCs w:val="22"/>
        </w:rPr>
      </w:pPr>
      <w:r w:rsidRPr="009339C9">
        <w:rPr>
          <w:rFonts w:eastAsia="Cambria"/>
          <w:sz w:val="22"/>
          <w:szCs w:val="22"/>
        </w:rPr>
        <w:t>8.Nosvītrot nepareizās vārdu formas, burtus, teikumus;</w:t>
      </w:r>
    </w:p>
    <w:p w:rsidR="00C173FA" w:rsidRPr="009339C9" w:rsidRDefault="00C173FA" w:rsidP="00C173FA">
      <w:pPr>
        <w:spacing w:after="80"/>
        <w:ind w:left="0" w:right="0"/>
        <w:rPr>
          <w:rFonts w:eastAsia="Cambria"/>
          <w:sz w:val="22"/>
          <w:szCs w:val="22"/>
        </w:rPr>
      </w:pPr>
      <w:r w:rsidRPr="009339C9">
        <w:rPr>
          <w:rFonts w:eastAsia="Cambria"/>
          <w:sz w:val="22"/>
          <w:szCs w:val="22"/>
        </w:rPr>
        <w:t>9.Nodrošināt iespēju tekstu vai attēlu parādīt noteiktu laiku ekrānā, izmantot efektu – uznirstošs/izzūdošs;</w:t>
      </w:r>
    </w:p>
    <w:p w:rsidR="00C173FA" w:rsidRPr="009339C9" w:rsidRDefault="00C173FA" w:rsidP="00C173FA">
      <w:pPr>
        <w:spacing w:after="80"/>
        <w:ind w:left="0" w:right="0"/>
        <w:rPr>
          <w:rFonts w:eastAsia="Cambria"/>
          <w:sz w:val="22"/>
          <w:szCs w:val="22"/>
        </w:rPr>
      </w:pPr>
      <w:r w:rsidRPr="009339C9">
        <w:rPr>
          <w:rFonts w:eastAsia="Cambria"/>
          <w:sz w:val="22"/>
          <w:szCs w:val="22"/>
        </w:rPr>
        <w:t>10.Nodrošināt iespēju izvietot aktīvas saites uz Pasūtītāja norādīties resursiem.</w:t>
      </w:r>
    </w:p>
    <w:p w:rsidR="00C173FA" w:rsidRPr="009339C9" w:rsidRDefault="00C173FA" w:rsidP="00C173FA">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1A6FDB" w:rsidRPr="009339C9" w:rsidRDefault="001A6FDB" w:rsidP="001A6FDB">
      <w:pPr>
        <w:spacing w:after="80"/>
        <w:ind w:left="0" w:right="0"/>
        <w:rPr>
          <w:rFonts w:eastAsia="Cambria"/>
          <w:b/>
          <w:sz w:val="22"/>
          <w:szCs w:val="22"/>
          <w:u w:val="single"/>
        </w:rPr>
      </w:pPr>
      <w:r w:rsidRPr="009339C9">
        <w:rPr>
          <w:rFonts w:eastAsia="Cambria"/>
          <w:b/>
          <w:sz w:val="22"/>
          <w:szCs w:val="22"/>
          <w:u w:val="single"/>
        </w:rPr>
        <w:t>Audio materiāls</w:t>
      </w:r>
    </w:p>
    <w:p w:rsidR="001A6FDB" w:rsidRPr="009339C9" w:rsidRDefault="001A6FDB" w:rsidP="001A6FDB">
      <w:pPr>
        <w:spacing w:after="80"/>
        <w:ind w:left="0" w:right="0"/>
        <w:rPr>
          <w:rFonts w:eastAsia="Cambria"/>
          <w:sz w:val="22"/>
          <w:szCs w:val="22"/>
        </w:rPr>
      </w:pPr>
      <w:r w:rsidRPr="009339C9">
        <w:rPr>
          <w:rFonts w:eastAsia="Cambria"/>
          <w:sz w:val="22"/>
          <w:szCs w:val="22"/>
        </w:rPr>
        <w:lastRenderedPageBreak/>
        <w:t xml:space="preserve">Ne vairāk kā 10% no uzdevumiem ietver audio materiālu – viena balss. Katra uzdevuma nosacījumi nav jāieraksta audio formātā, tie kā rakstisks teksts parādās ekrānā. </w:t>
      </w:r>
    </w:p>
    <w:p w:rsidR="001A6FDB" w:rsidRPr="009339C9" w:rsidRDefault="001A6FDB" w:rsidP="001A6FDB">
      <w:pPr>
        <w:spacing w:after="80"/>
        <w:ind w:left="0" w:right="0"/>
        <w:rPr>
          <w:rFonts w:eastAsia="Cambria"/>
          <w:b/>
          <w:sz w:val="22"/>
          <w:szCs w:val="22"/>
          <w:u w:val="single"/>
        </w:rPr>
      </w:pPr>
      <w:r w:rsidRPr="009339C9">
        <w:rPr>
          <w:rFonts w:eastAsia="Cambria"/>
          <w:b/>
          <w:sz w:val="22"/>
          <w:szCs w:val="22"/>
          <w:u w:val="single"/>
        </w:rPr>
        <w:t>Attēli</w:t>
      </w:r>
    </w:p>
    <w:p w:rsidR="001A6FDB" w:rsidRPr="009339C9" w:rsidRDefault="001A6FDB" w:rsidP="001A6FDB">
      <w:pPr>
        <w:spacing w:after="80"/>
        <w:ind w:left="0" w:right="0"/>
        <w:rPr>
          <w:rFonts w:eastAsia="Cambria"/>
          <w:sz w:val="22"/>
          <w:szCs w:val="22"/>
        </w:rPr>
      </w:pPr>
      <w:r w:rsidRPr="009339C9">
        <w:rPr>
          <w:rFonts w:eastAsia="Cambria"/>
          <w:sz w:val="22"/>
          <w:szCs w:val="22"/>
        </w:rPr>
        <w:t>Izstrādātājs izstrādā arī uzdevumiem nepieciešamo vizuālo risinājumu – attēli, tabulas, shēmas, simboli. Kopējais attēlu apjoms Lietotnē nepārsniedz 10% no kopējā apjoma.</w:t>
      </w:r>
    </w:p>
    <w:p w:rsidR="00862A0B" w:rsidRPr="009339C9" w:rsidRDefault="00862A0B" w:rsidP="005D25BD">
      <w:pPr>
        <w:spacing w:after="80"/>
        <w:ind w:left="0" w:right="0"/>
        <w:rPr>
          <w:rFonts w:eastAsia="Cambria"/>
          <w:sz w:val="22"/>
          <w:szCs w:val="22"/>
        </w:rPr>
      </w:pPr>
    </w:p>
    <w:p w:rsidR="005A45BF" w:rsidRPr="009339C9" w:rsidRDefault="001D12E1" w:rsidP="005D25BD">
      <w:pPr>
        <w:spacing w:after="80"/>
        <w:ind w:left="0" w:right="0"/>
        <w:rPr>
          <w:rFonts w:eastAsia="Cambria"/>
          <w:sz w:val="22"/>
          <w:szCs w:val="22"/>
        </w:rPr>
      </w:pPr>
      <w:r w:rsidRPr="009339C9">
        <w:rPr>
          <w:rFonts w:eastAsia="Cambria"/>
          <w:sz w:val="22"/>
          <w:szCs w:val="22"/>
        </w:rPr>
        <w:t>Izstrādātājs</w:t>
      </w:r>
      <w:r w:rsidR="005A45BF" w:rsidRPr="009339C9">
        <w:rPr>
          <w:rFonts w:eastAsia="Cambria"/>
          <w:sz w:val="22"/>
          <w:szCs w:val="22"/>
        </w:rPr>
        <w:t xml:space="preserve"> pēc pasūtītāja lūguma </w:t>
      </w:r>
      <w:r w:rsidR="00CD3365" w:rsidRPr="009339C9">
        <w:rPr>
          <w:rFonts w:eastAsia="Cambria"/>
          <w:sz w:val="22"/>
          <w:szCs w:val="22"/>
        </w:rPr>
        <w:t>lietotnes izstrādes laikā</w:t>
      </w:r>
      <w:r w:rsidR="005A45BF" w:rsidRPr="009339C9">
        <w:rPr>
          <w:rFonts w:eastAsia="Cambria"/>
          <w:sz w:val="22"/>
          <w:szCs w:val="22"/>
        </w:rPr>
        <w:t xml:space="preserve"> pielā</w:t>
      </w:r>
      <w:r w:rsidRPr="009339C9">
        <w:rPr>
          <w:rFonts w:eastAsia="Cambria"/>
          <w:sz w:val="22"/>
          <w:szCs w:val="22"/>
        </w:rPr>
        <w:t>go</w:t>
      </w:r>
      <w:r w:rsidR="005A45BF" w:rsidRPr="009339C9">
        <w:rPr>
          <w:rFonts w:eastAsia="Cambria"/>
          <w:sz w:val="22"/>
          <w:szCs w:val="22"/>
        </w:rPr>
        <w:t xml:space="preserve"> saturu tehniskajām iespējām, regulāri konsultējas ar Pasūtītāja kontaktpersonu.</w:t>
      </w:r>
    </w:p>
    <w:p w:rsidR="00862A0B" w:rsidRPr="009339C9" w:rsidRDefault="00862A0B" w:rsidP="005D25BD">
      <w:pPr>
        <w:spacing w:after="80"/>
        <w:ind w:left="0" w:right="0"/>
        <w:rPr>
          <w:rFonts w:eastAsia="Cambria"/>
          <w:sz w:val="22"/>
          <w:szCs w:val="22"/>
        </w:rPr>
      </w:pPr>
    </w:p>
    <w:p w:rsidR="005A45BF" w:rsidRPr="009339C9" w:rsidRDefault="00C05E25" w:rsidP="009F6D78">
      <w:pPr>
        <w:keepNext/>
        <w:keepLines/>
        <w:ind w:left="0" w:right="0"/>
        <w:jc w:val="left"/>
        <w:outlineLvl w:val="1"/>
        <w:rPr>
          <w:b/>
          <w:bCs/>
        </w:rPr>
      </w:pPr>
      <w:r w:rsidRPr="009339C9">
        <w:rPr>
          <w:b/>
          <w:bCs/>
        </w:rPr>
        <w:t>FUNKCIONALITĀTES RAKSTUROJUMS</w:t>
      </w:r>
    </w:p>
    <w:p w:rsidR="005A45BF" w:rsidRPr="009339C9" w:rsidRDefault="005A45BF" w:rsidP="009F6D78">
      <w:pPr>
        <w:spacing w:after="80"/>
        <w:ind w:left="0" w:right="0"/>
        <w:rPr>
          <w:rFonts w:eastAsia="Cambria"/>
          <w:sz w:val="22"/>
          <w:szCs w:val="22"/>
        </w:rPr>
      </w:pPr>
      <w:r w:rsidRPr="009339C9">
        <w:rPr>
          <w:rFonts w:eastAsia="Cambria"/>
          <w:sz w:val="22"/>
          <w:szCs w:val="22"/>
        </w:rPr>
        <w:t>Lietotnei jābūt lietojamai tiešsaistē.</w:t>
      </w:r>
    </w:p>
    <w:p w:rsidR="001E70E9" w:rsidRPr="009339C9" w:rsidRDefault="005A45BF" w:rsidP="009F6D78">
      <w:pPr>
        <w:spacing w:after="80"/>
        <w:ind w:left="0" w:right="0"/>
        <w:rPr>
          <w:rFonts w:eastAsia="Cambria"/>
          <w:sz w:val="22"/>
          <w:szCs w:val="22"/>
        </w:rPr>
      </w:pPr>
      <w:r w:rsidRPr="009339C9">
        <w:rPr>
          <w:rFonts w:eastAsia="Cambria"/>
          <w:sz w:val="22"/>
          <w:szCs w:val="22"/>
        </w:rPr>
        <w:t>Ja satura elements sastāv no pamatdaļas un papildblokiem (gramatika un/vai papildinformācija), tad sākumā rādāma tikai pamatdaļa. Katrs papildbloks atainojams pēc lietotāja pieprasījuma, piemēram, kā uznirstošie logi.</w:t>
      </w:r>
      <w:r w:rsidR="001E70E9" w:rsidRPr="009339C9">
        <w:rPr>
          <w:rFonts w:eastAsia="Cambria"/>
          <w:sz w:val="22"/>
          <w:szCs w:val="22"/>
        </w:rPr>
        <w:t xml:space="preserve"> </w:t>
      </w:r>
    </w:p>
    <w:p w:rsidR="005A45BF" w:rsidRPr="009339C9" w:rsidRDefault="00F73504" w:rsidP="009F6D78">
      <w:pPr>
        <w:spacing w:after="80"/>
        <w:ind w:left="0" w:right="0"/>
        <w:rPr>
          <w:rFonts w:eastAsia="Cambria"/>
          <w:sz w:val="22"/>
          <w:szCs w:val="22"/>
        </w:rPr>
      </w:pPr>
      <w:r w:rsidRPr="009339C9">
        <w:rPr>
          <w:rFonts w:eastAsia="Cambria"/>
          <w:sz w:val="22"/>
          <w:szCs w:val="22"/>
        </w:rPr>
        <w:t xml:space="preserve">Ja Pasūtītāja materiālā plānots, </w:t>
      </w:r>
      <w:r w:rsidR="005A45BF" w:rsidRPr="009339C9">
        <w:rPr>
          <w:rFonts w:eastAsia="Cambria"/>
          <w:sz w:val="22"/>
          <w:szCs w:val="22"/>
        </w:rPr>
        <w:t xml:space="preserve">ir jābūt iespējai </w:t>
      </w:r>
      <w:r w:rsidRPr="009339C9">
        <w:rPr>
          <w:rFonts w:eastAsia="Cambria"/>
          <w:sz w:val="22"/>
          <w:szCs w:val="22"/>
        </w:rPr>
        <w:t xml:space="preserve">tiešsaistē nokļūt uz audio, video materiāliem. </w:t>
      </w:r>
      <w:r w:rsidR="005A45BF" w:rsidRPr="009339C9">
        <w:rPr>
          <w:rFonts w:eastAsia="Cambria"/>
          <w:sz w:val="22"/>
          <w:szCs w:val="22"/>
        </w:rPr>
        <w:t xml:space="preserve">Lietotnē jānodrošina ērta navigācija starp satura </w:t>
      </w:r>
      <w:r w:rsidR="00D076CD" w:rsidRPr="009339C9">
        <w:rPr>
          <w:rFonts w:eastAsia="Cambria"/>
          <w:sz w:val="22"/>
          <w:szCs w:val="22"/>
        </w:rPr>
        <w:t>kop</w:t>
      </w:r>
      <w:r w:rsidRPr="009339C9">
        <w:rPr>
          <w:rFonts w:eastAsia="Cambria"/>
          <w:sz w:val="22"/>
          <w:szCs w:val="22"/>
        </w:rPr>
        <w:t xml:space="preserve">u apakšmoduļiem – tēmām. </w:t>
      </w:r>
      <w:r w:rsidR="005A45BF" w:rsidRPr="009339C9">
        <w:rPr>
          <w:rFonts w:eastAsia="Cambria"/>
          <w:sz w:val="22"/>
          <w:szCs w:val="22"/>
        </w:rPr>
        <w:t xml:space="preserve">Katrā satura </w:t>
      </w:r>
      <w:r w:rsidR="00D076CD" w:rsidRPr="009339C9">
        <w:rPr>
          <w:rFonts w:eastAsia="Cambria"/>
          <w:sz w:val="22"/>
          <w:szCs w:val="22"/>
        </w:rPr>
        <w:t>kopā</w:t>
      </w:r>
      <w:r w:rsidR="005A45BF" w:rsidRPr="009339C9">
        <w:rPr>
          <w:rFonts w:eastAsia="Cambria"/>
          <w:sz w:val="22"/>
          <w:szCs w:val="22"/>
        </w:rPr>
        <w:t xml:space="preserve"> jānodrošina navigācija pa satura nodaļām.</w:t>
      </w:r>
    </w:p>
    <w:p w:rsidR="005A45BF" w:rsidRPr="009339C9" w:rsidRDefault="005A45BF" w:rsidP="009F6D78">
      <w:pPr>
        <w:spacing w:after="80"/>
        <w:ind w:left="0" w:right="0"/>
        <w:rPr>
          <w:rFonts w:eastAsia="Cambria"/>
          <w:sz w:val="22"/>
          <w:szCs w:val="22"/>
        </w:rPr>
      </w:pPr>
      <w:r w:rsidRPr="009339C9">
        <w:rPr>
          <w:rFonts w:eastAsia="Cambria"/>
          <w:sz w:val="22"/>
          <w:szCs w:val="22"/>
        </w:rPr>
        <w:t xml:space="preserve">Atverot satura nodaļu, jānodrošina iespēja iepazīties ar materiālu un </w:t>
      </w:r>
      <w:r w:rsidR="00F73504" w:rsidRPr="009339C9">
        <w:rPr>
          <w:rFonts w:eastAsia="Cambria"/>
          <w:sz w:val="22"/>
          <w:szCs w:val="22"/>
        </w:rPr>
        <w:t xml:space="preserve">veikt </w:t>
      </w:r>
      <w:r w:rsidRPr="009339C9">
        <w:rPr>
          <w:rFonts w:eastAsia="Cambria"/>
          <w:sz w:val="22"/>
          <w:szCs w:val="22"/>
        </w:rPr>
        <w:t>piesaistītos uzdevumus.</w:t>
      </w:r>
    </w:p>
    <w:p w:rsidR="005A45BF" w:rsidRPr="009339C9" w:rsidRDefault="005A45BF" w:rsidP="009F6D78">
      <w:pPr>
        <w:spacing w:after="80"/>
        <w:ind w:left="0" w:right="0"/>
        <w:rPr>
          <w:rFonts w:eastAsia="Cambria"/>
          <w:sz w:val="22"/>
          <w:szCs w:val="22"/>
        </w:rPr>
      </w:pPr>
      <w:r w:rsidRPr="009339C9">
        <w:rPr>
          <w:rFonts w:eastAsia="Cambria"/>
          <w:sz w:val="22"/>
          <w:szCs w:val="22"/>
        </w:rPr>
        <w:t>Lietotnei jānodrošina lietotājam ērta iespēja izdrukāt attiecīgās nodaļas informatīvo materiālu pārskatāmā veidā.</w:t>
      </w:r>
    </w:p>
    <w:p w:rsidR="005A45BF" w:rsidRPr="009339C9" w:rsidRDefault="005A45BF" w:rsidP="009F6D78">
      <w:pPr>
        <w:spacing w:after="80"/>
        <w:ind w:left="0" w:right="0"/>
        <w:rPr>
          <w:rFonts w:eastAsia="Cambria"/>
          <w:sz w:val="22"/>
          <w:szCs w:val="22"/>
          <w:u w:val="single"/>
        </w:rPr>
      </w:pPr>
      <w:r w:rsidRPr="009339C9">
        <w:rPr>
          <w:rFonts w:eastAsia="Cambria"/>
          <w:sz w:val="22"/>
          <w:szCs w:val="22"/>
        </w:rPr>
        <w:t>Jānodrošina lietotājam iespēja ērti dalīties ar saitēm uz nodaļām, satura vienībām, atsevišķiem uzdevumiem.</w:t>
      </w:r>
    </w:p>
    <w:p w:rsidR="005A45BF" w:rsidRPr="009339C9" w:rsidRDefault="005A45BF" w:rsidP="009F6D78">
      <w:pPr>
        <w:ind w:left="0" w:right="0"/>
        <w:rPr>
          <w:rFonts w:eastAsia="Cambria"/>
          <w:sz w:val="22"/>
          <w:szCs w:val="22"/>
        </w:rPr>
      </w:pPr>
      <w:r w:rsidRPr="009339C9">
        <w:rPr>
          <w:rFonts w:eastAsia="Cambria"/>
          <w:sz w:val="22"/>
          <w:szCs w:val="22"/>
        </w:rPr>
        <w:t>Jānodrošina iespēja lietotājam pildīt testa uzdevumus un jāveic lietotāja sniegto atbilžu salīdzināšana ar satura autoru sniegtajām pareizajām atbildēm. Jāizvada lietotājam informācija par atbildes pareizību un papildu skaidrojums, ja satura autors tādu ir devis.</w:t>
      </w:r>
    </w:p>
    <w:p w:rsidR="005A45BF" w:rsidRPr="009339C9" w:rsidRDefault="005A45BF" w:rsidP="009F6D78">
      <w:pPr>
        <w:spacing w:after="80"/>
        <w:ind w:left="0" w:right="0"/>
        <w:rPr>
          <w:rFonts w:eastAsia="Cambria"/>
          <w:sz w:val="22"/>
          <w:szCs w:val="22"/>
        </w:rPr>
      </w:pPr>
      <w:r w:rsidRPr="009339C9">
        <w:rPr>
          <w:rFonts w:eastAsia="Cambria"/>
          <w:sz w:val="22"/>
          <w:szCs w:val="22"/>
        </w:rPr>
        <w:t>Atsevišķu uzdevumu izpildei lietotājam jānodrošina iespēja atkārtoti atskaņot audiofailus.</w:t>
      </w:r>
    </w:p>
    <w:p w:rsidR="007E7F35" w:rsidRPr="009339C9" w:rsidRDefault="005A45BF" w:rsidP="009F6D78">
      <w:pPr>
        <w:spacing w:after="80"/>
        <w:ind w:left="0" w:right="0"/>
        <w:rPr>
          <w:rFonts w:eastAsia="Cambria"/>
          <w:sz w:val="22"/>
          <w:szCs w:val="22"/>
        </w:rPr>
      </w:pPr>
      <w:r w:rsidRPr="009339C9">
        <w:rPr>
          <w:rFonts w:eastAsia="Cambria"/>
          <w:sz w:val="22"/>
          <w:szCs w:val="22"/>
        </w:rPr>
        <w:t xml:space="preserve">Katram audio un video failam jānodrošina iespēja tos klausīties pēc lietotāja vēlēšanās atkārtoti. </w:t>
      </w:r>
    </w:p>
    <w:p w:rsidR="005A45BF" w:rsidRPr="009339C9" w:rsidRDefault="005A45BF" w:rsidP="009F6D78">
      <w:pPr>
        <w:spacing w:after="80"/>
        <w:ind w:left="0" w:right="0"/>
        <w:rPr>
          <w:rFonts w:eastAsia="Cambria"/>
          <w:sz w:val="22"/>
          <w:szCs w:val="22"/>
        </w:rPr>
      </w:pPr>
      <w:r w:rsidRPr="009339C9">
        <w:rPr>
          <w:rFonts w:eastAsia="Cambria"/>
          <w:sz w:val="22"/>
          <w:szCs w:val="22"/>
        </w:rPr>
        <w:t>Attēliem, kas ir pietiekami augstā izšķirtspējā, jānodrošina iespēja tos atvērt augstākā izšķirtspējā un pēc tam viegli atgriezties iepriekš aplūkotajā satura vienībā.</w:t>
      </w:r>
      <w:r w:rsidR="00161641" w:rsidRPr="009339C9">
        <w:rPr>
          <w:rFonts w:eastAsia="Cambria"/>
          <w:sz w:val="22"/>
          <w:szCs w:val="22"/>
        </w:rPr>
        <w:t xml:space="preserve"> </w:t>
      </w:r>
    </w:p>
    <w:p w:rsidR="005A45BF" w:rsidRPr="009339C9" w:rsidRDefault="005A45BF" w:rsidP="009F6D78">
      <w:pPr>
        <w:spacing w:after="80"/>
        <w:ind w:left="0" w:right="0"/>
        <w:rPr>
          <w:rFonts w:eastAsia="Cambria"/>
          <w:sz w:val="22"/>
          <w:szCs w:val="22"/>
        </w:rPr>
      </w:pPr>
      <w:r w:rsidRPr="009339C9">
        <w:rPr>
          <w:rFonts w:eastAsia="Cambria"/>
          <w:sz w:val="22"/>
          <w:szCs w:val="22"/>
        </w:rPr>
        <w:t>Jānodrošina iespēja vienu uzdevumu pildīt vairākkārt.</w:t>
      </w:r>
    </w:p>
    <w:p w:rsidR="001622E3" w:rsidRPr="009339C9" w:rsidRDefault="001622E3" w:rsidP="001622E3">
      <w:pPr>
        <w:spacing w:after="40"/>
        <w:ind w:left="0" w:right="0"/>
        <w:rPr>
          <w:rFonts w:eastAsia="Cambria"/>
          <w:sz w:val="22"/>
          <w:szCs w:val="22"/>
        </w:rPr>
      </w:pPr>
    </w:p>
    <w:p w:rsidR="005A45BF" w:rsidRPr="009339C9" w:rsidRDefault="00D5148B" w:rsidP="009F6D78">
      <w:pPr>
        <w:keepNext/>
        <w:keepLines/>
        <w:ind w:left="0" w:right="0"/>
        <w:jc w:val="left"/>
        <w:outlineLvl w:val="1"/>
        <w:rPr>
          <w:b/>
          <w:bCs/>
        </w:rPr>
      </w:pPr>
      <w:r w:rsidRPr="009339C9">
        <w:rPr>
          <w:b/>
          <w:bCs/>
        </w:rPr>
        <w:t>TEHNISKIE NOSACĪJUMI</w:t>
      </w:r>
    </w:p>
    <w:p w:rsidR="005A45BF" w:rsidRPr="009339C9" w:rsidRDefault="005A45BF" w:rsidP="009F6D78">
      <w:pPr>
        <w:spacing w:after="80"/>
        <w:ind w:left="0" w:right="0"/>
        <w:rPr>
          <w:rFonts w:eastAsia="Cambria"/>
          <w:sz w:val="22"/>
          <w:szCs w:val="22"/>
        </w:rPr>
      </w:pPr>
      <w:r w:rsidRPr="009339C9">
        <w:rPr>
          <w:rFonts w:eastAsia="Cambria"/>
          <w:sz w:val="22"/>
          <w:szCs w:val="22"/>
        </w:rPr>
        <w:t xml:space="preserve">Jānodrošina pilnvērtīga saderība ar pārlūkiem </w:t>
      </w:r>
      <w:r w:rsidRPr="009339C9">
        <w:rPr>
          <w:rFonts w:eastAsia="Cambria"/>
          <w:i/>
          <w:sz w:val="22"/>
          <w:szCs w:val="22"/>
        </w:rPr>
        <w:t>Safari 8.x, Google Chrome</w:t>
      </w:r>
      <w:r w:rsidRPr="009339C9">
        <w:rPr>
          <w:rFonts w:eastAsia="Cambria"/>
          <w:sz w:val="22"/>
          <w:szCs w:val="22"/>
        </w:rPr>
        <w:t xml:space="preserve"> 48, </w:t>
      </w:r>
      <w:r w:rsidRPr="009339C9">
        <w:rPr>
          <w:rFonts w:eastAsia="Cambria"/>
          <w:i/>
          <w:sz w:val="22"/>
          <w:szCs w:val="22"/>
        </w:rPr>
        <w:t>Mozilla Firefox</w:t>
      </w:r>
      <w:r w:rsidRPr="009339C9">
        <w:rPr>
          <w:rFonts w:eastAsia="Cambria"/>
          <w:sz w:val="22"/>
          <w:szCs w:val="22"/>
        </w:rPr>
        <w:t xml:space="preserve"> 45, </w:t>
      </w:r>
      <w:r w:rsidRPr="009339C9">
        <w:rPr>
          <w:rFonts w:eastAsia="Cambria"/>
          <w:i/>
          <w:sz w:val="22"/>
          <w:szCs w:val="22"/>
        </w:rPr>
        <w:t>Internet Explorer</w:t>
      </w:r>
      <w:r w:rsidRPr="009339C9">
        <w:rPr>
          <w:rFonts w:eastAsia="Cambria"/>
          <w:sz w:val="22"/>
          <w:szCs w:val="22"/>
        </w:rPr>
        <w:t xml:space="preserve"> 11.x un jaunākām šo programmu versijām. </w:t>
      </w:r>
    </w:p>
    <w:p w:rsidR="005A45BF" w:rsidRPr="009339C9" w:rsidRDefault="005A45BF" w:rsidP="009F6D78">
      <w:pPr>
        <w:spacing w:after="80"/>
        <w:ind w:left="0" w:right="0"/>
        <w:rPr>
          <w:rFonts w:eastAsia="Cambria"/>
          <w:sz w:val="22"/>
          <w:szCs w:val="22"/>
        </w:rPr>
      </w:pPr>
      <w:r w:rsidRPr="009339C9">
        <w:rPr>
          <w:rFonts w:eastAsia="Cambria"/>
          <w:sz w:val="22"/>
          <w:szCs w:val="22"/>
        </w:rPr>
        <w:t xml:space="preserve">Jāizmanto atvērtā koda tehnoloģijas (piem., </w:t>
      </w:r>
      <w:r w:rsidRPr="009339C9">
        <w:rPr>
          <w:rFonts w:eastAsia="Cambria"/>
          <w:i/>
          <w:sz w:val="22"/>
          <w:szCs w:val="22"/>
        </w:rPr>
        <w:t>JavaScript</w:t>
      </w:r>
      <w:r w:rsidRPr="009339C9">
        <w:rPr>
          <w:rFonts w:eastAsia="Cambria"/>
          <w:sz w:val="22"/>
          <w:szCs w:val="22"/>
        </w:rPr>
        <w:t xml:space="preserve">, </w:t>
      </w:r>
      <w:r w:rsidRPr="009339C9">
        <w:rPr>
          <w:rFonts w:eastAsia="Cambria"/>
          <w:i/>
          <w:sz w:val="22"/>
          <w:szCs w:val="22"/>
        </w:rPr>
        <w:t>HTML</w:t>
      </w:r>
      <w:r w:rsidRPr="009339C9">
        <w:rPr>
          <w:rFonts w:eastAsia="Cambria"/>
          <w:sz w:val="22"/>
          <w:szCs w:val="22"/>
        </w:rPr>
        <w:t xml:space="preserve">, </w:t>
      </w:r>
      <w:r w:rsidRPr="009339C9">
        <w:rPr>
          <w:rFonts w:eastAsia="Cambria"/>
          <w:i/>
          <w:sz w:val="22"/>
          <w:szCs w:val="22"/>
        </w:rPr>
        <w:t>CSS</w:t>
      </w:r>
      <w:r w:rsidRPr="009339C9">
        <w:rPr>
          <w:rFonts w:eastAsia="Cambria"/>
          <w:sz w:val="22"/>
          <w:szCs w:val="22"/>
        </w:rPr>
        <w:t xml:space="preserve">, </w:t>
      </w:r>
      <w:r w:rsidRPr="009339C9">
        <w:rPr>
          <w:rFonts w:eastAsia="Cambria"/>
          <w:i/>
          <w:sz w:val="22"/>
          <w:szCs w:val="22"/>
        </w:rPr>
        <w:t>Python</w:t>
      </w:r>
      <w:r w:rsidRPr="009339C9">
        <w:rPr>
          <w:rFonts w:eastAsia="Cambria"/>
          <w:sz w:val="22"/>
          <w:szCs w:val="22"/>
        </w:rPr>
        <w:t xml:space="preserve">, </w:t>
      </w:r>
      <w:r w:rsidRPr="009339C9">
        <w:rPr>
          <w:rFonts w:eastAsia="Cambria"/>
          <w:i/>
          <w:sz w:val="22"/>
          <w:szCs w:val="22"/>
        </w:rPr>
        <w:t>MySQL</w:t>
      </w:r>
      <w:r w:rsidRPr="009339C9">
        <w:rPr>
          <w:rFonts w:eastAsia="Cambria"/>
          <w:sz w:val="22"/>
          <w:szCs w:val="22"/>
        </w:rPr>
        <w:t>).</w:t>
      </w:r>
    </w:p>
    <w:p w:rsidR="005A45BF" w:rsidRPr="009339C9" w:rsidRDefault="005A45BF" w:rsidP="009F6D78">
      <w:pPr>
        <w:spacing w:after="80"/>
        <w:ind w:left="0" w:right="0"/>
        <w:rPr>
          <w:rFonts w:eastAsia="Cambria"/>
          <w:sz w:val="22"/>
          <w:szCs w:val="22"/>
        </w:rPr>
      </w:pPr>
      <w:r w:rsidRPr="009339C9">
        <w:rPr>
          <w:rFonts w:eastAsia="Cambria"/>
          <w:sz w:val="22"/>
          <w:szCs w:val="22"/>
        </w:rPr>
        <w:t xml:space="preserve">Lietotnei jānodrošina korekta dažādu valodu rakstzīmju atainošana (krievu, latviešu, franču rakstzīmes utt.), tekstuālās informācijas kodēšanai jālieto </w:t>
      </w:r>
      <w:r w:rsidRPr="009339C9">
        <w:rPr>
          <w:rFonts w:eastAsia="Cambria"/>
          <w:i/>
          <w:sz w:val="22"/>
          <w:szCs w:val="22"/>
        </w:rPr>
        <w:t>Unicode</w:t>
      </w:r>
      <w:r w:rsidRPr="009339C9">
        <w:rPr>
          <w:rFonts w:eastAsia="Cambria"/>
          <w:sz w:val="22"/>
          <w:szCs w:val="22"/>
        </w:rPr>
        <w:t>.</w:t>
      </w:r>
    </w:p>
    <w:p w:rsidR="005A45BF" w:rsidRPr="009339C9" w:rsidRDefault="005A45BF" w:rsidP="009F6D78">
      <w:pPr>
        <w:spacing w:after="80"/>
        <w:ind w:left="0" w:right="0"/>
        <w:rPr>
          <w:rFonts w:eastAsia="Cambria"/>
          <w:strike/>
          <w:sz w:val="22"/>
          <w:szCs w:val="22"/>
        </w:rPr>
      </w:pPr>
      <w:r w:rsidRPr="009339C9">
        <w:rPr>
          <w:rFonts w:eastAsia="Cambria"/>
          <w:sz w:val="22"/>
          <w:szCs w:val="22"/>
        </w:rPr>
        <w:t>Lietotne jāveido, tajā realizējot reaģējoša dizaina labo praksi (</w:t>
      </w:r>
      <w:r w:rsidRPr="009339C9">
        <w:rPr>
          <w:rFonts w:eastAsia="Cambria"/>
          <w:i/>
          <w:sz w:val="22"/>
          <w:szCs w:val="22"/>
        </w:rPr>
        <w:t>responsive design</w:t>
      </w:r>
      <w:r w:rsidRPr="009339C9">
        <w:rPr>
          <w:rFonts w:eastAsia="Cambria"/>
          <w:sz w:val="22"/>
          <w:szCs w:val="22"/>
        </w:rPr>
        <w:t xml:space="preserve">). </w:t>
      </w:r>
    </w:p>
    <w:p w:rsidR="005A45BF" w:rsidRPr="009339C9" w:rsidRDefault="005A45BF" w:rsidP="009F6D78">
      <w:pPr>
        <w:spacing w:after="80"/>
        <w:ind w:left="0" w:right="0"/>
        <w:rPr>
          <w:rFonts w:eastAsia="Cambria"/>
          <w:sz w:val="22"/>
          <w:szCs w:val="22"/>
        </w:rPr>
      </w:pPr>
      <w:r w:rsidRPr="009339C9">
        <w:rPr>
          <w:rFonts w:eastAsia="Cambria"/>
          <w:sz w:val="22"/>
          <w:szCs w:val="22"/>
        </w:rPr>
        <w:t xml:space="preserve">Jānodrošina lietotnes publiskās daļas vispāratzīta (piem., </w:t>
      </w:r>
      <w:r w:rsidRPr="009339C9">
        <w:rPr>
          <w:rFonts w:eastAsia="Cambria"/>
          <w:i/>
          <w:sz w:val="22"/>
          <w:szCs w:val="22"/>
        </w:rPr>
        <w:t>Google Analytics</w:t>
      </w:r>
      <w:r w:rsidRPr="009339C9">
        <w:rPr>
          <w:rFonts w:eastAsia="Cambria"/>
          <w:sz w:val="22"/>
          <w:szCs w:val="22"/>
        </w:rPr>
        <w:t>) apmeklētāju un lietošanas (objektu) analīzes datu vākšana.</w:t>
      </w:r>
    </w:p>
    <w:p w:rsidR="005A45BF" w:rsidRPr="009339C9" w:rsidRDefault="005A45BF" w:rsidP="009F6D78">
      <w:pPr>
        <w:spacing w:after="80"/>
        <w:ind w:left="0" w:right="0"/>
        <w:rPr>
          <w:rFonts w:eastAsia="Cambria"/>
          <w:sz w:val="22"/>
          <w:szCs w:val="22"/>
        </w:rPr>
      </w:pPr>
      <w:r w:rsidRPr="009339C9">
        <w:rPr>
          <w:rFonts w:eastAsia="Cambria"/>
          <w:sz w:val="22"/>
          <w:szCs w:val="22"/>
        </w:rPr>
        <w:t>Jānodrošina, ka lietotnes publiskās daļas bez aizturēm darbotos uz vismaz 2Ghz viena kodola procesora un spētu nodrošināt līdz 200 vienlaicīgu lietotāju darbību.</w:t>
      </w:r>
    </w:p>
    <w:p w:rsidR="005A45BF" w:rsidRPr="009339C9" w:rsidRDefault="005A45BF" w:rsidP="009F6D78">
      <w:pPr>
        <w:spacing w:after="80"/>
        <w:ind w:left="0" w:right="0"/>
        <w:rPr>
          <w:rFonts w:eastAsia="Cambria"/>
          <w:sz w:val="22"/>
          <w:szCs w:val="22"/>
        </w:rPr>
      </w:pPr>
      <w:r w:rsidRPr="009339C9">
        <w:rPr>
          <w:rFonts w:eastAsia="Cambria"/>
          <w:sz w:val="22"/>
          <w:szCs w:val="22"/>
        </w:rPr>
        <w:t>Jānodrošina, ka izstrādātā lietotne ir izmantojama un lietojama bez papildus uzturēšanas vai iesaistot trešās puses uzturēšanas pakalpojumus.</w:t>
      </w:r>
    </w:p>
    <w:p w:rsidR="00D5148B" w:rsidRPr="009339C9" w:rsidRDefault="00D5148B" w:rsidP="0049217A">
      <w:pPr>
        <w:keepNext/>
        <w:keepLines/>
        <w:spacing w:after="40"/>
        <w:ind w:left="0" w:right="0"/>
        <w:jc w:val="left"/>
        <w:outlineLvl w:val="1"/>
        <w:rPr>
          <w:b/>
          <w:bCs/>
          <w:color w:val="4F81BD"/>
          <w:sz w:val="26"/>
          <w:szCs w:val="26"/>
        </w:rPr>
      </w:pPr>
    </w:p>
    <w:p w:rsidR="005A45BF" w:rsidRPr="009339C9" w:rsidRDefault="00D5148B" w:rsidP="009F6D78">
      <w:pPr>
        <w:keepNext/>
        <w:keepLines/>
        <w:ind w:left="0" w:right="0"/>
        <w:jc w:val="left"/>
        <w:outlineLvl w:val="1"/>
        <w:rPr>
          <w:b/>
          <w:bCs/>
        </w:rPr>
      </w:pPr>
      <w:r w:rsidRPr="009339C9">
        <w:rPr>
          <w:b/>
          <w:bCs/>
        </w:rPr>
        <w:t>CITAS PRASĪBAS</w:t>
      </w:r>
    </w:p>
    <w:p w:rsidR="005A45BF" w:rsidRPr="009339C9" w:rsidRDefault="005A45BF" w:rsidP="009F6D78">
      <w:pPr>
        <w:spacing w:after="80"/>
        <w:ind w:left="0" w:right="0"/>
        <w:rPr>
          <w:rFonts w:eastAsia="Cambria"/>
          <w:sz w:val="22"/>
          <w:szCs w:val="22"/>
        </w:rPr>
      </w:pPr>
      <w:r w:rsidRPr="009339C9">
        <w:rPr>
          <w:rFonts w:eastAsia="Cambria"/>
          <w:sz w:val="22"/>
          <w:szCs w:val="22"/>
        </w:rPr>
        <w:t>Lietotnei ir jābūt lietojamai neierobežotā daudzumā, neveicot nekādus papildu ikmēneša vai licences maksājumus.</w:t>
      </w:r>
    </w:p>
    <w:p w:rsidR="007F4B58" w:rsidRPr="009339C9" w:rsidRDefault="005A45BF" w:rsidP="009F6D78">
      <w:pPr>
        <w:spacing w:after="80"/>
        <w:ind w:left="0" w:right="-2"/>
        <w:rPr>
          <w:rFonts w:eastAsia="Cambria"/>
          <w:sz w:val="22"/>
          <w:szCs w:val="22"/>
        </w:rPr>
      </w:pPr>
      <w:r w:rsidRPr="009339C9">
        <w:rPr>
          <w:rFonts w:eastAsia="Cambria"/>
          <w:sz w:val="22"/>
          <w:szCs w:val="22"/>
        </w:rPr>
        <w:t>Jānodrošina, ka lietotnes izstrādē netiks izmantoti citu autoru darbi bez</w:t>
      </w:r>
      <w:r w:rsidR="00D5148B" w:rsidRPr="009339C9">
        <w:rPr>
          <w:rFonts w:eastAsia="Cambria"/>
          <w:sz w:val="22"/>
          <w:szCs w:val="22"/>
        </w:rPr>
        <w:t xml:space="preserve"> licences un netiks uzdoti citu </w:t>
      </w:r>
      <w:r w:rsidRPr="009339C9">
        <w:rPr>
          <w:rFonts w:eastAsia="Cambria"/>
          <w:sz w:val="22"/>
          <w:szCs w:val="22"/>
        </w:rPr>
        <w:t>autoru darbi par saviem. Lietotnē ievietojamā un atainojamā satura licences nodrošina LVA.</w:t>
      </w:r>
    </w:p>
    <w:p w:rsidR="007F4B58" w:rsidRPr="009339C9" w:rsidRDefault="007F4B58" w:rsidP="009F6D78">
      <w:pPr>
        <w:spacing w:after="80"/>
        <w:ind w:left="0" w:right="-2"/>
        <w:rPr>
          <w:rFonts w:eastAsia="Cambria"/>
          <w:sz w:val="22"/>
          <w:szCs w:val="22"/>
        </w:rPr>
      </w:pPr>
    </w:p>
    <w:p w:rsidR="007F4B58" w:rsidRPr="009339C9" w:rsidRDefault="007F4B58" w:rsidP="007F4B58">
      <w:pPr>
        <w:keepNext/>
        <w:keepLines/>
        <w:spacing w:after="40"/>
        <w:ind w:left="0" w:right="0"/>
        <w:jc w:val="left"/>
        <w:outlineLvl w:val="1"/>
        <w:rPr>
          <w:b/>
          <w:bCs/>
        </w:rPr>
      </w:pPr>
      <w:r w:rsidRPr="009339C9">
        <w:rPr>
          <w:b/>
          <w:bCs/>
        </w:rPr>
        <w:t>PAKALPOJUMA ĪSTENOŠANAS LAIKA GRAFIKS</w:t>
      </w:r>
    </w:p>
    <w:p w:rsidR="007F4B58" w:rsidRPr="009339C9" w:rsidRDefault="007F4B58" w:rsidP="007F4B58">
      <w:pPr>
        <w:keepNext/>
        <w:keepLines/>
        <w:spacing w:after="40"/>
        <w:ind w:left="0" w:right="0"/>
        <w:jc w:val="left"/>
        <w:outlineLvl w:val="1"/>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619"/>
        <w:gridCol w:w="1928"/>
        <w:gridCol w:w="1556"/>
      </w:tblGrid>
      <w:tr w:rsidR="007F4B58" w:rsidRPr="009339C9" w:rsidTr="007F4B58">
        <w:tc>
          <w:tcPr>
            <w:tcW w:w="534"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Nr.</w:t>
            </w:r>
          </w:p>
        </w:tc>
        <w:tc>
          <w:tcPr>
            <w:tcW w:w="3969"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Veicamais darbs</w:t>
            </w:r>
          </w:p>
        </w:tc>
        <w:tc>
          <w:tcPr>
            <w:tcW w:w="1619"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 xml:space="preserve">Izpildes laiks no līguma noslēgšanas </w:t>
            </w:r>
          </w:p>
        </w:tc>
        <w:tc>
          <w:tcPr>
            <w:tcW w:w="1928"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 xml:space="preserve">Izstrādātāja iesniedzamie nodevumi </w:t>
            </w:r>
          </w:p>
        </w:tc>
        <w:tc>
          <w:tcPr>
            <w:tcW w:w="1556" w:type="dxa"/>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Samaksas posmi</w:t>
            </w:r>
          </w:p>
        </w:tc>
      </w:tr>
      <w:tr w:rsidR="007F4B58" w:rsidRPr="009339C9" w:rsidTr="007F4B58">
        <w:trPr>
          <w:trHeight w:val="433"/>
        </w:trPr>
        <w:tc>
          <w:tcPr>
            <w:tcW w:w="8050" w:type="dxa"/>
            <w:gridSpan w:val="4"/>
            <w:shd w:val="clear" w:color="auto" w:fill="D9D9D9"/>
            <w:vAlign w:val="center"/>
          </w:tcPr>
          <w:p w:rsidR="007F4B58" w:rsidRPr="009339C9" w:rsidRDefault="007F4B58" w:rsidP="007F4B58">
            <w:pPr>
              <w:spacing w:after="0"/>
              <w:ind w:left="0" w:right="0"/>
              <w:jc w:val="left"/>
              <w:rPr>
                <w:rFonts w:eastAsia="Arial Unicode MS"/>
                <w:kern w:val="3"/>
                <w:sz w:val="22"/>
                <w:szCs w:val="22"/>
              </w:rPr>
            </w:pPr>
            <w:r w:rsidRPr="009339C9">
              <w:rPr>
                <w:rFonts w:eastAsia="Arial Unicode MS"/>
                <w:kern w:val="3"/>
                <w:sz w:val="22"/>
                <w:szCs w:val="22"/>
              </w:rPr>
              <w:t>Lietotnes 5.-6.klasei izstrāde (1. satura kopa)</w:t>
            </w:r>
          </w:p>
        </w:tc>
        <w:tc>
          <w:tcPr>
            <w:tcW w:w="1556" w:type="dxa"/>
            <w:shd w:val="clear" w:color="auto" w:fill="D9D9D9"/>
          </w:tcPr>
          <w:p w:rsidR="007F4B58" w:rsidRPr="009339C9" w:rsidRDefault="007F4B58" w:rsidP="007F4B58">
            <w:pPr>
              <w:spacing w:after="0"/>
              <w:ind w:left="0" w:right="0"/>
              <w:jc w:val="left"/>
              <w:rPr>
                <w:rFonts w:eastAsia="Arial Unicode MS"/>
                <w:kern w:val="3"/>
                <w:sz w:val="22"/>
                <w:szCs w:val="22"/>
              </w:rPr>
            </w:pPr>
          </w:p>
        </w:tc>
      </w:tr>
      <w:tr w:rsidR="007F4B58" w:rsidRPr="009339C9" w:rsidTr="007F4B58">
        <w:trPr>
          <w:trHeight w:val="695"/>
        </w:trPr>
        <w:tc>
          <w:tcPr>
            <w:tcW w:w="534" w:type="dxa"/>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1. satura kopas (16. nodaļas satura vienības: teksts, attēli, audio un video materiāli) iesniegšana Izstrādātājam*</w:t>
            </w:r>
          </w:p>
        </w:tc>
        <w:tc>
          <w:tcPr>
            <w:tcW w:w="161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r>
      <w:tr w:rsidR="007F4B58" w:rsidRPr="009339C9" w:rsidTr="007F4B58">
        <w:trPr>
          <w:trHeight w:val="847"/>
        </w:trPr>
        <w:tc>
          <w:tcPr>
            <w:tcW w:w="534" w:type="dxa"/>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Grafiskā dizaina paraugu izstrāde un vienas nodaļas grafiskā dizaina izstrāde</w:t>
            </w:r>
          </w:p>
        </w:tc>
        <w:tc>
          <w:tcPr>
            <w:tcW w:w="161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nedēļas pēc līguma noslēgšanas</w:t>
            </w:r>
          </w:p>
        </w:tc>
        <w:tc>
          <w:tcPr>
            <w:tcW w:w="1928"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Vismaz 3 lietotnes grafiskā dizaina paraugi JPG, PNG vai PDF faila formātā</w:t>
            </w:r>
          </w:p>
        </w:tc>
        <w:tc>
          <w:tcPr>
            <w:tcW w:w="1556" w:type="dxa"/>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1. Saskaņots lietotnes grafiskais dizains un viena temata dizains</w:t>
            </w:r>
          </w:p>
        </w:tc>
      </w:tr>
      <w:tr w:rsidR="007F4B58" w:rsidRPr="009339C9" w:rsidTr="007F4B58">
        <w:trPr>
          <w:trHeight w:val="1058"/>
        </w:trPr>
        <w:tc>
          <w:tcPr>
            <w:tcW w:w="534" w:type="dxa"/>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(1.-16. nodaļa) izstrāde un publicēšana tiešsaistē testa režīmā</w:t>
            </w:r>
          </w:p>
        </w:tc>
        <w:tc>
          <w:tcPr>
            <w:tcW w:w="161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1,5 mēnesi pēc līguma noslēgšanas</w:t>
            </w:r>
          </w:p>
        </w:tc>
        <w:tc>
          <w:tcPr>
            <w:tcW w:w="1928"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(digitalizēta, testēta un korektora/ redaktora izskatīta) tiešsaistes versija testa režīmā</w:t>
            </w:r>
          </w:p>
        </w:tc>
        <w:tc>
          <w:tcPr>
            <w:tcW w:w="1556" w:type="dxa"/>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p>
        </w:tc>
      </w:tr>
      <w:tr w:rsidR="007F4B58" w:rsidRPr="009339C9" w:rsidTr="007F4B58">
        <w:tc>
          <w:tcPr>
            <w:tcW w:w="534" w:type="dxa"/>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1. satura kopas publicēšana tiešsaistē</w:t>
            </w:r>
          </w:p>
        </w:tc>
        <w:tc>
          <w:tcPr>
            <w:tcW w:w="1619"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1. satura kopa tiešsaistē (labota un papildināta pēc pasūtītāja norādījumiem)</w:t>
            </w:r>
          </w:p>
        </w:tc>
        <w:tc>
          <w:tcPr>
            <w:tcW w:w="1556" w:type="dxa"/>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Publicēta lietotnes satura kopa tiešsaistē</w:t>
            </w:r>
          </w:p>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p>
        </w:tc>
      </w:tr>
      <w:tr w:rsidR="007F4B58" w:rsidRPr="009339C9" w:rsidTr="007F4B58">
        <w:trPr>
          <w:trHeight w:val="491"/>
        </w:trPr>
        <w:tc>
          <w:tcPr>
            <w:tcW w:w="8050" w:type="dxa"/>
            <w:gridSpan w:val="4"/>
            <w:shd w:val="clear" w:color="auto" w:fill="D9D9D9"/>
            <w:vAlign w:val="center"/>
          </w:tcPr>
          <w:p w:rsidR="007F4B58" w:rsidRPr="009339C9" w:rsidRDefault="007F4B58" w:rsidP="007F4B58">
            <w:pPr>
              <w:spacing w:after="0"/>
              <w:ind w:left="0" w:right="0"/>
              <w:jc w:val="left"/>
              <w:rPr>
                <w:rFonts w:eastAsia="Arial Unicode MS"/>
                <w:kern w:val="3"/>
                <w:sz w:val="22"/>
                <w:szCs w:val="22"/>
              </w:rPr>
            </w:pPr>
            <w:r w:rsidRPr="009339C9">
              <w:rPr>
                <w:rFonts w:eastAsia="Arial Unicode MS"/>
                <w:kern w:val="3"/>
                <w:sz w:val="22"/>
                <w:szCs w:val="22"/>
              </w:rPr>
              <w:t>Lietotnes 10.-12.klasei izstrāde (2. satura kopa)</w:t>
            </w:r>
          </w:p>
        </w:tc>
        <w:tc>
          <w:tcPr>
            <w:tcW w:w="1556" w:type="dxa"/>
            <w:shd w:val="clear" w:color="auto" w:fill="D9D9D9"/>
          </w:tcPr>
          <w:p w:rsidR="007F4B58" w:rsidRPr="009339C9" w:rsidRDefault="007F4B58" w:rsidP="007F4B58">
            <w:pPr>
              <w:spacing w:after="0"/>
              <w:ind w:left="0" w:right="0"/>
              <w:jc w:val="left"/>
              <w:rPr>
                <w:rFonts w:eastAsia="Arial Unicode MS"/>
                <w:kern w:val="3"/>
                <w:sz w:val="22"/>
                <w:szCs w:val="22"/>
              </w:rPr>
            </w:pP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2. satura kopas (16. nodaļas satura vienības: teksts, attēli, audio un video materiāli) iesniegšana Izstrādātājam*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Grafiskā dizaina paraugu izstrāde un vienas nodaļas grafiskā dizaina izstrāde</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nedēļas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Vismaz 3 lietotnes grafiskā dizaina paraugi JPG, PNG vai PDF faila formātā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 xml:space="preserve">1. Saskaņots lietotnes grafiskais dizains un viena temata </w:t>
            </w:r>
            <w:r w:rsidRPr="009339C9">
              <w:rPr>
                <w:rFonts w:eastAsia="Arial Unicode MS"/>
                <w:b/>
                <w:kern w:val="3"/>
                <w:sz w:val="22"/>
                <w:szCs w:val="22"/>
              </w:rPr>
              <w:lastRenderedPageBreak/>
              <w:t>dizains</w:t>
            </w: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(1.-16. nodaļa) izstrāde un publicēšana tiešsaistē testa režīmā</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1,5 mēnesi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(digitalizēta, testēta un korektora/ redaktora izskatīta) tiešsaistes versija testa režīmā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numPr>
                <w:ilvl w:val="0"/>
                <w:numId w:val="43"/>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2. satura kopas publicēšana tiešsaistē</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2. satura kopa tiešsaistē (labota un papildināta pēc pasūtītāja norādījumiem)</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2. Publicēta lietotnes satura kopa tiešsaistē</w:t>
            </w:r>
          </w:p>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p>
        </w:tc>
      </w:tr>
    </w:tbl>
    <w:p w:rsidR="007F4B58" w:rsidRPr="009339C9" w:rsidRDefault="007F4B58" w:rsidP="007F4B58">
      <w:pPr>
        <w:widowControl w:val="0"/>
        <w:spacing w:after="0"/>
        <w:ind w:left="0" w:right="0"/>
        <w:jc w:val="left"/>
        <w:rPr>
          <w:rFonts w:eastAsia="Arial Unicode MS"/>
          <w:kern w:val="3"/>
          <w:sz w:val="22"/>
          <w:szCs w:val="22"/>
        </w:rPr>
      </w:pPr>
    </w:p>
    <w:p w:rsidR="007F4B58" w:rsidRPr="009339C9" w:rsidRDefault="007F4B58" w:rsidP="007F4B58">
      <w:pPr>
        <w:widowControl w:val="0"/>
        <w:spacing w:after="0"/>
        <w:ind w:left="0" w:right="0"/>
        <w:jc w:val="left"/>
      </w:pPr>
    </w:p>
    <w:p w:rsidR="007F4B58" w:rsidRPr="009339C9" w:rsidRDefault="007F4B58" w:rsidP="009F6D78">
      <w:pPr>
        <w:spacing w:after="80"/>
        <w:ind w:left="0" w:right="-2"/>
        <w:rPr>
          <w:rFonts w:eastAsia="Cambria"/>
          <w:sz w:val="22"/>
          <w:szCs w:val="22"/>
        </w:rPr>
      </w:pPr>
    </w:p>
    <w:p w:rsidR="007F4B58" w:rsidRPr="009339C9" w:rsidRDefault="007F4B58">
      <w:pPr>
        <w:spacing w:after="0"/>
        <w:ind w:left="0" w:right="0"/>
        <w:jc w:val="left"/>
        <w:rPr>
          <w:rFonts w:eastAsia="Cambria"/>
          <w:sz w:val="22"/>
          <w:szCs w:val="22"/>
        </w:rPr>
      </w:pPr>
      <w:r w:rsidRPr="009339C9">
        <w:rPr>
          <w:rFonts w:eastAsia="Cambria"/>
          <w:sz w:val="22"/>
          <w:szCs w:val="22"/>
        </w:rPr>
        <w:br w:type="page"/>
      </w:r>
    </w:p>
    <w:p w:rsidR="005A45BF" w:rsidRPr="009339C9" w:rsidRDefault="007F4B58" w:rsidP="009F6D78">
      <w:pPr>
        <w:spacing w:after="80"/>
        <w:ind w:left="0" w:right="-2"/>
        <w:rPr>
          <w:rFonts w:eastAsia="Cambria"/>
          <w:sz w:val="22"/>
          <w:szCs w:val="22"/>
        </w:rPr>
      </w:pPr>
      <w:r w:rsidRPr="009339C9">
        <w:rPr>
          <w:b/>
        </w:rPr>
        <w:lastRenderedPageBreak/>
        <w:t>Iepirkuma priekšmeta 2. daļas tehniskā specifikācija</w:t>
      </w:r>
    </w:p>
    <w:p w:rsidR="007F4B58" w:rsidRPr="009339C9" w:rsidRDefault="007F4B58" w:rsidP="007F4B58">
      <w:pPr>
        <w:keepNext/>
        <w:keepLines/>
        <w:ind w:left="0" w:right="0"/>
        <w:jc w:val="left"/>
        <w:outlineLvl w:val="1"/>
        <w:rPr>
          <w:b/>
          <w:bCs/>
        </w:rPr>
      </w:pPr>
      <w:r w:rsidRPr="009339C9">
        <w:rPr>
          <w:b/>
          <w:bCs/>
        </w:rPr>
        <w:t>VISPĀRĪGS RAKSTUROJUMS</w:t>
      </w:r>
    </w:p>
    <w:p w:rsidR="007F4B58" w:rsidRPr="009339C9" w:rsidRDefault="007F4B58" w:rsidP="007F4B58">
      <w:pPr>
        <w:spacing w:after="80"/>
        <w:ind w:left="0" w:right="0"/>
        <w:rPr>
          <w:rFonts w:eastAsia="Cambria"/>
          <w:sz w:val="22"/>
          <w:szCs w:val="22"/>
        </w:rPr>
      </w:pPr>
      <w:r w:rsidRPr="009339C9">
        <w:rPr>
          <w:rFonts w:eastAsia="Cambria"/>
          <w:sz w:val="22"/>
          <w:szCs w:val="22"/>
        </w:rPr>
        <w:t>Mācību materiāls tiek veidots kā elektroniska lietojumprogramma (turpmāk tekstā — lietotne) 5.-6.gadus veciem diasporas bērniem, lai sekmētu latviešu valodas apguvi.</w:t>
      </w:r>
    </w:p>
    <w:p w:rsidR="007F4B58" w:rsidRPr="009339C9" w:rsidRDefault="007F4B58" w:rsidP="007F4B58">
      <w:pPr>
        <w:spacing w:after="80"/>
        <w:ind w:left="0" w:right="0"/>
        <w:rPr>
          <w:rFonts w:eastAsia="Cambria"/>
          <w:b/>
          <w:sz w:val="22"/>
          <w:szCs w:val="22"/>
        </w:rPr>
      </w:pPr>
      <w:r w:rsidRPr="009339C9">
        <w:rPr>
          <w:rFonts w:eastAsia="Cambria"/>
          <w:sz w:val="22"/>
          <w:szCs w:val="22"/>
        </w:rPr>
        <w:t xml:space="preserve">Lietotnes </w:t>
      </w:r>
      <w:r w:rsidRPr="009339C9">
        <w:rPr>
          <w:rFonts w:eastAsia="Cambria"/>
          <w:b/>
          <w:sz w:val="22"/>
          <w:szCs w:val="22"/>
        </w:rPr>
        <w:t>mērķis</w:t>
      </w:r>
      <w:r w:rsidRPr="009339C9">
        <w:rPr>
          <w:rFonts w:eastAsia="Cambria"/>
          <w:sz w:val="22"/>
          <w:szCs w:val="22"/>
        </w:rPr>
        <w:t xml:space="preserve"> </w:t>
      </w:r>
      <w:r w:rsidRPr="009339C9">
        <w:rPr>
          <w:rFonts w:eastAsia="Cambria"/>
          <w:b/>
          <w:sz w:val="22"/>
          <w:szCs w:val="22"/>
        </w:rPr>
        <w:t xml:space="preserve">ir pilnveidot latviešu valodas zināšanas un rosināt zinātkāri par latviešu valodu.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Lietotne tiks izvietota brīvi pieejamā veidā interneta vidē LVA mājaslapā </w:t>
      </w:r>
      <w:hyperlink r:id="rId21" w:history="1">
        <w:r w:rsidRPr="009339C9">
          <w:rPr>
            <w:rFonts w:eastAsia="Cambria"/>
            <w:i/>
            <w:color w:val="0000FF"/>
            <w:sz w:val="22"/>
            <w:szCs w:val="22"/>
            <w:u w:val="single"/>
          </w:rPr>
          <w:t>www.valoda.lv</w:t>
        </w:r>
      </w:hyperlink>
      <w:r w:rsidRPr="009339C9">
        <w:rPr>
          <w:rFonts w:eastAsia="Cambria"/>
          <w:sz w:val="22"/>
          <w:szCs w:val="22"/>
        </w:rPr>
        <w:t xml:space="preserve"> un vietnē </w:t>
      </w:r>
      <w:hyperlink r:id="rId22" w:history="1">
        <w:r w:rsidRPr="009339C9">
          <w:rPr>
            <w:rStyle w:val="Hyperlink"/>
            <w:rFonts w:eastAsia="Cambria"/>
            <w:i/>
            <w:sz w:val="22"/>
            <w:szCs w:val="22"/>
          </w:rPr>
          <w:t>http://maciunmacies.valoda.lv/</w:t>
        </w:r>
      </w:hyperlink>
      <w:r w:rsidRPr="009339C9">
        <w:rPr>
          <w:rFonts w:eastAsia="Cambria"/>
          <w:sz w:val="22"/>
          <w:szCs w:val="22"/>
        </w:rPr>
        <w:t>.</w:t>
      </w:r>
    </w:p>
    <w:p w:rsidR="007F4B58" w:rsidRPr="009339C9" w:rsidRDefault="007F4B58" w:rsidP="007F4B58">
      <w:pPr>
        <w:spacing w:after="80"/>
        <w:ind w:left="0" w:right="0"/>
        <w:rPr>
          <w:rFonts w:eastAsia="Cambria"/>
          <w:sz w:val="22"/>
          <w:szCs w:val="22"/>
        </w:rPr>
      </w:pPr>
      <w:r w:rsidRPr="009339C9">
        <w:rPr>
          <w:rFonts w:eastAsia="Cambria"/>
          <w:sz w:val="22"/>
          <w:szCs w:val="22"/>
        </w:rPr>
        <w:t>Lietotnes izstrādes termiņos jāparedz gan tās izstrādei un testēšanai nepieciešamais laiks, gan arī laiks aprobācijai un kļūdu novēršanai. Lietotnes testēšanas un aprobācijas laikā tā izvietojama uz Izstrādātāja serveriem. Projekta beigu posmā jānodrošina tās izvietošana uz Pasūtītāja tehniskajiem resursiem.</w:t>
      </w:r>
    </w:p>
    <w:p w:rsidR="007F4B58" w:rsidRPr="009339C9" w:rsidRDefault="007F4B58" w:rsidP="007F4B58">
      <w:pPr>
        <w:keepNext/>
        <w:keepLines/>
        <w:spacing w:after="40"/>
        <w:ind w:left="0" w:right="0"/>
        <w:jc w:val="left"/>
        <w:outlineLvl w:val="1"/>
        <w:rPr>
          <w:b/>
          <w:bCs/>
        </w:rPr>
      </w:pPr>
    </w:p>
    <w:p w:rsidR="007F4B58" w:rsidRPr="009339C9" w:rsidRDefault="007F4B58" w:rsidP="007F4B58">
      <w:pPr>
        <w:keepNext/>
        <w:keepLines/>
        <w:ind w:left="0" w:right="0"/>
        <w:jc w:val="left"/>
        <w:outlineLvl w:val="1"/>
        <w:rPr>
          <w:b/>
          <w:bCs/>
        </w:rPr>
      </w:pPr>
      <w:r w:rsidRPr="009339C9">
        <w:rPr>
          <w:b/>
          <w:bCs/>
        </w:rPr>
        <w:t>IZSTRĀDĀTĀJA PIENĀKUMI</w:t>
      </w:r>
    </w:p>
    <w:p w:rsidR="007F4B58" w:rsidRPr="009339C9" w:rsidRDefault="007F4B58" w:rsidP="007F4B58">
      <w:pPr>
        <w:ind w:left="0" w:right="0"/>
        <w:rPr>
          <w:rFonts w:eastAsia="Cambria"/>
          <w:sz w:val="22"/>
          <w:szCs w:val="22"/>
        </w:rPr>
      </w:pPr>
      <w:r w:rsidRPr="009339C9">
        <w:rPr>
          <w:rFonts w:eastAsia="Cambria"/>
          <w:sz w:val="22"/>
          <w:szCs w:val="22"/>
        </w:rPr>
        <w:t>Izstrādātāja pienākumi ir:</w:t>
      </w:r>
    </w:p>
    <w:p w:rsidR="007F4B58" w:rsidRPr="009339C9" w:rsidRDefault="007F4B58" w:rsidP="007F4B58">
      <w:pPr>
        <w:tabs>
          <w:tab w:val="left" w:pos="284"/>
        </w:tabs>
        <w:spacing w:after="80"/>
        <w:ind w:left="0" w:right="0"/>
        <w:rPr>
          <w:rFonts w:eastAsia="Cambria"/>
          <w:sz w:val="22"/>
          <w:szCs w:val="22"/>
        </w:rPr>
      </w:pPr>
      <w:r w:rsidRPr="009339C9">
        <w:rPr>
          <w:rFonts w:eastAsia="Cambria"/>
          <w:sz w:val="22"/>
          <w:szCs w:val="22"/>
        </w:rPr>
        <w:t>1) izstrādāt lietotni, kas realizē visas šajā specifikācijā definētās funkcionālās un nefunkcionālās prasības, pilnvērtīgi ataino visu Pasūtītāja piegādāto saturu un kurā būtu ievērotas lietojamības prasības;</w:t>
      </w:r>
    </w:p>
    <w:p w:rsidR="007F4B58" w:rsidRPr="009339C9" w:rsidRDefault="007F4B58" w:rsidP="007F4B58">
      <w:pPr>
        <w:tabs>
          <w:tab w:val="left" w:pos="284"/>
        </w:tabs>
        <w:spacing w:after="80"/>
        <w:ind w:left="0" w:right="0"/>
        <w:rPr>
          <w:rFonts w:eastAsia="Cambria"/>
          <w:sz w:val="22"/>
          <w:szCs w:val="22"/>
        </w:rPr>
      </w:pPr>
      <w:r w:rsidRPr="009339C9">
        <w:rPr>
          <w:rFonts w:eastAsia="Cambria"/>
          <w:sz w:val="22"/>
          <w:szCs w:val="22"/>
        </w:rPr>
        <w:t>2) nodrošināt testētas un aprobētas lietotnes versijas nodošanu pasūtītājam (ieskaitot publicēšanu tiešsaistes vidē) pēc mācību materiāla digitalizācijas pabeigšanas;</w:t>
      </w:r>
    </w:p>
    <w:p w:rsidR="007F4B58" w:rsidRPr="009339C9" w:rsidRDefault="007F4B58" w:rsidP="007F4B58">
      <w:pPr>
        <w:tabs>
          <w:tab w:val="left" w:pos="284"/>
        </w:tabs>
        <w:spacing w:after="80"/>
        <w:ind w:left="0" w:right="0"/>
        <w:rPr>
          <w:rFonts w:eastAsia="Cambria"/>
          <w:sz w:val="22"/>
          <w:szCs w:val="22"/>
        </w:rPr>
      </w:pPr>
      <w:r w:rsidRPr="009339C9">
        <w:rPr>
          <w:rFonts w:eastAsia="Cambria"/>
          <w:sz w:val="22"/>
          <w:szCs w:val="22"/>
        </w:rPr>
        <w:t>3) iestrādāt pasūtītāja piegādāto saturu un izstrādāto vizualizāciju, vajadzības gadījumā veicot piegādāto vizuālo materiālu korekciju;</w:t>
      </w:r>
    </w:p>
    <w:p w:rsidR="007F4B58" w:rsidRPr="009339C9" w:rsidRDefault="007F4B58" w:rsidP="007F4B58">
      <w:pPr>
        <w:tabs>
          <w:tab w:val="left" w:pos="284"/>
        </w:tabs>
        <w:spacing w:after="80"/>
        <w:ind w:left="0" w:right="0"/>
        <w:rPr>
          <w:rFonts w:eastAsia="Cambria"/>
          <w:sz w:val="22"/>
          <w:szCs w:val="22"/>
        </w:rPr>
      </w:pPr>
      <w:r w:rsidRPr="009339C9">
        <w:rPr>
          <w:rFonts w:eastAsia="Cambria"/>
          <w:color w:val="000000"/>
          <w:sz w:val="22"/>
          <w:szCs w:val="22"/>
        </w:rPr>
        <w:t>4) atbilstoši izstrādātam dizainam digitalizēt mācību materiālu, atbilstoši vieglas uztveramības noteikumiem, datorekrāna kompozīcijas nosacījumiem;</w:t>
      </w:r>
    </w:p>
    <w:p w:rsidR="007F4B58" w:rsidRPr="009339C9" w:rsidRDefault="007F4B58" w:rsidP="007F4B58">
      <w:pPr>
        <w:tabs>
          <w:tab w:val="left" w:pos="284"/>
        </w:tabs>
        <w:spacing w:after="80"/>
        <w:ind w:left="0" w:right="0"/>
        <w:rPr>
          <w:rFonts w:eastAsia="Cambria"/>
          <w:sz w:val="22"/>
          <w:szCs w:val="22"/>
        </w:rPr>
      </w:pPr>
      <w:r w:rsidRPr="009339C9">
        <w:rPr>
          <w:rFonts w:eastAsia="Cambria"/>
          <w:color w:val="000000"/>
          <w:sz w:val="22"/>
          <w:szCs w:val="22"/>
        </w:rPr>
        <w:t>5) regulāri komunicēt ar pasūtītāju, tiekoties klātienē vai videokonferencē ne retāk kā reizi 2 nedēļās vai biežāk pēc Pasūtītāja vai Izstrādātāja iniciatīvas, un saskaņot būtiskos izstrādes lēmumus, tai skaitā, katrai satura kopai pirms tālākas darbu turpināšanas saskaņot kopas 1. nodaļas realizāciju;</w:t>
      </w:r>
    </w:p>
    <w:p w:rsidR="007F4B58" w:rsidRPr="009339C9" w:rsidRDefault="007F4B58" w:rsidP="007F4B58">
      <w:pPr>
        <w:tabs>
          <w:tab w:val="left" w:pos="284"/>
        </w:tabs>
        <w:spacing w:after="80"/>
        <w:ind w:left="0" w:right="0"/>
        <w:rPr>
          <w:rFonts w:eastAsia="Cambria"/>
          <w:sz w:val="22"/>
          <w:szCs w:val="22"/>
        </w:rPr>
      </w:pPr>
      <w:r w:rsidRPr="009339C9">
        <w:rPr>
          <w:rFonts w:eastAsia="Cambria"/>
          <w:sz w:val="22"/>
          <w:szCs w:val="22"/>
        </w:rPr>
        <w:t>6) nodrošināt ar paroli aizsargātu vidi aprobācijas, t.i., Pasūtītāja veiktās testēšanas laikā;</w:t>
      </w:r>
    </w:p>
    <w:p w:rsidR="007F4B58" w:rsidRPr="009339C9" w:rsidRDefault="007F4B58" w:rsidP="007F4B58">
      <w:pPr>
        <w:tabs>
          <w:tab w:val="left" w:pos="284"/>
        </w:tabs>
        <w:spacing w:after="80"/>
        <w:ind w:left="0" w:right="0"/>
        <w:rPr>
          <w:rFonts w:eastAsia="Cambria"/>
          <w:sz w:val="22"/>
          <w:szCs w:val="22"/>
        </w:rPr>
      </w:pPr>
      <w:r w:rsidRPr="009339C9">
        <w:rPr>
          <w:rFonts w:eastAsia="Cambria"/>
          <w:sz w:val="22"/>
          <w:szCs w:val="22"/>
        </w:rPr>
        <w:t>7) novērst Pasūtītāja veiktās aprobācijas laikā un arī pēc tās veikšanas līdz līguma termiņa beigām pamanītās kļūdas, kā arī aprobācijas rezultātā iegūtos ieteikumus lietotnes funkcionalitātes uzlabošanai iestrādāt lietotnē;</w:t>
      </w:r>
    </w:p>
    <w:p w:rsidR="007F4B58" w:rsidRPr="009339C9" w:rsidRDefault="007F4B58" w:rsidP="007F4B58">
      <w:pPr>
        <w:widowControl w:val="0"/>
        <w:tabs>
          <w:tab w:val="left" w:pos="284"/>
        </w:tabs>
        <w:suppressAutoHyphens/>
        <w:spacing w:after="80"/>
        <w:ind w:left="0" w:right="0"/>
        <w:rPr>
          <w:rFonts w:eastAsia="Cambria"/>
          <w:sz w:val="22"/>
          <w:szCs w:val="22"/>
        </w:rPr>
      </w:pPr>
      <w:r w:rsidRPr="009339C9">
        <w:rPr>
          <w:rFonts w:eastAsia="Cambria"/>
          <w:color w:val="000000"/>
          <w:sz w:val="22"/>
          <w:szCs w:val="22"/>
        </w:rPr>
        <w:t>8</w:t>
      </w:r>
      <w:r w:rsidRPr="009339C9">
        <w:rPr>
          <w:rFonts w:eastAsia="Cambria"/>
          <w:sz w:val="22"/>
          <w:szCs w:val="22"/>
        </w:rPr>
        <w:t xml:space="preserve">) sasaistīt lietotni ar vietni </w:t>
      </w:r>
      <w:hyperlink r:id="rId23" w:history="1">
        <w:r w:rsidRPr="009339C9">
          <w:rPr>
            <w:rFonts w:eastAsia="Cambria"/>
            <w:i/>
            <w:color w:val="0000FF"/>
            <w:sz w:val="22"/>
            <w:szCs w:val="22"/>
            <w:u w:val="single"/>
          </w:rPr>
          <w:t>www.valoda.lv</w:t>
        </w:r>
      </w:hyperlink>
      <w:r w:rsidRPr="009339C9">
        <w:rPr>
          <w:rFonts w:eastAsia="Cambria"/>
          <w:sz w:val="22"/>
          <w:szCs w:val="22"/>
        </w:rPr>
        <w:t xml:space="preserve"> un vietni </w:t>
      </w:r>
      <w:hyperlink r:id="rId24" w:history="1">
        <w:r w:rsidRPr="009339C9">
          <w:rPr>
            <w:rFonts w:eastAsia="Cambria"/>
            <w:i/>
            <w:color w:val="0000FF"/>
            <w:sz w:val="22"/>
            <w:szCs w:val="22"/>
            <w:u w:val="single"/>
          </w:rPr>
          <w:t>maciunmacies.valoda.lv</w:t>
        </w:r>
      </w:hyperlink>
      <w:r w:rsidRPr="009339C9">
        <w:rPr>
          <w:rFonts w:eastAsia="Cambria"/>
          <w:sz w:val="22"/>
          <w:szCs w:val="22"/>
        </w:rPr>
        <w:t xml:space="preserve">, izmantojot saiti un </w:t>
      </w:r>
      <w:r w:rsidRPr="009339C9">
        <w:rPr>
          <w:rFonts w:eastAsia="Cambria"/>
          <w:sz w:val="22"/>
          <w:szCs w:val="22"/>
          <w:shd w:val="clear" w:color="auto" w:fill="FFFFFF"/>
        </w:rPr>
        <w:t xml:space="preserve">Izstrādātāja </w:t>
      </w:r>
      <w:r w:rsidRPr="009339C9">
        <w:rPr>
          <w:rFonts w:eastAsia="Cambria"/>
          <w:sz w:val="22"/>
          <w:szCs w:val="22"/>
        </w:rPr>
        <w:t>izveidotu baneri atbilstoši lietotnes grafiskajam dizainam.</w:t>
      </w:r>
    </w:p>
    <w:p w:rsidR="007F4B58" w:rsidRPr="009339C9" w:rsidRDefault="007F4B58" w:rsidP="007F4B58">
      <w:pPr>
        <w:spacing w:after="80"/>
        <w:ind w:left="720" w:right="0"/>
        <w:contextualSpacing/>
        <w:rPr>
          <w:rFonts w:eastAsia="Cambria"/>
          <w:sz w:val="22"/>
          <w:szCs w:val="22"/>
        </w:rPr>
      </w:pPr>
    </w:p>
    <w:p w:rsidR="007F4B58" w:rsidRPr="009339C9" w:rsidRDefault="007F4B58" w:rsidP="007F4B58">
      <w:pPr>
        <w:keepNext/>
        <w:keepLines/>
        <w:spacing w:before="120" w:after="80"/>
        <w:ind w:left="0" w:right="0"/>
        <w:outlineLvl w:val="1"/>
        <w:rPr>
          <w:b/>
          <w:bCs/>
        </w:rPr>
      </w:pPr>
      <w:r w:rsidRPr="009339C9">
        <w:rPr>
          <w:b/>
          <w:bCs/>
        </w:rPr>
        <w:t>IESTRĀDĀJAMĀ SATURA RAKSTUROJUMS</w:t>
      </w:r>
    </w:p>
    <w:p w:rsidR="007F4B58" w:rsidRPr="009339C9" w:rsidRDefault="007F4B58" w:rsidP="007F4B58">
      <w:pPr>
        <w:spacing w:after="80"/>
        <w:ind w:left="0" w:right="0"/>
        <w:rPr>
          <w:rFonts w:eastAsia="Cambria"/>
          <w:sz w:val="22"/>
          <w:szCs w:val="22"/>
        </w:rPr>
      </w:pPr>
      <w:r w:rsidRPr="009339C9">
        <w:rPr>
          <w:rFonts w:eastAsia="Cambria"/>
          <w:sz w:val="22"/>
          <w:szCs w:val="22"/>
        </w:rPr>
        <w:t>Iestrādājamo saturu veido latviešu valodas apguves uzdevumi, kas strukturēti 9 apakšnodaļās.</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Satura kopu izstrādātais materiāls un tā grafiskā vizualizācija (makets) tiks nodots Izstrādātājam projekta uzsākšanas brīdī. </w:t>
      </w:r>
    </w:p>
    <w:p w:rsidR="007F4B58" w:rsidRPr="009339C9" w:rsidRDefault="007F4B58" w:rsidP="007F4B58">
      <w:pPr>
        <w:spacing w:before="120" w:after="80"/>
        <w:ind w:left="0" w:right="0"/>
        <w:rPr>
          <w:rFonts w:eastAsia="Cambria"/>
          <w:sz w:val="22"/>
          <w:szCs w:val="22"/>
        </w:rPr>
      </w:pPr>
      <w:r w:rsidRPr="009339C9">
        <w:rPr>
          <w:rFonts w:eastAsia="Cambria"/>
          <w:b/>
          <w:sz w:val="22"/>
          <w:szCs w:val="22"/>
          <w:u w:val="single"/>
        </w:rPr>
        <w:t>Satura kopas tehniskais apraksts</w:t>
      </w:r>
      <w:r w:rsidRPr="009339C9">
        <w:rPr>
          <w:rFonts w:eastAsia="Cambria"/>
          <w:sz w:val="22"/>
          <w:szCs w:val="22"/>
        </w:rPr>
        <w:t xml:space="preserve">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Satura kopā ir 9 nodaļas.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Katra nodaļa ietver 10 ekrānus – 10 uzdevumus. Kopā materiāls sastāv no 90 interaktīvām ekrānlapām. </w:t>
      </w:r>
    </w:p>
    <w:p w:rsidR="007F4B58" w:rsidRPr="009339C9" w:rsidRDefault="007F4B58" w:rsidP="007F4B58">
      <w:pPr>
        <w:spacing w:after="80"/>
        <w:ind w:left="0" w:right="0"/>
        <w:rPr>
          <w:rFonts w:eastAsia="Cambria"/>
          <w:sz w:val="22"/>
          <w:szCs w:val="22"/>
        </w:rPr>
      </w:pPr>
      <w:r w:rsidRPr="009339C9">
        <w:rPr>
          <w:rFonts w:eastAsia="Cambria"/>
          <w:sz w:val="22"/>
          <w:szCs w:val="22"/>
        </w:rPr>
        <w:t>Ietvertie uzdevumi lietotājam nodrošina šādas interakcijas funkcijas:</w:t>
      </w:r>
    </w:p>
    <w:p w:rsidR="007F4B58" w:rsidRPr="009339C9" w:rsidRDefault="007F4B58" w:rsidP="007F4B58">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7F4B58" w:rsidRPr="009339C9" w:rsidRDefault="007F4B58" w:rsidP="007F4B58">
      <w:pPr>
        <w:spacing w:after="80"/>
        <w:ind w:left="0" w:right="0"/>
        <w:rPr>
          <w:rFonts w:eastAsia="Cambria"/>
          <w:sz w:val="22"/>
          <w:szCs w:val="22"/>
        </w:rPr>
      </w:pPr>
      <w:r w:rsidRPr="009339C9">
        <w:rPr>
          <w:rFonts w:eastAsia="Cambria"/>
          <w:sz w:val="22"/>
          <w:szCs w:val="22"/>
        </w:rPr>
        <w:t>2.Savienot zilbes, vārdus, teikuma un teksta daļas;</w:t>
      </w:r>
    </w:p>
    <w:p w:rsidR="007F4B58" w:rsidRPr="009339C9" w:rsidRDefault="007F4B58" w:rsidP="007F4B58">
      <w:pPr>
        <w:spacing w:after="80"/>
        <w:ind w:left="0" w:right="0"/>
        <w:rPr>
          <w:rFonts w:eastAsia="Cambria"/>
          <w:sz w:val="22"/>
          <w:szCs w:val="22"/>
        </w:rPr>
      </w:pPr>
      <w:r w:rsidRPr="009339C9">
        <w:rPr>
          <w:rFonts w:eastAsia="Cambria"/>
          <w:sz w:val="22"/>
          <w:szCs w:val="22"/>
        </w:rPr>
        <w:t>3.Savienot valodas vienības ar līnijām ekrānā;</w:t>
      </w:r>
    </w:p>
    <w:p w:rsidR="007F4B58" w:rsidRPr="009339C9" w:rsidRDefault="007F4B58" w:rsidP="007F4B58">
      <w:pPr>
        <w:spacing w:after="80"/>
        <w:ind w:left="0" w:right="0"/>
        <w:rPr>
          <w:rFonts w:eastAsia="Cambria"/>
          <w:sz w:val="22"/>
          <w:szCs w:val="22"/>
        </w:rPr>
      </w:pPr>
      <w:r w:rsidRPr="009339C9">
        <w:rPr>
          <w:rFonts w:eastAsia="Cambria"/>
          <w:sz w:val="22"/>
          <w:szCs w:val="22"/>
        </w:rPr>
        <w:t>4.Rakstīt burtus, zilbes, vārdus pareizā formā, ievērojot pareizrakstības normas – iepriekš zināma viena pareizā atbilde;</w:t>
      </w:r>
    </w:p>
    <w:p w:rsidR="007F4B58" w:rsidRPr="009339C9" w:rsidRDefault="007F4B58" w:rsidP="007F4B58">
      <w:pPr>
        <w:spacing w:after="80"/>
        <w:ind w:left="0" w:right="0"/>
        <w:rPr>
          <w:rFonts w:eastAsia="Cambria"/>
          <w:sz w:val="22"/>
          <w:szCs w:val="22"/>
        </w:rPr>
      </w:pPr>
      <w:r w:rsidRPr="009339C9">
        <w:rPr>
          <w:rFonts w:eastAsia="Cambria"/>
          <w:sz w:val="22"/>
          <w:szCs w:val="22"/>
        </w:rPr>
        <w:t>5.Izvēlēties pareizo atbildi, piešķirot tai skaitli vai burtu un ierakstot to atbilstošā vietā;</w:t>
      </w:r>
    </w:p>
    <w:p w:rsidR="007F4B58" w:rsidRPr="009339C9" w:rsidRDefault="007F4B58" w:rsidP="007F4B58">
      <w:pPr>
        <w:spacing w:after="80"/>
        <w:ind w:left="0" w:right="0"/>
        <w:rPr>
          <w:rFonts w:eastAsia="Cambria"/>
          <w:sz w:val="22"/>
          <w:szCs w:val="22"/>
        </w:rPr>
      </w:pPr>
      <w:r w:rsidRPr="009339C9">
        <w:rPr>
          <w:rFonts w:eastAsia="Cambria"/>
          <w:sz w:val="22"/>
          <w:szCs w:val="22"/>
        </w:rPr>
        <w:lastRenderedPageBreak/>
        <w:t>6.Atzīmēt pareizo variantu, izvēloties vienu no dotajiem (ieklikšķinot);</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7.Nodrošināt iespēju tekstu vai attēlus sakārtot noteiktā secībā;  </w:t>
      </w:r>
    </w:p>
    <w:p w:rsidR="007F4B58" w:rsidRPr="009339C9" w:rsidRDefault="007F4B58" w:rsidP="007F4B58">
      <w:pPr>
        <w:spacing w:after="80"/>
        <w:ind w:left="0" w:right="0"/>
        <w:rPr>
          <w:rFonts w:eastAsia="Cambria"/>
          <w:sz w:val="22"/>
          <w:szCs w:val="22"/>
        </w:rPr>
      </w:pPr>
      <w:r w:rsidRPr="009339C9">
        <w:rPr>
          <w:rFonts w:eastAsia="Cambria"/>
          <w:sz w:val="22"/>
          <w:szCs w:val="22"/>
        </w:rPr>
        <w:t>8.Nodrošināt iespēju izvietot aktīvas saites uz Pasūtītāja norādīties resursiem.</w:t>
      </w:r>
    </w:p>
    <w:p w:rsidR="007F4B58" w:rsidRPr="009339C9" w:rsidRDefault="007F4B58" w:rsidP="007F4B58">
      <w:pPr>
        <w:spacing w:after="80"/>
        <w:ind w:left="0" w:right="0"/>
        <w:rPr>
          <w:rFonts w:eastAsia="Cambria"/>
          <w:b/>
          <w:sz w:val="22"/>
          <w:szCs w:val="22"/>
          <w:u w:val="single"/>
        </w:rPr>
      </w:pPr>
      <w:r w:rsidRPr="009339C9">
        <w:rPr>
          <w:rFonts w:eastAsia="Cambria"/>
          <w:b/>
          <w:sz w:val="22"/>
          <w:szCs w:val="22"/>
          <w:u w:val="single"/>
        </w:rPr>
        <w:t>Audio materiāls</w:t>
      </w:r>
    </w:p>
    <w:p w:rsidR="007F4B58" w:rsidRPr="009339C9" w:rsidRDefault="007F4B58" w:rsidP="007F4B58">
      <w:pPr>
        <w:spacing w:after="80"/>
        <w:ind w:left="0" w:right="0"/>
        <w:rPr>
          <w:rFonts w:eastAsia="Cambria"/>
          <w:sz w:val="22"/>
          <w:szCs w:val="22"/>
        </w:rPr>
      </w:pPr>
      <w:r w:rsidRPr="009339C9">
        <w:rPr>
          <w:rFonts w:eastAsia="Cambria"/>
          <w:sz w:val="22"/>
          <w:szCs w:val="22"/>
        </w:rPr>
        <w:t>100% uzdevumu ietver audio materiālu – divas balsis. Balsu paraugs pirms ieraksta veikšanas jāsaskaņo ar Pasūtītāju.</w:t>
      </w:r>
    </w:p>
    <w:p w:rsidR="007F4B58" w:rsidRPr="009339C9" w:rsidRDefault="007F4B58" w:rsidP="007F4B58">
      <w:pPr>
        <w:spacing w:after="80"/>
        <w:ind w:left="0" w:right="0"/>
        <w:rPr>
          <w:rFonts w:eastAsia="Cambria"/>
          <w:b/>
          <w:sz w:val="22"/>
          <w:szCs w:val="22"/>
          <w:u w:val="single"/>
        </w:rPr>
      </w:pPr>
      <w:r w:rsidRPr="009339C9">
        <w:rPr>
          <w:rFonts w:eastAsia="Cambria"/>
          <w:b/>
          <w:sz w:val="22"/>
          <w:szCs w:val="22"/>
          <w:u w:val="single"/>
        </w:rPr>
        <w:t>Attēli</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Izstrādātājs saņem no Pasūtītāja izstrādāto materiāla vizuālo risinājumu – ekrāna izkārtojums, fons, zīmējumi, attēli, tabulas, shēmas, simboli. </w:t>
      </w:r>
    </w:p>
    <w:p w:rsidR="007F4B58" w:rsidRPr="009339C9" w:rsidRDefault="007F4B58" w:rsidP="007F4B58">
      <w:pPr>
        <w:spacing w:after="80"/>
        <w:ind w:left="0" w:right="0"/>
        <w:rPr>
          <w:rFonts w:eastAsia="Cambria"/>
          <w:sz w:val="22"/>
          <w:szCs w:val="22"/>
        </w:rPr>
      </w:pPr>
      <w:r w:rsidRPr="009339C9">
        <w:rPr>
          <w:rFonts w:eastAsia="Cambria"/>
          <w:sz w:val="22"/>
          <w:szCs w:val="22"/>
        </w:rPr>
        <w:t>Izstrādātājs pēc pasūtītāja lūguma lietotnes izstrādes laikā pielāgo saturu tehniskajām iespējām, regulāri konsultējas ar Pasūtītāja kontaktpersonu.</w:t>
      </w:r>
    </w:p>
    <w:p w:rsidR="007F4B58" w:rsidRPr="009339C9" w:rsidRDefault="007F4B58" w:rsidP="007F4B58">
      <w:pPr>
        <w:spacing w:after="80"/>
        <w:ind w:left="0" w:right="0"/>
        <w:rPr>
          <w:rFonts w:eastAsia="Cambria"/>
          <w:sz w:val="22"/>
          <w:szCs w:val="22"/>
        </w:rPr>
      </w:pPr>
    </w:p>
    <w:p w:rsidR="007F4B58" w:rsidRPr="009339C9" w:rsidRDefault="007F4B58" w:rsidP="007F4B58">
      <w:pPr>
        <w:keepNext/>
        <w:keepLines/>
        <w:ind w:left="0" w:right="0"/>
        <w:jc w:val="left"/>
        <w:outlineLvl w:val="1"/>
        <w:rPr>
          <w:b/>
          <w:bCs/>
        </w:rPr>
      </w:pPr>
      <w:r w:rsidRPr="009339C9">
        <w:rPr>
          <w:b/>
          <w:bCs/>
        </w:rPr>
        <w:t>FUNKCIONALITĀTES RAKSTUROJUMS</w:t>
      </w:r>
    </w:p>
    <w:p w:rsidR="007F4B58" w:rsidRPr="009339C9" w:rsidRDefault="007F4B58" w:rsidP="007F4B58">
      <w:pPr>
        <w:spacing w:after="80"/>
        <w:ind w:left="0" w:right="0"/>
        <w:rPr>
          <w:rFonts w:eastAsia="Cambria"/>
          <w:sz w:val="22"/>
          <w:szCs w:val="22"/>
        </w:rPr>
      </w:pPr>
      <w:r w:rsidRPr="009339C9">
        <w:rPr>
          <w:rFonts w:eastAsia="Cambria"/>
          <w:sz w:val="22"/>
          <w:szCs w:val="22"/>
        </w:rPr>
        <w:t>Lietotnei jābūt lietojamai tiešsaistē.</w:t>
      </w:r>
    </w:p>
    <w:p w:rsidR="007F4B58" w:rsidRPr="009339C9" w:rsidRDefault="007F4B58" w:rsidP="007F4B58">
      <w:pPr>
        <w:spacing w:after="80"/>
        <w:ind w:left="0" w:right="0"/>
        <w:rPr>
          <w:rFonts w:eastAsia="Cambria"/>
          <w:sz w:val="22"/>
          <w:szCs w:val="22"/>
        </w:rPr>
      </w:pPr>
      <w:r w:rsidRPr="009339C9">
        <w:rPr>
          <w:rFonts w:eastAsia="Cambria"/>
          <w:sz w:val="22"/>
          <w:szCs w:val="22"/>
        </w:rPr>
        <w:t>Ja Pasūtītāja materiālā plānots, ir jābūt iespējai tiešsaistē nokļūt uz audio, video materiāliem. Lietotnē jānodrošina ērta navigācija starp satura kopu apakšmoduļiem – tēmām. Katrā satura kopā jānodrošina navigācija pa satura nodaļām.</w:t>
      </w:r>
    </w:p>
    <w:p w:rsidR="007F4B58" w:rsidRPr="009339C9" w:rsidRDefault="007F4B58" w:rsidP="007F4B58">
      <w:pPr>
        <w:spacing w:after="80"/>
        <w:ind w:left="0" w:right="0"/>
        <w:rPr>
          <w:rFonts w:eastAsia="Cambria"/>
          <w:sz w:val="22"/>
          <w:szCs w:val="22"/>
        </w:rPr>
      </w:pPr>
      <w:r w:rsidRPr="009339C9">
        <w:rPr>
          <w:rFonts w:eastAsia="Cambria"/>
          <w:sz w:val="22"/>
          <w:szCs w:val="22"/>
        </w:rPr>
        <w:t>Lietotnei jānodrošina lietotājam ērta iespēja izdrukāt attiecīgās nodaļas informatīvo materiālu pārskatāmā veidā.</w:t>
      </w:r>
    </w:p>
    <w:p w:rsidR="007F4B58" w:rsidRPr="009339C9" w:rsidRDefault="007F4B58" w:rsidP="007F4B58">
      <w:pPr>
        <w:spacing w:after="80"/>
        <w:ind w:left="0" w:right="0"/>
        <w:rPr>
          <w:rFonts w:eastAsia="Cambria"/>
          <w:sz w:val="22"/>
          <w:szCs w:val="22"/>
          <w:u w:val="single"/>
        </w:rPr>
      </w:pPr>
      <w:r w:rsidRPr="009339C9">
        <w:rPr>
          <w:rFonts w:eastAsia="Cambria"/>
          <w:sz w:val="22"/>
          <w:szCs w:val="22"/>
        </w:rPr>
        <w:t>Jānodrošina lietotājam iespēja ērti dalīties ar saitēm uz nodaļām, satura vienībām, atsevišķiem uzdevumiem.</w:t>
      </w:r>
    </w:p>
    <w:p w:rsidR="007F4B58" w:rsidRPr="009339C9" w:rsidRDefault="007F4B58" w:rsidP="007F4B58">
      <w:pPr>
        <w:ind w:left="0" w:right="0"/>
        <w:rPr>
          <w:rFonts w:eastAsia="Cambria"/>
          <w:sz w:val="22"/>
          <w:szCs w:val="22"/>
        </w:rPr>
      </w:pPr>
      <w:r w:rsidRPr="009339C9">
        <w:rPr>
          <w:rFonts w:eastAsia="Cambria"/>
          <w:sz w:val="22"/>
          <w:szCs w:val="22"/>
        </w:rPr>
        <w:t>Jānodrošina iespēja lietotājam pildīt testa uzdevumus un jāveic lietotāja sniegto atbilžu salīdzināšana ar satura autoru sniegtajām pareizajām atbildēm. Jāizvada lietotājam informācija par atbildes pareizību un papildu skaidrojums, ja satura autors tādu ir devis.</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Katram audio un video failam jānodrošina iespēja tos klausīties pēc lietotāja vēlēšanās atkārtoti.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Attēliem, kas ir pietiekami augstā izšķirtspējā, jānodrošina iespēja tos atvērt augstākā izšķirtspējā un pēc tam viegli atgriezties iepriekš aplūkotajā satura vienībā. </w:t>
      </w:r>
    </w:p>
    <w:p w:rsidR="007F4B58" w:rsidRPr="009339C9" w:rsidRDefault="007F4B58" w:rsidP="007F4B58">
      <w:pPr>
        <w:spacing w:after="80"/>
        <w:ind w:left="0" w:right="0"/>
        <w:rPr>
          <w:rFonts w:eastAsia="Cambria"/>
          <w:sz w:val="22"/>
          <w:szCs w:val="22"/>
        </w:rPr>
      </w:pPr>
      <w:r w:rsidRPr="009339C9">
        <w:rPr>
          <w:rFonts w:eastAsia="Cambria"/>
          <w:sz w:val="22"/>
          <w:szCs w:val="22"/>
        </w:rPr>
        <w:t>Jānodrošina iespēja vienu uzdevumu pildīt vairākkārt.</w:t>
      </w:r>
    </w:p>
    <w:p w:rsidR="007F4B58" w:rsidRPr="009339C9" w:rsidRDefault="007F4B58" w:rsidP="007F4B58">
      <w:pPr>
        <w:spacing w:after="40"/>
        <w:ind w:left="0" w:right="0"/>
        <w:rPr>
          <w:rFonts w:eastAsia="Cambria"/>
          <w:sz w:val="22"/>
          <w:szCs w:val="22"/>
        </w:rPr>
      </w:pPr>
    </w:p>
    <w:p w:rsidR="007F4B58" w:rsidRPr="009339C9" w:rsidRDefault="007F4B58" w:rsidP="007F4B58">
      <w:pPr>
        <w:keepNext/>
        <w:keepLines/>
        <w:ind w:left="0" w:right="0"/>
        <w:jc w:val="left"/>
        <w:outlineLvl w:val="1"/>
        <w:rPr>
          <w:b/>
          <w:bCs/>
        </w:rPr>
      </w:pPr>
      <w:r w:rsidRPr="009339C9">
        <w:rPr>
          <w:b/>
          <w:bCs/>
        </w:rPr>
        <w:t>TEHNISKIE NOSACĪJUMI</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Jānodrošina pilnvērtīga saderība ar pārlūkiem </w:t>
      </w:r>
      <w:r w:rsidRPr="009339C9">
        <w:rPr>
          <w:rFonts w:eastAsia="Cambria"/>
          <w:i/>
          <w:sz w:val="22"/>
          <w:szCs w:val="22"/>
        </w:rPr>
        <w:t>Safari 8.x, Google Chrome</w:t>
      </w:r>
      <w:r w:rsidRPr="009339C9">
        <w:rPr>
          <w:rFonts w:eastAsia="Cambria"/>
          <w:sz w:val="22"/>
          <w:szCs w:val="22"/>
        </w:rPr>
        <w:t xml:space="preserve"> 48, </w:t>
      </w:r>
      <w:r w:rsidRPr="009339C9">
        <w:rPr>
          <w:rFonts w:eastAsia="Cambria"/>
          <w:i/>
          <w:sz w:val="22"/>
          <w:szCs w:val="22"/>
        </w:rPr>
        <w:t>Mozilla Firefox</w:t>
      </w:r>
      <w:r w:rsidRPr="009339C9">
        <w:rPr>
          <w:rFonts w:eastAsia="Cambria"/>
          <w:sz w:val="22"/>
          <w:szCs w:val="22"/>
        </w:rPr>
        <w:t xml:space="preserve"> 45, </w:t>
      </w:r>
      <w:r w:rsidRPr="009339C9">
        <w:rPr>
          <w:rFonts w:eastAsia="Cambria"/>
          <w:i/>
          <w:sz w:val="22"/>
          <w:szCs w:val="22"/>
        </w:rPr>
        <w:t>Internet Explorer</w:t>
      </w:r>
      <w:r w:rsidRPr="009339C9">
        <w:rPr>
          <w:rFonts w:eastAsia="Cambria"/>
          <w:sz w:val="22"/>
          <w:szCs w:val="22"/>
        </w:rPr>
        <w:t xml:space="preserve"> 11.x un jaunākām šo programmu versijām.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Jāizmanto atvērtā koda tehnoloģijas (piem., </w:t>
      </w:r>
      <w:r w:rsidRPr="009339C9">
        <w:rPr>
          <w:rFonts w:eastAsia="Cambria"/>
          <w:i/>
          <w:sz w:val="22"/>
          <w:szCs w:val="22"/>
        </w:rPr>
        <w:t>JavaScript</w:t>
      </w:r>
      <w:r w:rsidRPr="009339C9">
        <w:rPr>
          <w:rFonts w:eastAsia="Cambria"/>
          <w:sz w:val="22"/>
          <w:szCs w:val="22"/>
        </w:rPr>
        <w:t xml:space="preserve">, </w:t>
      </w:r>
      <w:r w:rsidRPr="009339C9">
        <w:rPr>
          <w:rFonts w:eastAsia="Cambria"/>
          <w:i/>
          <w:sz w:val="22"/>
          <w:szCs w:val="22"/>
        </w:rPr>
        <w:t>HTML</w:t>
      </w:r>
      <w:r w:rsidRPr="009339C9">
        <w:rPr>
          <w:rFonts w:eastAsia="Cambria"/>
          <w:sz w:val="22"/>
          <w:szCs w:val="22"/>
        </w:rPr>
        <w:t xml:space="preserve">, </w:t>
      </w:r>
      <w:r w:rsidRPr="009339C9">
        <w:rPr>
          <w:rFonts w:eastAsia="Cambria"/>
          <w:i/>
          <w:sz w:val="22"/>
          <w:szCs w:val="22"/>
        </w:rPr>
        <w:t>CSS</w:t>
      </w:r>
      <w:r w:rsidRPr="009339C9">
        <w:rPr>
          <w:rFonts w:eastAsia="Cambria"/>
          <w:sz w:val="22"/>
          <w:szCs w:val="22"/>
        </w:rPr>
        <w:t xml:space="preserve">, </w:t>
      </w:r>
      <w:r w:rsidRPr="009339C9">
        <w:rPr>
          <w:rFonts w:eastAsia="Cambria"/>
          <w:i/>
          <w:sz w:val="22"/>
          <w:szCs w:val="22"/>
        </w:rPr>
        <w:t>Python</w:t>
      </w:r>
      <w:r w:rsidRPr="009339C9">
        <w:rPr>
          <w:rFonts w:eastAsia="Cambria"/>
          <w:sz w:val="22"/>
          <w:szCs w:val="22"/>
        </w:rPr>
        <w:t xml:space="preserve">, </w:t>
      </w:r>
      <w:r w:rsidRPr="009339C9">
        <w:rPr>
          <w:rFonts w:eastAsia="Cambria"/>
          <w:i/>
          <w:sz w:val="22"/>
          <w:szCs w:val="22"/>
        </w:rPr>
        <w:t>MySQL</w:t>
      </w:r>
      <w:r w:rsidRPr="009339C9">
        <w:rPr>
          <w:rFonts w:eastAsia="Cambria"/>
          <w:sz w:val="22"/>
          <w:szCs w:val="22"/>
        </w:rPr>
        <w:t>).</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Lietotnei jānodrošina korekta dažādu valodu rakstzīmju atainošana (krievu, latviešu, franču rakstzīmes utt.), tekstuālās informācijas kodēšanai jālieto </w:t>
      </w:r>
      <w:r w:rsidRPr="009339C9">
        <w:rPr>
          <w:rFonts w:eastAsia="Cambria"/>
          <w:i/>
          <w:sz w:val="22"/>
          <w:szCs w:val="22"/>
        </w:rPr>
        <w:t>Unicode</w:t>
      </w:r>
      <w:r w:rsidRPr="009339C9">
        <w:rPr>
          <w:rFonts w:eastAsia="Cambria"/>
          <w:sz w:val="22"/>
          <w:szCs w:val="22"/>
        </w:rPr>
        <w:t>.</w:t>
      </w:r>
    </w:p>
    <w:p w:rsidR="007F4B58" w:rsidRPr="009339C9" w:rsidRDefault="007F4B58" w:rsidP="007F4B58">
      <w:pPr>
        <w:spacing w:after="80"/>
        <w:ind w:left="0" w:right="0"/>
        <w:rPr>
          <w:rFonts w:eastAsia="Cambria"/>
          <w:strike/>
          <w:sz w:val="22"/>
          <w:szCs w:val="22"/>
        </w:rPr>
      </w:pPr>
      <w:r w:rsidRPr="009339C9">
        <w:rPr>
          <w:rFonts w:eastAsia="Cambria"/>
          <w:sz w:val="22"/>
          <w:szCs w:val="22"/>
        </w:rPr>
        <w:t>Lietotne jāveido, tajā realizējot reaģējoša dizaina labo praksi (</w:t>
      </w:r>
      <w:r w:rsidRPr="009339C9">
        <w:rPr>
          <w:rFonts w:eastAsia="Cambria"/>
          <w:i/>
          <w:sz w:val="22"/>
          <w:szCs w:val="22"/>
        </w:rPr>
        <w:t>responsive design</w:t>
      </w:r>
      <w:r w:rsidRPr="009339C9">
        <w:rPr>
          <w:rFonts w:eastAsia="Cambria"/>
          <w:sz w:val="22"/>
          <w:szCs w:val="22"/>
        </w:rPr>
        <w:t xml:space="preserve">). </w:t>
      </w:r>
    </w:p>
    <w:p w:rsidR="007F4B58" w:rsidRPr="009339C9" w:rsidRDefault="007F4B58" w:rsidP="007F4B58">
      <w:pPr>
        <w:spacing w:after="80"/>
        <w:ind w:left="0" w:right="0"/>
        <w:rPr>
          <w:rFonts w:eastAsia="Cambria"/>
          <w:sz w:val="22"/>
          <w:szCs w:val="22"/>
        </w:rPr>
      </w:pPr>
      <w:r w:rsidRPr="009339C9">
        <w:rPr>
          <w:rFonts w:eastAsia="Cambria"/>
          <w:sz w:val="22"/>
          <w:szCs w:val="22"/>
        </w:rPr>
        <w:t xml:space="preserve">Jānodrošina lietotnes publiskās daļas vispāratzīta (piem., </w:t>
      </w:r>
      <w:r w:rsidRPr="009339C9">
        <w:rPr>
          <w:rFonts w:eastAsia="Cambria"/>
          <w:i/>
          <w:sz w:val="22"/>
          <w:szCs w:val="22"/>
        </w:rPr>
        <w:t>Google Analytics</w:t>
      </w:r>
      <w:r w:rsidRPr="009339C9">
        <w:rPr>
          <w:rFonts w:eastAsia="Cambria"/>
          <w:sz w:val="22"/>
          <w:szCs w:val="22"/>
        </w:rPr>
        <w:t>) apmeklētāju un lietošanas (objektu) analīzes datu vākšana.</w:t>
      </w:r>
    </w:p>
    <w:p w:rsidR="007F4B58" w:rsidRPr="009339C9" w:rsidRDefault="007F4B58" w:rsidP="007F4B58">
      <w:pPr>
        <w:spacing w:after="80"/>
        <w:ind w:left="0" w:right="0"/>
        <w:rPr>
          <w:rFonts w:eastAsia="Cambria"/>
          <w:sz w:val="22"/>
          <w:szCs w:val="22"/>
        </w:rPr>
      </w:pPr>
      <w:r w:rsidRPr="009339C9">
        <w:rPr>
          <w:rFonts w:eastAsia="Cambria"/>
          <w:sz w:val="22"/>
          <w:szCs w:val="22"/>
        </w:rPr>
        <w:t>Jānodrošina, ka lietotnes publiskās daļas bez aizturēm darbotos uz vismaz 2Ghz viena kodola procesora un spētu nodrošināt līdz 200 vienlaicīgu lietotāju darbību.</w:t>
      </w:r>
    </w:p>
    <w:p w:rsidR="007F4B58" w:rsidRPr="009339C9" w:rsidRDefault="007F4B58" w:rsidP="007F4B58">
      <w:pPr>
        <w:spacing w:after="80"/>
        <w:ind w:left="0" w:right="0"/>
        <w:rPr>
          <w:rFonts w:eastAsia="Cambria"/>
          <w:sz w:val="22"/>
          <w:szCs w:val="22"/>
        </w:rPr>
      </w:pPr>
      <w:r w:rsidRPr="009339C9">
        <w:rPr>
          <w:rFonts w:eastAsia="Cambria"/>
          <w:sz w:val="22"/>
          <w:szCs w:val="22"/>
        </w:rPr>
        <w:t>Jānodrošina, ka izstrādātā lietotne ir izmantojama un lietojama bez papildus uzturēšanas vai iesaistot trešās puses uzturēšanas pakalpojumus.</w:t>
      </w:r>
    </w:p>
    <w:p w:rsidR="007F4B58" w:rsidRPr="009339C9" w:rsidRDefault="007F4B58" w:rsidP="007F4B58">
      <w:pPr>
        <w:keepNext/>
        <w:keepLines/>
        <w:spacing w:after="40"/>
        <w:ind w:left="0" w:right="0"/>
        <w:jc w:val="left"/>
        <w:outlineLvl w:val="1"/>
        <w:rPr>
          <w:b/>
          <w:bCs/>
          <w:color w:val="4F81BD"/>
          <w:sz w:val="26"/>
          <w:szCs w:val="26"/>
        </w:rPr>
      </w:pPr>
    </w:p>
    <w:p w:rsidR="007F4B58" w:rsidRPr="009339C9" w:rsidRDefault="007F4B58" w:rsidP="007F4B58">
      <w:pPr>
        <w:keepNext/>
        <w:keepLines/>
        <w:ind w:left="0" w:right="0"/>
        <w:jc w:val="left"/>
        <w:outlineLvl w:val="1"/>
        <w:rPr>
          <w:b/>
          <w:bCs/>
        </w:rPr>
      </w:pPr>
      <w:r w:rsidRPr="009339C9">
        <w:rPr>
          <w:b/>
          <w:bCs/>
        </w:rPr>
        <w:t>CITAS PRASĪBAS</w:t>
      </w:r>
    </w:p>
    <w:p w:rsidR="007F4B58" w:rsidRPr="009339C9" w:rsidRDefault="007F4B58" w:rsidP="007F4B58">
      <w:pPr>
        <w:spacing w:after="80"/>
        <w:ind w:left="0" w:right="0"/>
        <w:rPr>
          <w:rFonts w:eastAsia="Cambria"/>
          <w:sz w:val="22"/>
          <w:szCs w:val="22"/>
        </w:rPr>
      </w:pPr>
      <w:r w:rsidRPr="009339C9">
        <w:rPr>
          <w:rFonts w:eastAsia="Cambria"/>
          <w:sz w:val="22"/>
          <w:szCs w:val="22"/>
        </w:rPr>
        <w:t>Lietotnei ir jābūt lietojamai neierobežotā daudzumā, neveicot nekādus papildu ikmēneša vai licences maksājumus.</w:t>
      </w:r>
    </w:p>
    <w:p w:rsidR="007F4B58" w:rsidRPr="009339C9" w:rsidRDefault="007F4B58" w:rsidP="007F4B58">
      <w:pPr>
        <w:spacing w:after="80"/>
        <w:ind w:left="0" w:right="-2"/>
        <w:rPr>
          <w:rFonts w:eastAsia="Cambria"/>
          <w:sz w:val="22"/>
          <w:szCs w:val="22"/>
        </w:rPr>
      </w:pPr>
      <w:r w:rsidRPr="009339C9">
        <w:rPr>
          <w:rFonts w:eastAsia="Cambria"/>
          <w:sz w:val="22"/>
          <w:szCs w:val="22"/>
        </w:rPr>
        <w:lastRenderedPageBreak/>
        <w:t>Jānodrošina, ka lietotnes izstrādē netiks izmantoti citu autoru darbi bez licences un netiks uzdoti citu autoru darbi par saviem. Lietotnē ievietojamā un atainojamā satura licences nodrošina LVA.</w:t>
      </w:r>
    </w:p>
    <w:p w:rsidR="007F4B58" w:rsidRPr="009339C9" w:rsidRDefault="007F4B58" w:rsidP="007F4B58">
      <w:pPr>
        <w:spacing w:after="80"/>
        <w:ind w:left="0" w:right="-2"/>
        <w:rPr>
          <w:rFonts w:eastAsia="Cambria"/>
          <w:sz w:val="22"/>
          <w:szCs w:val="22"/>
        </w:rPr>
      </w:pPr>
    </w:p>
    <w:p w:rsidR="007F4B58" w:rsidRPr="009339C9" w:rsidRDefault="007F4B58" w:rsidP="007F4B58">
      <w:pPr>
        <w:keepNext/>
        <w:keepLines/>
        <w:spacing w:after="40"/>
        <w:ind w:left="0" w:right="0"/>
        <w:jc w:val="left"/>
        <w:outlineLvl w:val="1"/>
        <w:rPr>
          <w:b/>
          <w:bCs/>
        </w:rPr>
      </w:pPr>
      <w:r w:rsidRPr="009339C9">
        <w:rPr>
          <w:b/>
          <w:bCs/>
        </w:rPr>
        <w:t>PAKALPOJUMA ĪSTENOŠANAS LAIKA GRAFIKS</w:t>
      </w:r>
    </w:p>
    <w:p w:rsidR="007F4B58" w:rsidRPr="009339C9" w:rsidRDefault="007F4B58" w:rsidP="007F4B58">
      <w:pPr>
        <w:keepNext/>
        <w:keepLines/>
        <w:spacing w:after="40"/>
        <w:ind w:left="0" w:right="0"/>
        <w:jc w:val="left"/>
        <w:outlineLvl w:val="1"/>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619"/>
        <w:gridCol w:w="1928"/>
        <w:gridCol w:w="1556"/>
      </w:tblGrid>
      <w:tr w:rsidR="007F4B58" w:rsidRPr="009339C9" w:rsidTr="007F4B58">
        <w:tc>
          <w:tcPr>
            <w:tcW w:w="534"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Nr.</w:t>
            </w:r>
          </w:p>
        </w:tc>
        <w:tc>
          <w:tcPr>
            <w:tcW w:w="3969"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Veicamais darbs</w:t>
            </w:r>
          </w:p>
        </w:tc>
        <w:tc>
          <w:tcPr>
            <w:tcW w:w="1619"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 xml:space="preserve">Izpildes laiks no līguma noslēgšanas </w:t>
            </w:r>
          </w:p>
        </w:tc>
        <w:tc>
          <w:tcPr>
            <w:tcW w:w="1928" w:type="dxa"/>
            <w:shd w:val="clear" w:color="auto" w:fill="auto"/>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 xml:space="preserve">Izstrādātāja iesniedzamie nodevumi </w:t>
            </w:r>
          </w:p>
        </w:tc>
        <w:tc>
          <w:tcPr>
            <w:tcW w:w="1556" w:type="dxa"/>
          </w:tcPr>
          <w:p w:rsidR="007F4B58" w:rsidRPr="009339C9" w:rsidRDefault="007F4B58" w:rsidP="007F4B58">
            <w:pPr>
              <w:spacing w:after="0"/>
              <w:ind w:left="0" w:right="0"/>
              <w:jc w:val="left"/>
              <w:rPr>
                <w:rFonts w:eastAsia="Arial Unicode MS"/>
                <w:b/>
                <w:kern w:val="3"/>
                <w:sz w:val="22"/>
                <w:szCs w:val="22"/>
              </w:rPr>
            </w:pPr>
            <w:r w:rsidRPr="009339C9">
              <w:rPr>
                <w:rFonts w:eastAsia="Arial Unicode MS"/>
                <w:b/>
                <w:kern w:val="3"/>
                <w:sz w:val="22"/>
                <w:szCs w:val="22"/>
              </w:rPr>
              <w:t>Samaksas posmi</w:t>
            </w: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06309B">
            <w:pPr>
              <w:widowControl w:val="0"/>
              <w:numPr>
                <w:ilvl w:val="0"/>
                <w:numId w:val="49"/>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(vizuāla, tekstuāla) iesniegšana Izstrādātājam*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06309B">
            <w:pPr>
              <w:widowControl w:val="0"/>
              <w:numPr>
                <w:ilvl w:val="0"/>
                <w:numId w:val="49"/>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 xml:space="preserve">Vienas apakšnodaļas digitalizācija un saskaņošana ar Pasūtītāju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nedēļas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testēšanas režīmā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7F4B58" w:rsidRPr="009339C9" w:rsidTr="007F4B58">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06309B">
            <w:pPr>
              <w:widowControl w:val="0"/>
              <w:numPr>
                <w:ilvl w:val="0"/>
                <w:numId w:val="49"/>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Digitalizētā materiāla - Lietotnes publicēšana tiešsaistē</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 pieejama tiešsaistē (labota un papildināta pēc pasūtītāja norādījumiem)</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Publicēta tiešsaistē</w:t>
            </w:r>
          </w:p>
          <w:p w:rsidR="007F4B58" w:rsidRPr="009339C9" w:rsidRDefault="007F4B58" w:rsidP="007F4B58">
            <w:pPr>
              <w:widowControl w:val="0"/>
              <w:suppressAutoHyphens/>
              <w:autoSpaceDN w:val="0"/>
              <w:spacing w:after="0" w:line="276" w:lineRule="auto"/>
              <w:ind w:left="0" w:right="0"/>
              <w:jc w:val="left"/>
              <w:textAlignment w:val="baseline"/>
              <w:rPr>
                <w:rFonts w:eastAsia="Arial Unicode MS"/>
                <w:b/>
                <w:kern w:val="3"/>
                <w:sz w:val="22"/>
                <w:szCs w:val="22"/>
              </w:rPr>
            </w:pPr>
          </w:p>
        </w:tc>
      </w:tr>
    </w:tbl>
    <w:p w:rsidR="007F4B58" w:rsidRPr="009339C9" w:rsidRDefault="007F4B58" w:rsidP="007F4B58">
      <w:pPr>
        <w:widowControl w:val="0"/>
        <w:spacing w:after="0"/>
        <w:ind w:left="0" w:right="0"/>
        <w:jc w:val="left"/>
        <w:rPr>
          <w:rFonts w:eastAsia="Arial Unicode MS"/>
          <w:kern w:val="3"/>
          <w:sz w:val="22"/>
          <w:szCs w:val="22"/>
        </w:rPr>
      </w:pPr>
    </w:p>
    <w:p w:rsidR="007F4B58" w:rsidRPr="009339C9" w:rsidRDefault="007F4B58" w:rsidP="007F4B58">
      <w:pPr>
        <w:widowControl w:val="0"/>
        <w:spacing w:after="0"/>
        <w:ind w:left="0" w:right="0"/>
        <w:jc w:val="left"/>
      </w:pPr>
    </w:p>
    <w:p w:rsidR="007F4B58" w:rsidRPr="009339C9" w:rsidRDefault="007F4B58" w:rsidP="007F4B58">
      <w:pPr>
        <w:widowControl w:val="0"/>
        <w:spacing w:after="0"/>
        <w:ind w:left="0" w:right="0"/>
        <w:jc w:val="left"/>
      </w:pPr>
    </w:p>
    <w:p w:rsidR="007F4B58" w:rsidRPr="009339C9" w:rsidRDefault="007F4B58" w:rsidP="007F4B58">
      <w:pPr>
        <w:widowControl w:val="0"/>
        <w:spacing w:after="0"/>
        <w:ind w:left="0" w:right="0"/>
        <w:jc w:val="left"/>
        <w:rPr>
          <w:rFonts w:eastAsia="Arial Unicode MS"/>
          <w:kern w:val="3"/>
          <w:sz w:val="22"/>
          <w:szCs w:val="22"/>
        </w:rPr>
      </w:pPr>
    </w:p>
    <w:p w:rsidR="007F4B58" w:rsidRPr="009339C9" w:rsidRDefault="007F4B58" w:rsidP="007F4B58">
      <w:pPr>
        <w:spacing w:after="0"/>
        <w:ind w:left="0" w:right="-2"/>
        <w:jc w:val="left"/>
        <w:rPr>
          <w:b/>
        </w:rPr>
      </w:pPr>
    </w:p>
    <w:p w:rsidR="007F4B58" w:rsidRPr="009339C9" w:rsidRDefault="007F4B58">
      <w:pPr>
        <w:spacing w:after="0"/>
        <w:ind w:left="0" w:right="0"/>
        <w:jc w:val="left"/>
        <w:rPr>
          <w:b/>
        </w:rPr>
      </w:pPr>
      <w:r w:rsidRPr="009339C9">
        <w:rPr>
          <w:b/>
        </w:rPr>
        <w:br w:type="page"/>
      </w:r>
    </w:p>
    <w:p w:rsidR="007F4B58" w:rsidRPr="009339C9" w:rsidRDefault="007F4B58" w:rsidP="007F4B58">
      <w:pPr>
        <w:spacing w:after="80"/>
        <w:ind w:left="0" w:right="-2"/>
        <w:rPr>
          <w:rFonts w:eastAsia="Cambria"/>
          <w:sz w:val="22"/>
          <w:szCs w:val="22"/>
        </w:rPr>
      </w:pPr>
      <w:r w:rsidRPr="009339C9">
        <w:rPr>
          <w:b/>
        </w:rPr>
        <w:lastRenderedPageBreak/>
        <w:t>Iepirkuma priekšmeta 3. daļas tehniskā specifikācija</w:t>
      </w:r>
    </w:p>
    <w:p w:rsidR="0006309B" w:rsidRPr="009339C9" w:rsidRDefault="0006309B" w:rsidP="0006309B">
      <w:pPr>
        <w:keepNext/>
        <w:keepLines/>
        <w:ind w:left="0" w:right="0"/>
        <w:jc w:val="left"/>
        <w:outlineLvl w:val="1"/>
        <w:rPr>
          <w:b/>
          <w:bCs/>
        </w:rPr>
      </w:pPr>
      <w:r w:rsidRPr="009339C9">
        <w:rPr>
          <w:b/>
          <w:bCs/>
        </w:rPr>
        <w:t>VISPĀRĪGS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Mācību uzdevumi </w:t>
      </w:r>
      <w:r w:rsidRPr="009339C9">
        <w:rPr>
          <w:rFonts w:eastAsia="Cambria"/>
          <w:b/>
          <w:sz w:val="22"/>
          <w:szCs w:val="22"/>
        </w:rPr>
        <w:t>latviešu valodas apguvei</w:t>
      </w:r>
      <w:r w:rsidRPr="009339C9">
        <w:rPr>
          <w:rFonts w:eastAsia="Cambria"/>
          <w:sz w:val="22"/>
          <w:szCs w:val="22"/>
        </w:rPr>
        <w:t xml:space="preserve"> tiek veidoti kā elektroniska lietojumprogramma (turpmāk tekstā — lietotne) — uzdevumu kopa.</w:t>
      </w:r>
    </w:p>
    <w:p w:rsidR="0006309B" w:rsidRPr="009339C9" w:rsidRDefault="0006309B" w:rsidP="0006309B">
      <w:pPr>
        <w:spacing w:after="80"/>
        <w:ind w:left="0" w:right="0"/>
        <w:rPr>
          <w:rFonts w:eastAsia="Cambria"/>
          <w:b/>
          <w:sz w:val="22"/>
          <w:szCs w:val="22"/>
        </w:rPr>
      </w:pPr>
      <w:r w:rsidRPr="009339C9">
        <w:rPr>
          <w:rFonts w:eastAsia="Cambria"/>
          <w:sz w:val="22"/>
          <w:szCs w:val="22"/>
        </w:rPr>
        <w:t xml:space="preserve">Izveidojamās lietotnes </w:t>
      </w:r>
      <w:r w:rsidRPr="009339C9">
        <w:rPr>
          <w:rFonts w:eastAsia="Cambria"/>
          <w:b/>
          <w:sz w:val="22"/>
          <w:szCs w:val="22"/>
        </w:rPr>
        <w:t>mērķis</w:t>
      </w:r>
      <w:r w:rsidRPr="009339C9">
        <w:rPr>
          <w:rFonts w:eastAsia="Cambria"/>
          <w:sz w:val="22"/>
          <w:szCs w:val="22"/>
        </w:rPr>
        <w:t xml:space="preserve"> </w:t>
      </w:r>
      <w:r w:rsidRPr="009339C9">
        <w:rPr>
          <w:rFonts w:eastAsia="Cambria"/>
          <w:b/>
          <w:sz w:val="22"/>
          <w:szCs w:val="22"/>
        </w:rPr>
        <w:t xml:space="preserve">ir nodrošināt atbalstu latviešu valodas apguvei 7.-9., 10.-12., 13.-14. gadus veciem skolēniem (bēgļiem un patvēruma meklētājiem). Materiāla saturā, atbilstoši skolēnu vecumposmam, tiek integrētas šādu jomu saturs un tematiskie loki – latviešu valoda, bioloģija, ģeogrāfija, sociālās zinības un vēsture. </w:t>
      </w:r>
    </w:p>
    <w:p w:rsidR="0006309B" w:rsidRPr="009339C9" w:rsidRDefault="0006309B" w:rsidP="0006309B">
      <w:pPr>
        <w:spacing w:after="80"/>
        <w:ind w:left="0" w:right="0"/>
        <w:rPr>
          <w:rFonts w:eastAsia="Cambria"/>
          <w:sz w:val="22"/>
          <w:szCs w:val="22"/>
        </w:rPr>
      </w:pPr>
      <w:r w:rsidRPr="009339C9">
        <w:rPr>
          <w:rFonts w:eastAsia="Cambria"/>
          <w:b/>
          <w:sz w:val="22"/>
          <w:szCs w:val="22"/>
        </w:rPr>
        <w:t>Mācību uzdevumu kopas</w:t>
      </w:r>
      <w:r w:rsidRPr="009339C9">
        <w:rPr>
          <w:rFonts w:eastAsia="Cambria"/>
          <w:sz w:val="22"/>
          <w:szCs w:val="22"/>
        </w:rPr>
        <w:t xml:space="preserve"> </w:t>
      </w:r>
      <w:r w:rsidRPr="009339C9">
        <w:rPr>
          <w:rFonts w:eastAsia="Cambria"/>
          <w:b/>
          <w:sz w:val="22"/>
          <w:szCs w:val="22"/>
        </w:rPr>
        <w:t>saturu</w:t>
      </w:r>
      <w:r w:rsidRPr="009339C9">
        <w:rPr>
          <w:rFonts w:eastAsia="Cambria"/>
          <w:sz w:val="22"/>
          <w:szCs w:val="22"/>
        </w:rPr>
        <w:t xml:space="preserve"> veido tekstuāls, vizuāls, audio mācību saturs (teksts, attēli, audioieraksti, saites uz papildmateriāliem), nodrošinot iespēju pašvadīti turpināt mācības, izmantojot saitēs norādītos papildmateriālus. Lietotne tiks izvietota brīvi pieejamā veidā interneta vidē LVA mājaslapā </w:t>
      </w:r>
      <w:hyperlink r:id="rId25" w:history="1">
        <w:r w:rsidRPr="009339C9">
          <w:rPr>
            <w:rFonts w:eastAsia="Cambria"/>
            <w:i/>
            <w:color w:val="0000FF"/>
            <w:sz w:val="22"/>
            <w:szCs w:val="22"/>
            <w:u w:val="single"/>
          </w:rPr>
          <w:t>www.valoda.lv</w:t>
        </w:r>
      </w:hyperlink>
      <w:r w:rsidRPr="009339C9">
        <w:rPr>
          <w:rFonts w:eastAsia="Cambria"/>
          <w:sz w:val="22"/>
          <w:szCs w:val="22"/>
        </w:rPr>
        <w:t xml:space="preserve"> un vietnē </w:t>
      </w:r>
      <w:hyperlink r:id="rId26" w:history="1">
        <w:r w:rsidRPr="009339C9">
          <w:rPr>
            <w:rStyle w:val="Hyperlink"/>
            <w:rFonts w:eastAsia="Cambria"/>
            <w:i/>
            <w:sz w:val="22"/>
            <w:szCs w:val="22"/>
          </w:rPr>
          <w:t>http://maciunmacies.valoda.lv/</w:t>
        </w:r>
      </w:hyperlink>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Lietotnes izstrādes termiņos jāparedz gan tās izstrādei un testēšanai nepieciešamais laiks, gan arī laiks aprobācijai un kļūdu novēršanai. Lietotnes testēšanas un aprobācijas laikā tā izvietojama uz Izstrādātāja serveriem. Projekta beigu posmā jānodrošina tās izvietošana uz Pasūtītāja tehniskajiem resursiem.</w:t>
      </w:r>
    </w:p>
    <w:p w:rsidR="0006309B" w:rsidRPr="009339C9" w:rsidRDefault="0006309B" w:rsidP="0006309B">
      <w:pPr>
        <w:keepNext/>
        <w:keepLines/>
        <w:spacing w:after="40"/>
        <w:ind w:left="0" w:right="0"/>
        <w:jc w:val="left"/>
        <w:outlineLvl w:val="1"/>
        <w:rPr>
          <w:b/>
          <w:bCs/>
        </w:rPr>
      </w:pPr>
    </w:p>
    <w:p w:rsidR="0006309B" w:rsidRPr="009339C9" w:rsidRDefault="0006309B" w:rsidP="0006309B">
      <w:pPr>
        <w:keepNext/>
        <w:keepLines/>
        <w:ind w:left="0" w:right="0"/>
        <w:jc w:val="left"/>
        <w:outlineLvl w:val="1"/>
        <w:rPr>
          <w:b/>
          <w:bCs/>
        </w:rPr>
      </w:pPr>
      <w:r w:rsidRPr="009339C9">
        <w:rPr>
          <w:b/>
          <w:bCs/>
        </w:rPr>
        <w:t>IZSTRĀDĀTĀJA PIENĀKUMI</w:t>
      </w:r>
    </w:p>
    <w:p w:rsidR="0006309B" w:rsidRPr="009339C9" w:rsidRDefault="0006309B" w:rsidP="0006309B">
      <w:pPr>
        <w:ind w:left="0" w:right="0"/>
        <w:rPr>
          <w:rFonts w:eastAsia="Cambria"/>
          <w:sz w:val="22"/>
          <w:szCs w:val="22"/>
        </w:rPr>
      </w:pPr>
      <w:r w:rsidRPr="009339C9">
        <w:rPr>
          <w:rFonts w:eastAsia="Cambria"/>
          <w:sz w:val="22"/>
          <w:szCs w:val="22"/>
        </w:rPr>
        <w:t>Izstrādātāja pienākumi ir:</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1) izstrādāt lietotni, kas realizē visas šajā specifikācijā definētās funkcionālās un nefunkcionālās prasības, pilnvērtīgi ataino visu Pasūtītāja piegādāto saturu un kurā būtu ievērotas lietojamības prasības;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2) nodrošināt testētas un aprobētas lietotnes versijas nodošanu pasūtītājam (ieskaitot publicēšanu tiešsaistes vidē) pēc katras satura kopas (7.-9.gadīgi, 10.-12.gadīgi, 13.-14.gadīgi) pabeigšanas;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3) iestrādāt pasūtītāja piegādāto saturu, vajadzības gadījumā veicot piegādāto vizuālo materiālu korekciju;</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4) atbilstoši izstrādātam Pasūtītaja iesniegtam dizainam digitalizēt materiālu, atbilstoši vieglas uztveramības noteikumiem, datorekrāna kompozīcijas nosacījumiem;</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5) regulāri komunicēt ar pasūtītāju, tiekoties klātienē vai videokonferencē ne retāk kā reizi 2 nedēļās vai biežāk pēc Pasūtītāja vai Izstrādātāja iniciatīvas, un saskaņot būtiskos izstrādes lēmumus, tai skaitā, katrai satura kopai pirms tālākas darbu turpināšanas saskaņot kopas 1. nodaļas realizāciju;</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6) nodrošināt ar paroli aizsargātu vidi aprobācijas, t.i., Pasūtītāja veiktās testēšanas laikā;</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7) novērst Pasūtītāja veiktās aprobācijas laikā un arī pēc tās veikšanas līdz līguma termiņa beigām pamanītās kļūdas, kā arī aprobācijas rezultātā iegūtos ieteikumus lietotnes funkcionalitātes uzlabošanai iestrādāt lietotnē;</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 xml:space="preserve">8) sasaistīt lietotni ar vietni </w:t>
      </w:r>
      <w:hyperlink r:id="rId27" w:history="1">
        <w:r w:rsidRPr="009339C9">
          <w:rPr>
            <w:rFonts w:eastAsia="Cambria"/>
            <w:i/>
            <w:color w:val="0000FF"/>
            <w:sz w:val="22"/>
            <w:szCs w:val="22"/>
            <w:u w:val="single"/>
          </w:rPr>
          <w:t>www.valoda.lv</w:t>
        </w:r>
      </w:hyperlink>
      <w:r w:rsidRPr="009339C9">
        <w:rPr>
          <w:rFonts w:eastAsia="Cambria"/>
          <w:sz w:val="22"/>
          <w:szCs w:val="22"/>
        </w:rPr>
        <w:t xml:space="preserve"> un vietni </w:t>
      </w:r>
      <w:hyperlink r:id="rId28" w:history="1">
        <w:r w:rsidRPr="009339C9">
          <w:rPr>
            <w:rFonts w:eastAsia="Cambria"/>
            <w:i/>
            <w:color w:val="0000FF"/>
            <w:sz w:val="22"/>
            <w:szCs w:val="22"/>
            <w:u w:val="single"/>
          </w:rPr>
          <w:t>maciunmacies.valoda.lv</w:t>
        </w:r>
      </w:hyperlink>
      <w:r w:rsidRPr="009339C9">
        <w:rPr>
          <w:rFonts w:eastAsia="Cambria"/>
          <w:sz w:val="22"/>
          <w:szCs w:val="22"/>
        </w:rPr>
        <w:t xml:space="preserve">, izmantojot saiti un </w:t>
      </w:r>
      <w:r w:rsidRPr="009339C9">
        <w:rPr>
          <w:rFonts w:eastAsia="Cambria"/>
          <w:sz w:val="22"/>
          <w:szCs w:val="22"/>
          <w:shd w:val="clear" w:color="auto" w:fill="FFFFFF"/>
        </w:rPr>
        <w:t xml:space="preserve">Izstrādātāja </w:t>
      </w:r>
      <w:r w:rsidRPr="009339C9">
        <w:rPr>
          <w:rFonts w:eastAsia="Cambria"/>
          <w:sz w:val="22"/>
          <w:szCs w:val="22"/>
        </w:rPr>
        <w:t>izveidotu baneri atbilstoši lietotnes grafiskajam dizainam.</w:t>
      </w:r>
    </w:p>
    <w:p w:rsidR="0006309B" w:rsidRPr="009339C9" w:rsidRDefault="0006309B" w:rsidP="0006309B">
      <w:pPr>
        <w:spacing w:after="80"/>
        <w:ind w:left="720" w:right="0"/>
        <w:contextualSpacing/>
        <w:rPr>
          <w:rFonts w:eastAsia="Cambria"/>
          <w:sz w:val="22"/>
          <w:szCs w:val="22"/>
        </w:rPr>
      </w:pPr>
    </w:p>
    <w:p w:rsidR="0006309B" w:rsidRPr="009339C9" w:rsidRDefault="0006309B" w:rsidP="0006309B">
      <w:pPr>
        <w:keepNext/>
        <w:keepLines/>
        <w:spacing w:before="120" w:after="80"/>
        <w:ind w:left="0" w:right="0"/>
        <w:outlineLvl w:val="1"/>
        <w:rPr>
          <w:b/>
          <w:bCs/>
        </w:rPr>
      </w:pPr>
      <w:r w:rsidRPr="009339C9">
        <w:rPr>
          <w:b/>
          <w:bCs/>
        </w:rPr>
        <w:t>IESTRĀDĀJAMĀ SATURA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Iestrādājamo saturu veido 3 satura kopas – atbilstoši skolēnu vecumposmam: 7.-9.gadus veciem, 10.-12.gadus veciem, 13.-14. gadus veciem bēgļiem un patvēruma meklētājiem. Satura kopu izstrādātais materiāls tiks nodots Izstrādātājam projekta uzsākšanas brīdī. </w:t>
      </w:r>
    </w:p>
    <w:p w:rsidR="0006309B" w:rsidRPr="009339C9" w:rsidRDefault="0006309B" w:rsidP="0006309B">
      <w:pPr>
        <w:spacing w:after="80"/>
        <w:ind w:left="0" w:right="0"/>
        <w:rPr>
          <w:rFonts w:eastAsia="Cambria"/>
          <w:sz w:val="22"/>
          <w:szCs w:val="22"/>
        </w:rPr>
      </w:pPr>
      <w:r w:rsidRPr="009339C9">
        <w:rPr>
          <w:rFonts w:eastAsia="Cambria"/>
          <w:b/>
          <w:sz w:val="22"/>
          <w:szCs w:val="22"/>
          <w:u w:val="single"/>
        </w:rPr>
        <w:t>1. satura kopa</w:t>
      </w:r>
    </w:p>
    <w:p w:rsidR="0006309B" w:rsidRPr="009339C9" w:rsidRDefault="0006309B" w:rsidP="0006309B">
      <w:pPr>
        <w:spacing w:after="80"/>
        <w:ind w:left="0" w:right="0"/>
        <w:rPr>
          <w:rFonts w:eastAsia="Cambria"/>
          <w:sz w:val="22"/>
          <w:szCs w:val="22"/>
        </w:rPr>
      </w:pPr>
      <w:r w:rsidRPr="009339C9">
        <w:rPr>
          <w:rFonts w:eastAsia="Cambria"/>
          <w:b/>
          <w:sz w:val="22"/>
          <w:szCs w:val="22"/>
        </w:rPr>
        <w:t>Satura kopu, kas</w:t>
      </w:r>
      <w:r w:rsidRPr="009339C9">
        <w:rPr>
          <w:rFonts w:eastAsia="Cambria"/>
          <w:sz w:val="22"/>
          <w:szCs w:val="22"/>
        </w:rPr>
        <w:t xml:space="preserve"> </w:t>
      </w:r>
      <w:r w:rsidRPr="009339C9">
        <w:rPr>
          <w:rFonts w:eastAsia="Cambria"/>
          <w:b/>
          <w:sz w:val="22"/>
          <w:szCs w:val="22"/>
        </w:rPr>
        <w:t>atbilst</w:t>
      </w:r>
      <w:r w:rsidRPr="009339C9">
        <w:rPr>
          <w:rFonts w:eastAsia="Cambria"/>
          <w:sz w:val="22"/>
          <w:szCs w:val="22"/>
        </w:rPr>
        <w:t xml:space="preserve"> </w:t>
      </w:r>
      <w:r w:rsidRPr="009339C9">
        <w:rPr>
          <w:rFonts w:eastAsia="Cambria"/>
          <w:b/>
          <w:sz w:val="22"/>
          <w:szCs w:val="22"/>
        </w:rPr>
        <w:t>7.-9.gadus veciem bēgļu un patvēruma meklētāju mācību saturam, veido 33 apakšnodaļas – atbilstoši latviešu alfabēta burtiem. Katram burtam veltīts dažāds uzdevumu skaits. Kopējais ekrānlapu skaits 238 lpp.</w:t>
      </w:r>
    </w:p>
    <w:p w:rsidR="0006309B" w:rsidRPr="009339C9" w:rsidRDefault="0006309B" w:rsidP="0006309B">
      <w:pPr>
        <w:spacing w:after="80"/>
        <w:ind w:left="0" w:right="0"/>
        <w:rPr>
          <w:rFonts w:eastAsia="Cambria"/>
          <w:sz w:val="22"/>
          <w:szCs w:val="22"/>
        </w:rPr>
      </w:pPr>
      <w:r w:rsidRPr="009339C9">
        <w:rPr>
          <w:rFonts w:eastAsia="Cambria"/>
          <w:sz w:val="22"/>
          <w:szCs w:val="22"/>
        </w:rPr>
        <w:t>Mācību uzdevumi lietotājam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Ietvertie uzdevumi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2.Savienot zilbes, vārdus, teikuma un teksta daļas;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3.Grupēt valodas vienības, ienesot tās noteiktos objektos ekrānā </w:t>
      </w:r>
      <w:r w:rsidRPr="009339C9">
        <w:rPr>
          <w:rFonts w:eastAsia="Cambria"/>
          <w:sz w:val="22"/>
          <w:szCs w:val="22"/>
        </w:rPr>
        <w:br/>
        <w:t>(grozā, ekrāna daļā);</w:t>
      </w:r>
    </w:p>
    <w:p w:rsidR="0006309B" w:rsidRPr="009339C9" w:rsidRDefault="0006309B" w:rsidP="0006309B">
      <w:pPr>
        <w:spacing w:after="80"/>
        <w:ind w:left="0" w:right="0"/>
        <w:rPr>
          <w:rFonts w:eastAsia="Cambria"/>
          <w:sz w:val="22"/>
          <w:szCs w:val="22"/>
        </w:rPr>
      </w:pPr>
      <w:r w:rsidRPr="009339C9">
        <w:rPr>
          <w:rFonts w:eastAsia="Cambria"/>
          <w:sz w:val="22"/>
          <w:szCs w:val="22"/>
        </w:rPr>
        <w:t>4.Savienot valodas vienības ar līnijām ekrānā;</w:t>
      </w:r>
    </w:p>
    <w:p w:rsidR="0006309B" w:rsidRPr="009339C9" w:rsidRDefault="0006309B" w:rsidP="0006309B">
      <w:pPr>
        <w:spacing w:after="80"/>
        <w:ind w:left="0" w:right="0"/>
        <w:rPr>
          <w:rFonts w:eastAsia="Cambria"/>
          <w:sz w:val="22"/>
          <w:szCs w:val="22"/>
        </w:rPr>
      </w:pPr>
      <w:r w:rsidRPr="009339C9">
        <w:rPr>
          <w:rFonts w:eastAsia="Cambria"/>
          <w:sz w:val="22"/>
          <w:szCs w:val="22"/>
        </w:rPr>
        <w:t>5.Rakstīt burtus, zilbes, vārdus pareizā formā, ievērojot pareizrakstības normas – iepriekš zināma viena pareizā atbilde;</w:t>
      </w:r>
    </w:p>
    <w:p w:rsidR="0006309B" w:rsidRPr="009339C9" w:rsidRDefault="0006309B" w:rsidP="0006309B">
      <w:pPr>
        <w:spacing w:after="80"/>
        <w:ind w:left="0" w:right="0"/>
        <w:rPr>
          <w:rFonts w:eastAsia="Cambria"/>
          <w:sz w:val="22"/>
          <w:szCs w:val="22"/>
        </w:rPr>
      </w:pPr>
      <w:r w:rsidRPr="009339C9">
        <w:rPr>
          <w:rFonts w:eastAsia="Cambria"/>
          <w:sz w:val="22"/>
          <w:szCs w:val="22"/>
        </w:rPr>
        <w:t>6.Izvēlēties pareizo atbildi, piešķirot tai skaitli vai burtu un ierakstot to atbilstošā vietā;</w:t>
      </w:r>
    </w:p>
    <w:p w:rsidR="0006309B" w:rsidRPr="009339C9" w:rsidRDefault="0006309B" w:rsidP="0006309B">
      <w:pPr>
        <w:spacing w:after="80"/>
        <w:ind w:left="0" w:right="0"/>
        <w:rPr>
          <w:rFonts w:eastAsia="Cambria"/>
          <w:sz w:val="22"/>
          <w:szCs w:val="22"/>
        </w:rPr>
      </w:pPr>
      <w:r w:rsidRPr="009339C9">
        <w:rPr>
          <w:rFonts w:eastAsia="Cambria"/>
          <w:sz w:val="22"/>
          <w:szCs w:val="22"/>
        </w:rPr>
        <w:t>7.Atzīmēt pareizo variantu, izvēloties vienu no dotajiem (ieklikšķinot);</w:t>
      </w:r>
    </w:p>
    <w:p w:rsidR="0006309B" w:rsidRPr="009339C9" w:rsidRDefault="0006309B" w:rsidP="0006309B">
      <w:pPr>
        <w:spacing w:after="80"/>
        <w:ind w:left="0" w:right="0"/>
        <w:rPr>
          <w:rFonts w:eastAsia="Cambria"/>
          <w:sz w:val="22"/>
          <w:szCs w:val="22"/>
        </w:rPr>
      </w:pPr>
      <w:r w:rsidRPr="009339C9">
        <w:rPr>
          <w:rFonts w:eastAsia="Cambria"/>
          <w:sz w:val="22"/>
          <w:szCs w:val="22"/>
        </w:rPr>
        <w:t>8.Nosvītrot nepareizās vārdu formas, burtus, teikumus;</w:t>
      </w:r>
    </w:p>
    <w:p w:rsidR="0006309B" w:rsidRPr="009339C9" w:rsidRDefault="0006309B" w:rsidP="0006309B">
      <w:pPr>
        <w:spacing w:after="80"/>
        <w:ind w:left="0" w:right="0"/>
        <w:rPr>
          <w:rFonts w:eastAsia="Cambria"/>
          <w:sz w:val="22"/>
          <w:szCs w:val="22"/>
        </w:rPr>
      </w:pPr>
      <w:r w:rsidRPr="009339C9">
        <w:rPr>
          <w:rFonts w:eastAsia="Cambria"/>
          <w:sz w:val="22"/>
          <w:szCs w:val="22"/>
        </w:rPr>
        <w:t>9.Nodrošināt iespēju tekstu vai attēlu parādīt noteiktu laiku ekrānā, izmantot efektu – uznirstošs/izzūdošs;</w:t>
      </w:r>
    </w:p>
    <w:p w:rsidR="0006309B" w:rsidRPr="009339C9" w:rsidRDefault="0006309B" w:rsidP="0006309B">
      <w:pPr>
        <w:spacing w:after="80"/>
        <w:ind w:left="0" w:right="0"/>
        <w:rPr>
          <w:rFonts w:eastAsia="Cambria"/>
          <w:sz w:val="22"/>
          <w:szCs w:val="22"/>
        </w:rPr>
      </w:pPr>
      <w:r w:rsidRPr="009339C9">
        <w:rPr>
          <w:rFonts w:eastAsia="Cambria"/>
          <w:sz w:val="22"/>
          <w:szCs w:val="22"/>
        </w:rPr>
        <w:t>10.Nodrošināt iespēju izvietot aktīvas saites uz Pasūtītāja norādītiem resursiem – materiāla ietvaros vai interneta vidē.</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Audio materiāls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Attēli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Izstrādātājs saņem no Pasūtītaja izstrādātu vizuālo risinājumu.  </w:t>
      </w:r>
    </w:p>
    <w:p w:rsidR="0006309B" w:rsidRPr="009339C9" w:rsidRDefault="0006309B" w:rsidP="0006309B">
      <w:pPr>
        <w:spacing w:before="120" w:after="80"/>
        <w:ind w:left="0" w:right="0"/>
        <w:rPr>
          <w:rFonts w:eastAsia="Cambria"/>
          <w:b/>
          <w:sz w:val="22"/>
          <w:szCs w:val="22"/>
          <w:u w:val="single"/>
        </w:rPr>
      </w:pPr>
      <w:r w:rsidRPr="009339C9">
        <w:rPr>
          <w:rFonts w:eastAsia="Cambria"/>
          <w:b/>
          <w:sz w:val="22"/>
          <w:szCs w:val="22"/>
          <w:u w:val="single"/>
        </w:rPr>
        <w:t>2. satura kopa</w:t>
      </w:r>
    </w:p>
    <w:p w:rsidR="0006309B" w:rsidRPr="009339C9" w:rsidRDefault="0006309B" w:rsidP="0006309B">
      <w:pPr>
        <w:spacing w:before="120" w:after="80"/>
        <w:ind w:left="0" w:right="0"/>
        <w:rPr>
          <w:rFonts w:eastAsia="Cambria"/>
          <w:b/>
          <w:sz w:val="22"/>
          <w:szCs w:val="22"/>
        </w:rPr>
      </w:pPr>
      <w:r w:rsidRPr="009339C9">
        <w:rPr>
          <w:rFonts w:eastAsia="Cambria"/>
          <w:b/>
          <w:sz w:val="22"/>
          <w:szCs w:val="22"/>
        </w:rPr>
        <w:t xml:space="preserve">Satura kopu, kas atbilst 10.-12.gadus vecu bēgļu un patvēruma meklētāju mācību saturam, veido 6 integrētu mācību jomu uzdevumi, kopā 217 ekrānlapas.  </w:t>
      </w:r>
    </w:p>
    <w:p w:rsidR="0006309B" w:rsidRPr="009339C9" w:rsidRDefault="0006309B" w:rsidP="0006309B">
      <w:pPr>
        <w:spacing w:after="80"/>
        <w:ind w:left="0" w:right="0"/>
        <w:rPr>
          <w:rFonts w:eastAsia="Cambria"/>
          <w:sz w:val="22"/>
          <w:szCs w:val="22"/>
        </w:rPr>
      </w:pPr>
      <w:r w:rsidRPr="009339C9">
        <w:rPr>
          <w:rFonts w:eastAsia="Cambria"/>
          <w:sz w:val="22"/>
          <w:szCs w:val="22"/>
        </w:rPr>
        <w:t>Lietotājam tiek nodrošinātas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Ietvertie uzdevumi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06309B" w:rsidRPr="009339C9" w:rsidRDefault="0006309B" w:rsidP="0006309B">
      <w:pPr>
        <w:spacing w:after="80"/>
        <w:ind w:left="0" w:right="0"/>
        <w:rPr>
          <w:rFonts w:eastAsia="Cambria"/>
          <w:sz w:val="22"/>
          <w:szCs w:val="22"/>
        </w:rPr>
      </w:pPr>
      <w:r w:rsidRPr="009339C9">
        <w:rPr>
          <w:rFonts w:eastAsia="Cambria"/>
          <w:sz w:val="22"/>
          <w:szCs w:val="22"/>
        </w:rPr>
        <w:t>2.Savienot zilbes, vārdus, teikuma un teksta daļas;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3.Grupēt valodas vienības, ienesot tās noteiktos objektos ekrānā </w:t>
      </w:r>
      <w:r w:rsidRPr="009339C9">
        <w:rPr>
          <w:rFonts w:eastAsia="Cambria"/>
          <w:sz w:val="22"/>
          <w:szCs w:val="22"/>
        </w:rPr>
        <w:br/>
        <w:t>(grozā, ekrāna daļā);</w:t>
      </w:r>
    </w:p>
    <w:p w:rsidR="0006309B" w:rsidRPr="009339C9" w:rsidRDefault="0006309B" w:rsidP="0006309B">
      <w:pPr>
        <w:spacing w:after="80"/>
        <w:ind w:left="0" w:right="0"/>
        <w:rPr>
          <w:rFonts w:eastAsia="Cambria"/>
          <w:sz w:val="22"/>
          <w:szCs w:val="22"/>
        </w:rPr>
      </w:pPr>
      <w:r w:rsidRPr="009339C9">
        <w:rPr>
          <w:rFonts w:eastAsia="Cambria"/>
          <w:sz w:val="22"/>
          <w:szCs w:val="22"/>
        </w:rPr>
        <w:t>4.Savienot valodas vienības ar līnijām ekrānā;</w:t>
      </w:r>
    </w:p>
    <w:p w:rsidR="0006309B" w:rsidRPr="009339C9" w:rsidRDefault="0006309B" w:rsidP="0006309B">
      <w:pPr>
        <w:spacing w:after="80"/>
        <w:ind w:left="0" w:right="0"/>
        <w:rPr>
          <w:rFonts w:eastAsia="Cambria"/>
          <w:sz w:val="22"/>
          <w:szCs w:val="22"/>
        </w:rPr>
      </w:pPr>
      <w:r w:rsidRPr="009339C9">
        <w:rPr>
          <w:rFonts w:eastAsia="Cambria"/>
          <w:sz w:val="22"/>
          <w:szCs w:val="22"/>
        </w:rPr>
        <w:t>5.Rakstīt burtus, zilbes, vārdus pareizā formā, ievērojot pareizrakstības normas – iepriekš zināma viena pareizā atbilde;</w:t>
      </w:r>
    </w:p>
    <w:p w:rsidR="0006309B" w:rsidRPr="009339C9" w:rsidRDefault="0006309B" w:rsidP="0006309B">
      <w:pPr>
        <w:spacing w:after="80"/>
        <w:ind w:left="0" w:right="0"/>
        <w:rPr>
          <w:rFonts w:eastAsia="Cambria"/>
          <w:sz w:val="22"/>
          <w:szCs w:val="22"/>
        </w:rPr>
      </w:pPr>
      <w:r w:rsidRPr="009339C9">
        <w:rPr>
          <w:rFonts w:eastAsia="Cambria"/>
          <w:sz w:val="22"/>
          <w:szCs w:val="22"/>
        </w:rPr>
        <w:t>6.Izvēlēties pareizo atbildi, piešķirot tai skaitli vai burtu un ierakstot to atbilstošā vietā;</w:t>
      </w:r>
    </w:p>
    <w:p w:rsidR="0006309B" w:rsidRPr="009339C9" w:rsidRDefault="0006309B" w:rsidP="0006309B">
      <w:pPr>
        <w:spacing w:after="80"/>
        <w:ind w:left="0" w:right="0"/>
        <w:rPr>
          <w:rFonts w:eastAsia="Cambria"/>
          <w:sz w:val="22"/>
          <w:szCs w:val="22"/>
        </w:rPr>
      </w:pPr>
      <w:r w:rsidRPr="009339C9">
        <w:rPr>
          <w:rFonts w:eastAsia="Cambria"/>
          <w:sz w:val="22"/>
          <w:szCs w:val="22"/>
        </w:rPr>
        <w:t>7.Atzīmēt pareizo variantu, izvēloties vienu no dotajiem (ieklikšķinot);</w:t>
      </w:r>
    </w:p>
    <w:p w:rsidR="0006309B" w:rsidRPr="009339C9" w:rsidRDefault="0006309B" w:rsidP="0006309B">
      <w:pPr>
        <w:spacing w:after="80"/>
        <w:ind w:left="0" w:right="0"/>
        <w:rPr>
          <w:rFonts w:eastAsia="Cambria"/>
          <w:sz w:val="22"/>
          <w:szCs w:val="22"/>
        </w:rPr>
      </w:pPr>
      <w:r w:rsidRPr="009339C9">
        <w:rPr>
          <w:rFonts w:eastAsia="Cambria"/>
          <w:sz w:val="22"/>
          <w:szCs w:val="22"/>
        </w:rPr>
        <w:t>8.Nosvītrot nepareizās vārdu formas, burtus, teikumus;</w:t>
      </w:r>
    </w:p>
    <w:p w:rsidR="0006309B" w:rsidRPr="009339C9" w:rsidRDefault="0006309B" w:rsidP="0006309B">
      <w:pPr>
        <w:spacing w:after="80"/>
        <w:ind w:left="0" w:right="0"/>
        <w:rPr>
          <w:rFonts w:eastAsia="Cambria"/>
          <w:sz w:val="22"/>
          <w:szCs w:val="22"/>
        </w:rPr>
      </w:pPr>
      <w:r w:rsidRPr="009339C9">
        <w:rPr>
          <w:rFonts w:eastAsia="Cambria"/>
          <w:sz w:val="22"/>
          <w:szCs w:val="22"/>
        </w:rPr>
        <w:t>9.Nodrošināt iespēju tekstu vai attēlu parādīt noteiktu laiku ekrānā, izmantot efektu – uznirstošs/izzūdošs;</w:t>
      </w:r>
    </w:p>
    <w:p w:rsidR="0006309B" w:rsidRPr="009339C9" w:rsidRDefault="0006309B" w:rsidP="0006309B">
      <w:pPr>
        <w:spacing w:after="80"/>
        <w:ind w:left="0" w:right="0"/>
        <w:rPr>
          <w:rFonts w:eastAsia="Cambria"/>
          <w:sz w:val="22"/>
          <w:szCs w:val="22"/>
        </w:rPr>
      </w:pPr>
      <w:r w:rsidRPr="009339C9">
        <w:rPr>
          <w:rFonts w:eastAsia="Cambria"/>
          <w:sz w:val="22"/>
          <w:szCs w:val="22"/>
        </w:rPr>
        <w:t>10.Nodrošināt iespēju izvietot aktīvas saites uz Pasūtītāja norādītiem resursiem – materiāla ietvaros vai interneta vidē.</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Audio materiāls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Attēli</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 xml:space="preserve">Izstrādātājs saņem no Pasūtītaja izstrādātu vizuālo risinājumu.  </w:t>
      </w:r>
    </w:p>
    <w:p w:rsidR="0006309B" w:rsidRPr="009339C9" w:rsidRDefault="0006309B" w:rsidP="0006309B">
      <w:pPr>
        <w:spacing w:before="120" w:after="80"/>
        <w:ind w:left="0" w:right="0"/>
        <w:rPr>
          <w:rFonts w:eastAsia="Cambria"/>
          <w:sz w:val="22"/>
          <w:szCs w:val="22"/>
        </w:rPr>
      </w:pPr>
      <w:r w:rsidRPr="009339C9">
        <w:rPr>
          <w:rFonts w:eastAsia="Cambria"/>
          <w:b/>
          <w:sz w:val="22"/>
          <w:szCs w:val="22"/>
          <w:u w:val="single"/>
        </w:rPr>
        <w:t>3. satura kopa</w:t>
      </w:r>
    </w:p>
    <w:p w:rsidR="0006309B" w:rsidRPr="009339C9" w:rsidRDefault="0006309B" w:rsidP="0006309B">
      <w:pPr>
        <w:spacing w:after="80"/>
        <w:ind w:left="0" w:right="0"/>
        <w:rPr>
          <w:rFonts w:eastAsia="Cambria"/>
          <w:sz w:val="22"/>
          <w:szCs w:val="22"/>
        </w:rPr>
      </w:pPr>
      <w:r w:rsidRPr="009339C9">
        <w:rPr>
          <w:rFonts w:eastAsia="Cambria"/>
          <w:b/>
          <w:sz w:val="22"/>
          <w:szCs w:val="22"/>
        </w:rPr>
        <w:t>Integrētu satura kopu, kas atbilst</w:t>
      </w:r>
      <w:r w:rsidRPr="009339C9">
        <w:rPr>
          <w:rFonts w:eastAsia="Cambria"/>
          <w:sz w:val="22"/>
          <w:szCs w:val="22"/>
        </w:rPr>
        <w:t xml:space="preserve"> </w:t>
      </w:r>
      <w:r w:rsidRPr="009339C9">
        <w:rPr>
          <w:rFonts w:eastAsia="Cambria"/>
          <w:b/>
          <w:sz w:val="22"/>
          <w:szCs w:val="22"/>
        </w:rPr>
        <w:t>13.-14. gadus vecu bēgļu un patvēruma meklētāju mācību materiālam, veido 27 sadaļas, kas dalās 103 apakšsadaļās, katras apjoms - 5 ekrāna lapas. Kopējais ekrānlapu skaits  515 ekrānlapas.</w:t>
      </w:r>
    </w:p>
    <w:p w:rsidR="0006309B" w:rsidRPr="009339C9" w:rsidRDefault="0006309B" w:rsidP="0006309B">
      <w:pPr>
        <w:spacing w:after="80"/>
        <w:ind w:left="0" w:right="0"/>
        <w:rPr>
          <w:rFonts w:eastAsia="Cambria"/>
          <w:sz w:val="22"/>
          <w:szCs w:val="22"/>
        </w:rPr>
      </w:pPr>
      <w:r w:rsidRPr="009339C9">
        <w:rPr>
          <w:rFonts w:eastAsia="Cambria"/>
          <w:sz w:val="22"/>
          <w:szCs w:val="22"/>
        </w:rPr>
        <w:t>Ietvertie uzdevumi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06309B" w:rsidRPr="009339C9" w:rsidRDefault="0006309B" w:rsidP="0006309B">
      <w:pPr>
        <w:spacing w:after="80"/>
        <w:ind w:left="0" w:right="0"/>
        <w:rPr>
          <w:rFonts w:eastAsia="Cambria"/>
          <w:sz w:val="22"/>
          <w:szCs w:val="22"/>
        </w:rPr>
      </w:pPr>
      <w:r w:rsidRPr="009339C9">
        <w:rPr>
          <w:rFonts w:eastAsia="Cambria"/>
          <w:sz w:val="22"/>
          <w:szCs w:val="22"/>
        </w:rPr>
        <w:t>2.Savienot zilbes, vārdus, teikuma un teksta daļas;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3.Grupēt valodas vienības, ienesot tās noteiktos objektos ekrānā </w:t>
      </w:r>
      <w:r w:rsidRPr="009339C9">
        <w:rPr>
          <w:rFonts w:eastAsia="Cambria"/>
          <w:sz w:val="22"/>
          <w:szCs w:val="22"/>
        </w:rPr>
        <w:br/>
        <w:t>(grozā, ekrāna daļā);</w:t>
      </w:r>
    </w:p>
    <w:p w:rsidR="0006309B" w:rsidRPr="009339C9" w:rsidRDefault="0006309B" w:rsidP="0006309B">
      <w:pPr>
        <w:spacing w:after="80"/>
        <w:ind w:left="0" w:right="0"/>
        <w:rPr>
          <w:rFonts w:eastAsia="Cambria"/>
          <w:sz w:val="22"/>
          <w:szCs w:val="22"/>
        </w:rPr>
      </w:pPr>
      <w:r w:rsidRPr="009339C9">
        <w:rPr>
          <w:rFonts w:eastAsia="Cambria"/>
          <w:sz w:val="22"/>
          <w:szCs w:val="22"/>
        </w:rPr>
        <w:t>4.Savienot valodas vienības ar līnijām ekrānā;</w:t>
      </w:r>
    </w:p>
    <w:p w:rsidR="0006309B" w:rsidRPr="009339C9" w:rsidRDefault="0006309B" w:rsidP="0006309B">
      <w:pPr>
        <w:spacing w:after="80"/>
        <w:ind w:left="0" w:right="0"/>
        <w:rPr>
          <w:rFonts w:eastAsia="Cambria"/>
          <w:sz w:val="22"/>
          <w:szCs w:val="22"/>
        </w:rPr>
      </w:pPr>
      <w:r w:rsidRPr="009339C9">
        <w:rPr>
          <w:rFonts w:eastAsia="Cambria"/>
          <w:sz w:val="22"/>
          <w:szCs w:val="22"/>
        </w:rPr>
        <w:t>5.Rakstīt burtus, zilbes, vārdus pareizā formā, ievērojot pareizrakstības normas – iepriekš zināma viena pareizā atbilde;</w:t>
      </w:r>
    </w:p>
    <w:p w:rsidR="0006309B" w:rsidRPr="009339C9" w:rsidRDefault="0006309B" w:rsidP="0006309B">
      <w:pPr>
        <w:spacing w:after="80"/>
        <w:ind w:left="0" w:right="0"/>
        <w:rPr>
          <w:rFonts w:eastAsia="Cambria"/>
          <w:sz w:val="22"/>
          <w:szCs w:val="22"/>
        </w:rPr>
      </w:pPr>
      <w:r w:rsidRPr="009339C9">
        <w:rPr>
          <w:rFonts w:eastAsia="Cambria"/>
          <w:sz w:val="22"/>
          <w:szCs w:val="22"/>
        </w:rPr>
        <w:t>6.Izvēlēties pareizo atbildi, piešķirot tai skaitli vai burtu un ierakstot to atbilstošā vietā;</w:t>
      </w:r>
    </w:p>
    <w:p w:rsidR="0006309B" w:rsidRPr="009339C9" w:rsidRDefault="0006309B" w:rsidP="0006309B">
      <w:pPr>
        <w:spacing w:after="80"/>
        <w:ind w:left="0" w:right="0"/>
        <w:rPr>
          <w:rFonts w:eastAsia="Cambria"/>
          <w:sz w:val="22"/>
          <w:szCs w:val="22"/>
        </w:rPr>
      </w:pPr>
      <w:r w:rsidRPr="009339C9">
        <w:rPr>
          <w:rFonts w:eastAsia="Cambria"/>
          <w:sz w:val="22"/>
          <w:szCs w:val="22"/>
        </w:rPr>
        <w:t>7.Atzīmēt pareizo variantu, izvēloties vienu no dotajiem (ieklikšķinot);</w:t>
      </w:r>
    </w:p>
    <w:p w:rsidR="0006309B" w:rsidRPr="009339C9" w:rsidRDefault="0006309B" w:rsidP="0006309B">
      <w:pPr>
        <w:spacing w:after="80"/>
        <w:ind w:left="0" w:right="0"/>
        <w:rPr>
          <w:rFonts w:eastAsia="Cambria"/>
          <w:sz w:val="22"/>
          <w:szCs w:val="22"/>
        </w:rPr>
      </w:pPr>
      <w:r w:rsidRPr="009339C9">
        <w:rPr>
          <w:rFonts w:eastAsia="Cambria"/>
          <w:sz w:val="22"/>
          <w:szCs w:val="22"/>
        </w:rPr>
        <w:t>8.Nosvītrot nepareizās vārdu formas, burtus, teikumus;</w:t>
      </w:r>
    </w:p>
    <w:p w:rsidR="0006309B" w:rsidRPr="009339C9" w:rsidRDefault="0006309B" w:rsidP="0006309B">
      <w:pPr>
        <w:spacing w:after="80"/>
        <w:ind w:left="0" w:right="0"/>
        <w:rPr>
          <w:rFonts w:eastAsia="Cambria"/>
          <w:sz w:val="22"/>
          <w:szCs w:val="22"/>
        </w:rPr>
      </w:pPr>
      <w:r w:rsidRPr="009339C9">
        <w:rPr>
          <w:rFonts w:eastAsia="Cambria"/>
          <w:sz w:val="22"/>
          <w:szCs w:val="22"/>
        </w:rPr>
        <w:t>9.Nodrošināt iespēju tekstu vai attēlu parādīt noteiktu laiku ekrānā, izmantot efektu – uznirstošs/izzūdošs;</w:t>
      </w:r>
    </w:p>
    <w:p w:rsidR="0006309B" w:rsidRPr="009339C9" w:rsidRDefault="0006309B" w:rsidP="0006309B">
      <w:pPr>
        <w:spacing w:after="80"/>
        <w:ind w:left="0" w:right="0"/>
        <w:rPr>
          <w:rFonts w:eastAsia="Cambria"/>
          <w:sz w:val="22"/>
          <w:szCs w:val="22"/>
        </w:rPr>
      </w:pPr>
      <w:r w:rsidRPr="009339C9">
        <w:rPr>
          <w:rFonts w:eastAsia="Cambria"/>
          <w:sz w:val="22"/>
          <w:szCs w:val="22"/>
        </w:rPr>
        <w:t>10.Nodrošināt iespēju izvietot aktīvas saites uz Pasūtītāja norādītiem resursiem – materiāla ietvaros vai interneta vidē.</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Audio materiāls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Ne vairāk kā 10% no uzdevumiem ietver audio materiālu – viena balss. Katra uzdevuma nosacījumi nav jāieraksta audio formātā, tie kā rakstisks teksts parādās ekrānā. </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Attēli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Izstrādātājs saņem no Pasūtītaja izstrādātu vizuālo risinājumu.  </w:t>
      </w:r>
    </w:p>
    <w:p w:rsidR="0006309B" w:rsidRPr="009339C9" w:rsidRDefault="0006309B" w:rsidP="0006309B">
      <w:pPr>
        <w:spacing w:after="80"/>
        <w:ind w:left="0" w:right="0"/>
        <w:rPr>
          <w:rFonts w:eastAsia="Cambria"/>
          <w:sz w:val="22"/>
          <w:szCs w:val="22"/>
        </w:rPr>
      </w:pPr>
      <w:r w:rsidRPr="009339C9">
        <w:rPr>
          <w:rFonts w:eastAsia="Cambria"/>
          <w:sz w:val="22"/>
          <w:szCs w:val="22"/>
        </w:rPr>
        <w:t>Izstrādātājs pēc pasūtītāja lūguma lietotnes izstrādes laikā pielāgo saturu tehniskajām iespējām, regulāri konsultējas ar Pasūtītāja kontaktpersonu.</w:t>
      </w:r>
    </w:p>
    <w:p w:rsidR="0006309B" w:rsidRPr="009339C9" w:rsidRDefault="0006309B" w:rsidP="0006309B">
      <w:pPr>
        <w:spacing w:after="8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FUNKCIONALITĀTES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jābūt lietojamai tiešsaistē.</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Ja satura elements sastāv no pamatdaļas un papildblokiem (gramatika un/vai papildinformācija), tad sākumā rādāma tikai pamatdaļa. Katrs papildbloks atainojams pēc lietotāja pieprasījuma, piemēram, kā uznirstošie logi. </w:t>
      </w:r>
    </w:p>
    <w:p w:rsidR="0006309B" w:rsidRPr="009339C9" w:rsidRDefault="0006309B" w:rsidP="0006309B">
      <w:pPr>
        <w:spacing w:after="80"/>
        <w:ind w:left="0" w:right="0"/>
        <w:rPr>
          <w:rFonts w:eastAsia="Cambria"/>
          <w:sz w:val="22"/>
          <w:szCs w:val="22"/>
        </w:rPr>
      </w:pPr>
      <w:r w:rsidRPr="009339C9">
        <w:rPr>
          <w:rFonts w:eastAsia="Cambria"/>
          <w:sz w:val="22"/>
          <w:szCs w:val="22"/>
        </w:rPr>
        <w:t>Ja Pasūtītāja materiālā plānots, ir jābūt iespējai tiešsaistē nokļūt uz audio, video materiāliem. Lietotnē jānodrošina ērta navigācija starp satura kopu apakšmoduļiem – tēmām. Katrā satura kopā jānodrošina navigācija pa satura nodaļām.</w:t>
      </w:r>
    </w:p>
    <w:p w:rsidR="0006309B" w:rsidRPr="009339C9" w:rsidRDefault="0006309B" w:rsidP="0006309B">
      <w:pPr>
        <w:spacing w:after="80"/>
        <w:ind w:left="0" w:right="0"/>
        <w:rPr>
          <w:rFonts w:eastAsia="Cambria"/>
          <w:sz w:val="22"/>
          <w:szCs w:val="22"/>
        </w:rPr>
      </w:pPr>
      <w:r w:rsidRPr="009339C9">
        <w:rPr>
          <w:rFonts w:eastAsia="Cambria"/>
          <w:sz w:val="22"/>
          <w:szCs w:val="22"/>
        </w:rPr>
        <w:t>Atverot satura nodaļu, jānodrošina iespēja iepazīties ar materiālu un veikt piesaistītos uzdevumus.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jānodrošina lietotājam ērta iespēja izdrukāt attiecīgās nodaļas informatīvo materiālu pārskatāmā veidā.</w:t>
      </w:r>
    </w:p>
    <w:p w:rsidR="0006309B" w:rsidRPr="009339C9" w:rsidRDefault="0006309B" w:rsidP="0006309B">
      <w:pPr>
        <w:spacing w:after="80"/>
        <w:ind w:left="0" w:right="0"/>
        <w:rPr>
          <w:rFonts w:eastAsia="Cambria"/>
          <w:sz w:val="22"/>
          <w:szCs w:val="22"/>
          <w:u w:val="single"/>
        </w:rPr>
      </w:pPr>
      <w:r w:rsidRPr="009339C9">
        <w:rPr>
          <w:rFonts w:eastAsia="Cambria"/>
          <w:sz w:val="22"/>
          <w:szCs w:val="22"/>
        </w:rPr>
        <w:t>Jānodrošina lietotājam iespēja ērti dalīties ar saitēm uz nodaļām, satura vienībām, atsevišķiem uzdevumiem.</w:t>
      </w:r>
    </w:p>
    <w:p w:rsidR="0006309B" w:rsidRPr="009339C9" w:rsidRDefault="0006309B" w:rsidP="0006309B">
      <w:pPr>
        <w:ind w:left="0" w:right="0"/>
        <w:rPr>
          <w:rFonts w:eastAsia="Cambria"/>
          <w:sz w:val="22"/>
          <w:szCs w:val="22"/>
        </w:rPr>
      </w:pPr>
      <w:r w:rsidRPr="009339C9">
        <w:rPr>
          <w:rFonts w:eastAsia="Cambria"/>
          <w:sz w:val="22"/>
          <w:szCs w:val="22"/>
        </w:rPr>
        <w:t>Jānodrošina iespēja lietotājam pildīt testa uzdevumus un jāveic lietotāja sniegto atbilžu salīdzināšana ar satura autoru sniegtajām pareizajām atbildēm. Jāizvada lietotājam informācija par atbildes pareizību un papildu skaidrojums, ja satura autors tādu ir devis.</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 xml:space="preserve">Katram audio un video failam jānodrošina iespēja tos klausīties pēc lietotāja vēlēšanās atkārtoti.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Attēliem, kas ir pietiekami augstā izšķirtspējā, jānodrošina iespēja tos atvērt augstākā izšķirtspējā un pēc tam viegli atgriezties iepriekš aplūkotajā satura vienībā. </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iespēja vienu uzdevumu pildīt vairākkārt.</w:t>
      </w:r>
    </w:p>
    <w:p w:rsidR="0006309B" w:rsidRPr="009339C9" w:rsidRDefault="0006309B" w:rsidP="0006309B">
      <w:pPr>
        <w:spacing w:after="4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TEHNISKIE NOSACĪJUMI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pilnvērtīga saderība ar pārlūkiem </w:t>
      </w:r>
      <w:r w:rsidRPr="009339C9">
        <w:rPr>
          <w:rFonts w:eastAsia="Cambria"/>
          <w:i/>
          <w:sz w:val="22"/>
          <w:szCs w:val="22"/>
        </w:rPr>
        <w:t>Safari 8.x, Google Chrome</w:t>
      </w:r>
      <w:r w:rsidRPr="009339C9">
        <w:rPr>
          <w:rFonts w:eastAsia="Cambria"/>
          <w:sz w:val="22"/>
          <w:szCs w:val="22"/>
        </w:rPr>
        <w:t xml:space="preserve"> 48, </w:t>
      </w:r>
      <w:r w:rsidRPr="009339C9">
        <w:rPr>
          <w:rFonts w:eastAsia="Cambria"/>
          <w:i/>
          <w:sz w:val="22"/>
          <w:szCs w:val="22"/>
        </w:rPr>
        <w:t>Mozilla Firefox</w:t>
      </w:r>
      <w:r w:rsidRPr="009339C9">
        <w:rPr>
          <w:rFonts w:eastAsia="Cambria"/>
          <w:sz w:val="22"/>
          <w:szCs w:val="22"/>
        </w:rPr>
        <w:t xml:space="preserve"> 45, </w:t>
      </w:r>
      <w:r w:rsidRPr="009339C9">
        <w:rPr>
          <w:rFonts w:eastAsia="Cambria"/>
          <w:i/>
          <w:sz w:val="22"/>
          <w:szCs w:val="22"/>
        </w:rPr>
        <w:t>Internet Explorer</w:t>
      </w:r>
      <w:r w:rsidRPr="009339C9">
        <w:rPr>
          <w:rFonts w:eastAsia="Cambria"/>
          <w:sz w:val="22"/>
          <w:szCs w:val="22"/>
        </w:rPr>
        <w:t xml:space="preserve"> 11.x un jaunākām šo programmu versijām.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Jāizmanto atvērtā koda tehnoloģijas (piem., </w:t>
      </w:r>
      <w:r w:rsidRPr="009339C9">
        <w:rPr>
          <w:rFonts w:eastAsia="Cambria"/>
          <w:i/>
          <w:sz w:val="22"/>
          <w:szCs w:val="22"/>
        </w:rPr>
        <w:t>JavaScript</w:t>
      </w:r>
      <w:r w:rsidRPr="009339C9">
        <w:rPr>
          <w:rFonts w:eastAsia="Cambria"/>
          <w:sz w:val="22"/>
          <w:szCs w:val="22"/>
        </w:rPr>
        <w:t xml:space="preserve">, </w:t>
      </w:r>
      <w:r w:rsidRPr="009339C9">
        <w:rPr>
          <w:rFonts w:eastAsia="Cambria"/>
          <w:i/>
          <w:sz w:val="22"/>
          <w:szCs w:val="22"/>
        </w:rPr>
        <w:t>HTML</w:t>
      </w:r>
      <w:r w:rsidRPr="009339C9">
        <w:rPr>
          <w:rFonts w:eastAsia="Cambria"/>
          <w:sz w:val="22"/>
          <w:szCs w:val="22"/>
        </w:rPr>
        <w:t xml:space="preserve">, </w:t>
      </w:r>
      <w:r w:rsidRPr="009339C9">
        <w:rPr>
          <w:rFonts w:eastAsia="Cambria"/>
          <w:i/>
          <w:sz w:val="22"/>
          <w:szCs w:val="22"/>
        </w:rPr>
        <w:t>CSS</w:t>
      </w:r>
      <w:r w:rsidRPr="009339C9">
        <w:rPr>
          <w:rFonts w:eastAsia="Cambria"/>
          <w:sz w:val="22"/>
          <w:szCs w:val="22"/>
        </w:rPr>
        <w:t xml:space="preserve">, </w:t>
      </w:r>
      <w:r w:rsidRPr="009339C9">
        <w:rPr>
          <w:rFonts w:eastAsia="Cambria"/>
          <w:i/>
          <w:sz w:val="22"/>
          <w:szCs w:val="22"/>
        </w:rPr>
        <w:t>Python</w:t>
      </w:r>
      <w:r w:rsidRPr="009339C9">
        <w:rPr>
          <w:rFonts w:eastAsia="Cambria"/>
          <w:sz w:val="22"/>
          <w:szCs w:val="22"/>
        </w:rPr>
        <w:t xml:space="preserve">, </w:t>
      </w:r>
      <w:r w:rsidRPr="009339C9">
        <w:rPr>
          <w:rFonts w:eastAsia="Cambria"/>
          <w:i/>
          <w:sz w:val="22"/>
          <w:szCs w:val="22"/>
        </w:rPr>
        <w:t>MySQL</w:t>
      </w:r>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Lietotnei jānodrošina korekta dažādu valodu rakstzīmju atainošana (krievu, latviešu, franču rakstzīmes utt.), tekstuālās informācijas kodēšanai jālieto </w:t>
      </w:r>
      <w:r w:rsidRPr="009339C9">
        <w:rPr>
          <w:rFonts w:eastAsia="Cambria"/>
          <w:i/>
          <w:sz w:val="22"/>
          <w:szCs w:val="22"/>
        </w:rPr>
        <w:t>Unicode</w:t>
      </w:r>
      <w:r w:rsidRPr="009339C9">
        <w:rPr>
          <w:rFonts w:eastAsia="Cambria"/>
          <w:sz w:val="22"/>
          <w:szCs w:val="22"/>
        </w:rPr>
        <w:t>.</w:t>
      </w:r>
    </w:p>
    <w:p w:rsidR="0006309B" w:rsidRPr="009339C9" w:rsidRDefault="0006309B" w:rsidP="0006309B">
      <w:pPr>
        <w:spacing w:after="80"/>
        <w:ind w:left="0" w:right="0"/>
        <w:rPr>
          <w:rFonts w:eastAsia="Cambria"/>
          <w:strike/>
          <w:sz w:val="22"/>
          <w:szCs w:val="22"/>
        </w:rPr>
      </w:pPr>
      <w:r w:rsidRPr="009339C9">
        <w:rPr>
          <w:rFonts w:eastAsia="Cambria"/>
          <w:sz w:val="22"/>
          <w:szCs w:val="22"/>
        </w:rPr>
        <w:t>Lietotne jāveido, tajā realizējot reaģējoša dizaina labo praksi (</w:t>
      </w:r>
      <w:r w:rsidRPr="009339C9">
        <w:rPr>
          <w:rFonts w:eastAsia="Cambria"/>
          <w:i/>
          <w:sz w:val="22"/>
          <w:szCs w:val="22"/>
        </w:rPr>
        <w:t>responsive design</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lietotnes publiskās daļas vispāratzīta (piem., </w:t>
      </w:r>
      <w:r w:rsidRPr="009339C9">
        <w:rPr>
          <w:rFonts w:eastAsia="Cambria"/>
          <w:i/>
          <w:sz w:val="22"/>
          <w:szCs w:val="22"/>
        </w:rPr>
        <w:t>Google Analytics</w:t>
      </w:r>
      <w:r w:rsidRPr="009339C9">
        <w:rPr>
          <w:rFonts w:eastAsia="Cambria"/>
          <w:sz w:val="22"/>
          <w:szCs w:val="22"/>
        </w:rPr>
        <w:t>) apmeklētāju un lietošanas (objektu) analīzes datu vākšana.</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ka lietotnes publiskās daļas bez aizturēm darbotos uz vismaz 2Ghz viena kodola procesora un spētu nodrošināt līdz 200 vienlaicīgu lietotāju darbību.</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ka izstrādātā lietotne ir izmantojama un lietojama bez papildus uzturēšanas vai iesaistot trešās puses uzturēšanas pakalpojumus.</w:t>
      </w:r>
    </w:p>
    <w:p w:rsidR="0006309B" w:rsidRPr="009339C9" w:rsidRDefault="0006309B" w:rsidP="0006309B">
      <w:pPr>
        <w:keepNext/>
        <w:keepLines/>
        <w:spacing w:after="40"/>
        <w:ind w:left="0" w:right="0"/>
        <w:jc w:val="left"/>
        <w:outlineLvl w:val="1"/>
        <w:rPr>
          <w:b/>
          <w:bCs/>
          <w:color w:val="4F81BD"/>
          <w:sz w:val="26"/>
          <w:szCs w:val="26"/>
        </w:rPr>
      </w:pPr>
    </w:p>
    <w:p w:rsidR="0006309B" w:rsidRPr="009339C9" w:rsidRDefault="0006309B" w:rsidP="0006309B">
      <w:pPr>
        <w:keepNext/>
        <w:keepLines/>
        <w:ind w:left="0" w:right="0"/>
        <w:jc w:val="left"/>
        <w:outlineLvl w:val="1"/>
        <w:rPr>
          <w:b/>
          <w:bCs/>
        </w:rPr>
      </w:pPr>
      <w:r w:rsidRPr="009339C9">
        <w:rPr>
          <w:b/>
          <w:bCs/>
        </w:rPr>
        <w:t>CITAS PRASĪBAS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ir jābūt lietojamai neierobežotā daudzumā, neveicot nekādus papildu ikmēneša vai licences maksājumus.</w:t>
      </w:r>
    </w:p>
    <w:p w:rsidR="0006309B" w:rsidRPr="009339C9" w:rsidRDefault="0006309B" w:rsidP="0006309B">
      <w:pPr>
        <w:spacing w:after="80"/>
        <w:ind w:left="0" w:right="-2"/>
        <w:rPr>
          <w:rFonts w:eastAsia="Cambria"/>
          <w:sz w:val="22"/>
          <w:szCs w:val="22"/>
        </w:rPr>
      </w:pPr>
      <w:r w:rsidRPr="009339C9">
        <w:rPr>
          <w:rFonts w:eastAsia="Cambria"/>
          <w:sz w:val="22"/>
          <w:szCs w:val="22"/>
        </w:rPr>
        <w:t>Jānodrošina, ka lietotnes izstrādē netiks izmantoti citu autoru darbi bez licences un netiks uzdoti citu autoru darbi par saviem. Lietotnē ievietojamā un atainojamā satura licences nodrošina LVA.</w:t>
      </w:r>
    </w:p>
    <w:p w:rsidR="0006309B" w:rsidRPr="009339C9" w:rsidRDefault="0006309B" w:rsidP="0006309B">
      <w:pPr>
        <w:spacing w:after="0"/>
        <w:ind w:left="0" w:right="-2"/>
        <w:jc w:val="center"/>
        <w:rPr>
          <w:rFonts w:eastAsia="Cambria"/>
          <w:sz w:val="22"/>
          <w:szCs w:val="22"/>
        </w:rPr>
      </w:pPr>
    </w:p>
    <w:p w:rsidR="0006309B" w:rsidRPr="009339C9" w:rsidRDefault="0006309B" w:rsidP="0006309B">
      <w:pPr>
        <w:keepNext/>
        <w:keepLines/>
        <w:spacing w:after="40"/>
        <w:ind w:left="0" w:right="0"/>
        <w:jc w:val="left"/>
        <w:outlineLvl w:val="1"/>
        <w:rPr>
          <w:b/>
          <w:bCs/>
        </w:rPr>
      </w:pPr>
      <w:r w:rsidRPr="009339C9">
        <w:rPr>
          <w:b/>
          <w:bCs/>
        </w:rPr>
        <w:t>PAKALPOJUMA ĪSTENOŠANAS LAIKA GRAFIKS</w:t>
      </w:r>
    </w:p>
    <w:p w:rsidR="0006309B" w:rsidRPr="009339C9" w:rsidRDefault="0006309B" w:rsidP="0006309B">
      <w:pPr>
        <w:keepNext/>
        <w:keepLines/>
        <w:spacing w:after="40"/>
        <w:ind w:left="0" w:right="0"/>
        <w:jc w:val="left"/>
        <w:outlineLvl w:val="1"/>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619"/>
        <w:gridCol w:w="1928"/>
        <w:gridCol w:w="1556"/>
      </w:tblGrid>
      <w:tr w:rsidR="0006309B" w:rsidRPr="009339C9" w:rsidTr="00EB370B">
        <w:tc>
          <w:tcPr>
            <w:tcW w:w="534"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Nr.</w:t>
            </w:r>
          </w:p>
        </w:tc>
        <w:tc>
          <w:tcPr>
            <w:tcW w:w="396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Veicamais darbs</w:t>
            </w:r>
          </w:p>
        </w:tc>
        <w:tc>
          <w:tcPr>
            <w:tcW w:w="161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Izpildes laiks no līguma noslēgšanas </w:t>
            </w:r>
          </w:p>
        </w:tc>
        <w:tc>
          <w:tcPr>
            <w:tcW w:w="1928"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Izstrādātāja iesniedzamie nodevumi </w:t>
            </w:r>
          </w:p>
        </w:tc>
        <w:tc>
          <w:tcPr>
            <w:tcW w:w="1556" w:type="dxa"/>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Samaksas posmi</w:t>
            </w:r>
          </w:p>
        </w:tc>
      </w:tr>
      <w:tr w:rsidR="0006309B" w:rsidRPr="009339C9" w:rsidTr="00EB370B">
        <w:trPr>
          <w:trHeight w:val="491"/>
        </w:trPr>
        <w:tc>
          <w:tcPr>
            <w:tcW w:w="8050" w:type="dxa"/>
            <w:gridSpan w:val="4"/>
            <w:shd w:val="clear" w:color="auto" w:fill="D9D9D9"/>
            <w:vAlign w:val="center"/>
          </w:tcPr>
          <w:p w:rsidR="0006309B" w:rsidRPr="009339C9" w:rsidRDefault="0006309B" w:rsidP="00EB370B">
            <w:pPr>
              <w:spacing w:after="0"/>
              <w:ind w:left="0" w:right="0"/>
              <w:jc w:val="left"/>
              <w:rPr>
                <w:rFonts w:eastAsia="Arial Unicode MS"/>
                <w:kern w:val="3"/>
                <w:sz w:val="22"/>
                <w:szCs w:val="22"/>
              </w:rPr>
            </w:pPr>
            <w:r w:rsidRPr="009339C9">
              <w:rPr>
                <w:rFonts w:eastAsia="Arial Unicode MS"/>
                <w:kern w:val="3"/>
                <w:sz w:val="22"/>
                <w:szCs w:val="22"/>
              </w:rPr>
              <w:t>Lietotnes - 3 satura kopas</w:t>
            </w:r>
          </w:p>
        </w:tc>
        <w:tc>
          <w:tcPr>
            <w:tcW w:w="1556" w:type="dxa"/>
            <w:shd w:val="clear" w:color="auto" w:fill="D9D9D9"/>
          </w:tcPr>
          <w:p w:rsidR="0006309B" w:rsidRPr="009339C9" w:rsidRDefault="0006309B" w:rsidP="00EB370B">
            <w:pPr>
              <w:spacing w:after="0"/>
              <w:ind w:left="0" w:right="0"/>
              <w:jc w:val="left"/>
              <w:rPr>
                <w:rFonts w:eastAsia="Arial Unicode MS"/>
                <w:kern w:val="3"/>
                <w:sz w:val="22"/>
                <w:szCs w:val="22"/>
              </w:rPr>
            </w:pP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8"/>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3 satura kopu (satura vienības: teksts, attēli, audio un video materiāli) iesniegšana Izstrādātājam*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8"/>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3 satura kopu izstrāde un publicēšana tiešsaistē testa režīmā</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1,5 mēnesi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kopu (digitalizēta, testēta un korektora/ redaktora izskatīta) tiešsaistes versija testa režīmā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8"/>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3 satura kopu publicēšana tiešsaistē</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 xml:space="preserve">Lietotnes  satura kopu tiešsaistē (labota un papildināta pēc pasūtītāja </w:t>
            </w:r>
            <w:r w:rsidRPr="009339C9">
              <w:rPr>
                <w:rFonts w:eastAsia="Arial Unicode MS"/>
                <w:kern w:val="3"/>
                <w:sz w:val="22"/>
                <w:szCs w:val="22"/>
              </w:rPr>
              <w:lastRenderedPageBreak/>
              <w:t>norādījumiem)</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lastRenderedPageBreak/>
              <w:t>Publicēta lietotnes satura kopa tiešsaistē</w:t>
            </w:r>
          </w:p>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p>
        </w:tc>
      </w:tr>
    </w:tbl>
    <w:p w:rsidR="0006309B" w:rsidRPr="009339C9" w:rsidRDefault="0006309B" w:rsidP="0006309B">
      <w:pPr>
        <w:widowControl w:val="0"/>
        <w:spacing w:after="0"/>
        <w:ind w:left="0" w:right="0"/>
        <w:jc w:val="left"/>
        <w:rPr>
          <w:rFonts w:eastAsia="Arial Unicode MS"/>
          <w:kern w:val="3"/>
          <w:sz w:val="22"/>
          <w:szCs w:val="22"/>
        </w:rPr>
      </w:pPr>
    </w:p>
    <w:p w:rsidR="0006309B" w:rsidRPr="009339C9" w:rsidRDefault="0006309B" w:rsidP="0006309B">
      <w:pPr>
        <w:widowControl w:val="0"/>
        <w:spacing w:after="0"/>
        <w:ind w:left="0" w:right="0"/>
        <w:jc w:val="left"/>
      </w:pPr>
    </w:p>
    <w:p w:rsidR="0006309B" w:rsidRPr="009339C9" w:rsidRDefault="0006309B" w:rsidP="0006309B">
      <w:pPr>
        <w:widowControl w:val="0"/>
        <w:spacing w:after="0"/>
        <w:ind w:left="0" w:right="0"/>
        <w:jc w:val="left"/>
      </w:pPr>
    </w:p>
    <w:p w:rsidR="0006309B" w:rsidRPr="009339C9" w:rsidRDefault="0006309B" w:rsidP="0006309B">
      <w:pPr>
        <w:widowControl w:val="0"/>
        <w:spacing w:after="0"/>
        <w:ind w:left="0" w:right="0"/>
        <w:jc w:val="left"/>
        <w:rPr>
          <w:rFonts w:eastAsia="Arial Unicode MS"/>
          <w:kern w:val="3"/>
          <w:sz w:val="22"/>
          <w:szCs w:val="22"/>
        </w:rPr>
      </w:pPr>
    </w:p>
    <w:p w:rsidR="007F4B58" w:rsidRPr="009339C9" w:rsidRDefault="007F4B58">
      <w:pPr>
        <w:spacing w:after="0"/>
        <w:ind w:left="0" w:right="0"/>
        <w:jc w:val="left"/>
        <w:rPr>
          <w:b/>
        </w:rPr>
      </w:pPr>
      <w:r w:rsidRPr="009339C9">
        <w:rPr>
          <w:b/>
        </w:rPr>
        <w:br w:type="page"/>
      </w:r>
    </w:p>
    <w:p w:rsidR="007F4B58" w:rsidRPr="009339C9" w:rsidRDefault="007F4B58" w:rsidP="007F4B58">
      <w:pPr>
        <w:spacing w:after="80"/>
        <w:ind w:left="0" w:right="-2"/>
        <w:rPr>
          <w:rFonts w:eastAsia="Cambria"/>
          <w:sz w:val="22"/>
          <w:szCs w:val="22"/>
        </w:rPr>
      </w:pPr>
      <w:r w:rsidRPr="009339C9">
        <w:rPr>
          <w:b/>
        </w:rPr>
        <w:lastRenderedPageBreak/>
        <w:t>Iepirkuma priekšmeta 4. daļas tehniskā specifikācija</w:t>
      </w:r>
    </w:p>
    <w:p w:rsidR="0006309B" w:rsidRPr="009339C9" w:rsidRDefault="0006309B" w:rsidP="0006309B">
      <w:pPr>
        <w:keepNext/>
        <w:keepLines/>
        <w:ind w:left="0" w:right="0"/>
        <w:jc w:val="left"/>
        <w:outlineLvl w:val="1"/>
        <w:rPr>
          <w:b/>
          <w:bCs/>
        </w:rPr>
      </w:pPr>
      <w:r w:rsidRPr="009339C9">
        <w:rPr>
          <w:b/>
          <w:bCs/>
        </w:rPr>
        <w:t>VISPĀRĪGS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Interaktīvs pašpārbaudes materiāls A1 latviešu valodas apguves līmenim tiek veidots kā elektroniska lietojumprogramma (turpmāk tekstā — lietotne) — testu, uzdevumu kopa ar pašpārbaudes funkciju.</w:t>
      </w:r>
    </w:p>
    <w:p w:rsidR="0006309B" w:rsidRPr="009339C9" w:rsidRDefault="0006309B" w:rsidP="0006309B">
      <w:pPr>
        <w:spacing w:after="80"/>
        <w:ind w:left="0" w:right="0"/>
        <w:rPr>
          <w:rFonts w:eastAsia="Cambria"/>
          <w:b/>
          <w:sz w:val="22"/>
          <w:szCs w:val="22"/>
        </w:rPr>
      </w:pPr>
      <w:r w:rsidRPr="009339C9">
        <w:rPr>
          <w:rFonts w:eastAsia="Cambria"/>
          <w:sz w:val="22"/>
          <w:szCs w:val="22"/>
        </w:rPr>
        <w:t xml:space="preserve">Lietotnes </w:t>
      </w:r>
      <w:r w:rsidRPr="009339C9">
        <w:rPr>
          <w:rFonts w:eastAsia="Cambria"/>
          <w:b/>
          <w:sz w:val="22"/>
          <w:szCs w:val="22"/>
        </w:rPr>
        <w:t>mērķis</w:t>
      </w:r>
      <w:r w:rsidRPr="009339C9">
        <w:rPr>
          <w:rFonts w:eastAsia="Cambria"/>
          <w:sz w:val="22"/>
          <w:szCs w:val="22"/>
        </w:rPr>
        <w:t xml:space="preserve"> </w:t>
      </w:r>
      <w:r w:rsidRPr="009339C9">
        <w:rPr>
          <w:rFonts w:eastAsia="Cambria"/>
          <w:b/>
          <w:sz w:val="22"/>
          <w:szCs w:val="22"/>
        </w:rPr>
        <w:t xml:space="preserve">ir sniegt iespēju pieaugušajiem valodas apguvējiem pašpārbaudes ceļā pārbaudīt A1 latviešu valodas apguves līmeņa zināšanas.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Lietotne tiks izvietota brīvi pieejamā veidā interneta vidē LVA mājaslapā </w:t>
      </w:r>
      <w:hyperlink r:id="rId29" w:history="1">
        <w:r w:rsidRPr="009339C9">
          <w:rPr>
            <w:rFonts w:eastAsia="Cambria"/>
            <w:i/>
            <w:color w:val="0000FF"/>
            <w:sz w:val="22"/>
            <w:szCs w:val="22"/>
            <w:u w:val="single"/>
          </w:rPr>
          <w:t>www.valoda.lv</w:t>
        </w:r>
      </w:hyperlink>
      <w:r w:rsidRPr="009339C9">
        <w:rPr>
          <w:rFonts w:eastAsia="Cambria"/>
          <w:sz w:val="22"/>
          <w:szCs w:val="22"/>
        </w:rPr>
        <w:t xml:space="preserve"> un vietnē </w:t>
      </w:r>
      <w:hyperlink r:id="rId30" w:history="1">
        <w:r w:rsidRPr="009339C9">
          <w:rPr>
            <w:rStyle w:val="Hyperlink"/>
            <w:rFonts w:eastAsia="Cambria"/>
            <w:i/>
            <w:sz w:val="22"/>
            <w:szCs w:val="22"/>
          </w:rPr>
          <w:t>http://maciunmacies.valoda.lv/</w:t>
        </w:r>
      </w:hyperlink>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Lietotnes izstrādes termiņos jāparedz gan tās izstrādei un testēšanai nepieciešamais laiks, gan arī laiks aprobācijai un kļūdu novēršanai. Lietotnes testēšanas un aprobācijas laikā tā izvietojama uz Izstrādātāja serveriem. Projekta beigu posmā jānodrošina tās izvietošana uz Pasūtītāja tehniskajiem resursiem.</w:t>
      </w:r>
    </w:p>
    <w:p w:rsidR="0006309B" w:rsidRPr="009339C9" w:rsidRDefault="0006309B" w:rsidP="0006309B">
      <w:pPr>
        <w:keepNext/>
        <w:keepLines/>
        <w:spacing w:after="40"/>
        <w:ind w:left="0" w:right="0"/>
        <w:jc w:val="left"/>
        <w:outlineLvl w:val="1"/>
        <w:rPr>
          <w:b/>
          <w:bCs/>
        </w:rPr>
      </w:pPr>
    </w:p>
    <w:p w:rsidR="0006309B" w:rsidRPr="009339C9" w:rsidRDefault="0006309B" w:rsidP="0006309B">
      <w:pPr>
        <w:keepNext/>
        <w:keepLines/>
        <w:ind w:left="0" w:right="0"/>
        <w:jc w:val="left"/>
        <w:outlineLvl w:val="1"/>
        <w:rPr>
          <w:b/>
          <w:bCs/>
        </w:rPr>
      </w:pPr>
      <w:r w:rsidRPr="009339C9">
        <w:rPr>
          <w:b/>
          <w:bCs/>
        </w:rPr>
        <w:t>IZSTRĀDĀTĀJA PIENĀKUMI</w:t>
      </w:r>
    </w:p>
    <w:p w:rsidR="0006309B" w:rsidRPr="009339C9" w:rsidRDefault="0006309B" w:rsidP="0006309B">
      <w:pPr>
        <w:ind w:left="0" w:right="0"/>
        <w:rPr>
          <w:rFonts w:eastAsia="Cambria"/>
          <w:sz w:val="22"/>
          <w:szCs w:val="22"/>
        </w:rPr>
      </w:pPr>
      <w:r w:rsidRPr="009339C9">
        <w:rPr>
          <w:rFonts w:eastAsia="Cambria"/>
          <w:sz w:val="22"/>
          <w:szCs w:val="22"/>
        </w:rPr>
        <w:t>Izstrādātāja pienākumi ir:</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1) izstrādāt lietotni, kas realizē visas šajā specifikācijā definētās funkcionālās un nefunkcionālās prasības, pilnvērtīgi ataino visu Pasūtītāja piegādāto saturu un kurā būtu ievērotas lietojamības prasības;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2) nodrošināt testētas un aprobētas lietotnes versijas nodošanu pasūtītājam (ieskaitot publicēšanu tiešsaistes vidē) pēc mācību materiāla digitalizācijas pabeigšanas;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3) iestrādāt pasūtītāja piegādāto saturu un vizuālos materiālus atbilstoši saturam;</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5) atbilstoši Pasūtītāja izstrādātam un iesniegtam dizainam digitalizēt mācību materiālu, atbilstoši vieglas uztveramības noteikumiem, datorekrāna kompozīcijas nosacījumiem;</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6) regulāri komunicēt ar pasūtītāju, tiekoties klātienē vai videokonferencē ne retāk kā reizi 2 nedēļās vai biežāk pēc Pasūtītāja vai Izstrādātāja iniciatīvas, un saskaņot būtiskos izstrādes lēmumus, tai skaitā, katrai satura kopai pirms tālākas darbu turpināšanas saskaņot kopas 1. nodaļas realizāciju;</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7) nodrošināt ar paroli aizsargātu vidi aprobācijas, t.i., Pasūtītāja veiktās testēšanas laikā;</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8) novērst Pasūtītāja veiktās aprobācijas laikā un arī pēc tās veikšanas līdz līguma termiņa beigām pamanītās kļūdas, kā arī aprobācijas rezultātā iegūtos ieteikumus lietotnes funkcionalitātes uzlabošanai iestrādāt lietotnē;</w:t>
      </w:r>
    </w:p>
    <w:p w:rsidR="0006309B" w:rsidRPr="009339C9" w:rsidRDefault="0006309B" w:rsidP="0006309B">
      <w:pPr>
        <w:widowControl w:val="0"/>
        <w:tabs>
          <w:tab w:val="left" w:pos="284"/>
        </w:tabs>
        <w:suppressAutoHyphens/>
        <w:spacing w:after="80"/>
        <w:ind w:left="0" w:right="0"/>
        <w:rPr>
          <w:rFonts w:eastAsia="Cambria"/>
          <w:sz w:val="22"/>
          <w:szCs w:val="22"/>
        </w:rPr>
      </w:pPr>
      <w:r w:rsidRPr="009339C9">
        <w:rPr>
          <w:rFonts w:eastAsia="Cambria"/>
          <w:color w:val="000000"/>
          <w:sz w:val="22"/>
          <w:szCs w:val="22"/>
        </w:rPr>
        <w:t>9</w:t>
      </w:r>
      <w:r w:rsidRPr="009339C9">
        <w:rPr>
          <w:rFonts w:eastAsia="Cambria"/>
          <w:sz w:val="22"/>
          <w:szCs w:val="22"/>
        </w:rPr>
        <w:t xml:space="preserve">) sasaistīt lietotni ar vietni </w:t>
      </w:r>
      <w:hyperlink r:id="rId31" w:history="1">
        <w:r w:rsidRPr="009339C9">
          <w:rPr>
            <w:rFonts w:eastAsia="Cambria"/>
            <w:i/>
            <w:color w:val="0000FF"/>
            <w:sz w:val="22"/>
            <w:szCs w:val="22"/>
            <w:u w:val="single"/>
          </w:rPr>
          <w:t>www.valoda.lv</w:t>
        </w:r>
      </w:hyperlink>
      <w:r w:rsidRPr="009339C9">
        <w:rPr>
          <w:rFonts w:eastAsia="Cambria"/>
          <w:sz w:val="22"/>
          <w:szCs w:val="22"/>
        </w:rPr>
        <w:t xml:space="preserve"> un vietni </w:t>
      </w:r>
      <w:hyperlink r:id="rId32" w:history="1">
        <w:r w:rsidRPr="009339C9">
          <w:rPr>
            <w:rFonts w:eastAsia="Cambria"/>
            <w:i/>
            <w:color w:val="0000FF"/>
            <w:sz w:val="22"/>
            <w:szCs w:val="22"/>
            <w:u w:val="single"/>
          </w:rPr>
          <w:t>maciunmacies.valoda.lv</w:t>
        </w:r>
      </w:hyperlink>
      <w:r w:rsidRPr="009339C9">
        <w:rPr>
          <w:rFonts w:eastAsia="Cambria"/>
          <w:sz w:val="22"/>
          <w:szCs w:val="22"/>
        </w:rPr>
        <w:t xml:space="preserve">, izmantojot saiti un </w:t>
      </w:r>
      <w:r w:rsidRPr="009339C9">
        <w:rPr>
          <w:rFonts w:eastAsia="Cambria"/>
          <w:sz w:val="22"/>
          <w:szCs w:val="22"/>
          <w:shd w:val="clear" w:color="auto" w:fill="FFFFFF"/>
        </w:rPr>
        <w:t xml:space="preserve">Izstrādātāja </w:t>
      </w:r>
      <w:r w:rsidRPr="009339C9">
        <w:rPr>
          <w:rFonts w:eastAsia="Cambria"/>
          <w:sz w:val="22"/>
          <w:szCs w:val="22"/>
        </w:rPr>
        <w:t>izveidotu baneri atbilstoši lietotnes grafiskajam dizainam.</w:t>
      </w:r>
    </w:p>
    <w:p w:rsidR="0006309B" w:rsidRPr="009339C9" w:rsidRDefault="0006309B" w:rsidP="0006309B">
      <w:pPr>
        <w:spacing w:after="80"/>
        <w:ind w:left="720" w:right="0"/>
        <w:contextualSpacing/>
        <w:rPr>
          <w:rFonts w:eastAsia="Cambria"/>
          <w:sz w:val="22"/>
          <w:szCs w:val="22"/>
        </w:rPr>
      </w:pPr>
    </w:p>
    <w:p w:rsidR="0006309B" w:rsidRPr="009339C9" w:rsidRDefault="0006309B" w:rsidP="0006309B">
      <w:pPr>
        <w:keepNext/>
        <w:keepLines/>
        <w:spacing w:before="120" w:after="80"/>
        <w:ind w:left="0" w:right="0"/>
        <w:outlineLvl w:val="1"/>
        <w:rPr>
          <w:b/>
          <w:bCs/>
        </w:rPr>
      </w:pPr>
      <w:r w:rsidRPr="009339C9">
        <w:rPr>
          <w:b/>
          <w:bCs/>
        </w:rPr>
        <w:t>IESTRĀDĀJAMĀ SATURA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Iestrādājamo saturu veido pašpārbaudes uzdevumi pieaugušajiem - A1 valodas apguves līmenim. Pašpārbaudes uzdevumi strukturēti 12 apakšnodaļā, piemēram, Prieks iepazīties!, Dzīvesvide, Mana māja un ģimene u.c.  Katras apakšnodaļas uzdevumi atbilst tās tematam un ietver 10 uzdevumu kopu (katrs uzdevums – 1-2 ekrānlapas). Pēc katra uzdevuma izpildes, tiek nodrošināta iespēja ekrānā redzēt rezultātu, kas tiek izteikts punktos. Rezultāta aprēķināšana - katra atbilde sniedz vienu punktu – ja atbildēts nepareizi, tiek piešķirti 0 punkti,  ja pareizi – 1 punkts. Katra uzdevuma rezultāts summējas un tiek atspoguļots ekrāna apakšā, speciāli tam paredzētā laukumā.</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Satura kopu izstrādātais materiāls (teksts, makets) tiks nodots Izstrādātājam projekta uzsākšanas brīdī. </w:t>
      </w:r>
    </w:p>
    <w:p w:rsidR="0006309B" w:rsidRPr="009339C9" w:rsidRDefault="0006309B" w:rsidP="0006309B">
      <w:pPr>
        <w:spacing w:before="120" w:after="80"/>
        <w:ind w:left="0" w:right="0"/>
        <w:rPr>
          <w:rFonts w:eastAsia="Cambria"/>
          <w:sz w:val="22"/>
          <w:szCs w:val="22"/>
        </w:rPr>
      </w:pPr>
      <w:r w:rsidRPr="009339C9">
        <w:rPr>
          <w:rFonts w:eastAsia="Cambria"/>
          <w:b/>
          <w:sz w:val="22"/>
          <w:szCs w:val="22"/>
          <w:u w:val="single"/>
        </w:rPr>
        <w:t>Satura kopas tehniskais apraksts</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Satura kopu veido 12 nodaļas. </w:t>
      </w:r>
    </w:p>
    <w:p w:rsidR="0006309B" w:rsidRPr="009339C9" w:rsidRDefault="0006309B" w:rsidP="0006309B">
      <w:pPr>
        <w:spacing w:after="80"/>
        <w:ind w:left="0" w:right="0"/>
        <w:rPr>
          <w:rFonts w:eastAsia="Cambria"/>
          <w:sz w:val="22"/>
          <w:szCs w:val="22"/>
        </w:rPr>
      </w:pPr>
      <w:r w:rsidRPr="009339C9">
        <w:rPr>
          <w:rFonts w:eastAsia="Cambria"/>
          <w:sz w:val="22"/>
          <w:szCs w:val="22"/>
        </w:rPr>
        <w:t>Katra nodaļa ietver 10 uzdevumus – katrs uzdevums izvietojas 1 līdz 2 ekrānlapās. Kopā materiāls sastāv no 120 uzdevumiem, minimālais ekrānlapu skaits – 120, maksimālais ekrānlapu skaits ir 180. Katra ekrānlapa ietver uzdevumu ar pašpārbaudes funkciju – pēc uzdevuma veikšanas lietotājs redz iegūto punktu skaitu, kā arī ar sarkanu atzīmētas nepareizās atbildes uzdevumā. Pēc rezultāta parādīšanas, lietotājs uzdevumu var veikt atkārtoti. Iegūtie rezultāti nesummējas un netiek uzglabāti.</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Ietvertie uzdevumi lietotājam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06309B" w:rsidRPr="009339C9" w:rsidRDefault="0006309B" w:rsidP="0006309B">
      <w:pPr>
        <w:spacing w:after="80"/>
        <w:ind w:left="0" w:right="0"/>
        <w:rPr>
          <w:rFonts w:eastAsia="Cambria"/>
          <w:sz w:val="22"/>
          <w:szCs w:val="22"/>
        </w:rPr>
      </w:pPr>
      <w:r w:rsidRPr="009339C9">
        <w:rPr>
          <w:rFonts w:eastAsia="Cambria"/>
          <w:sz w:val="22"/>
          <w:szCs w:val="22"/>
        </w:rPr>
        <w:t>2.Savienot zilbes, vārdus, teikuma un teksta daļas;</w:t>
      </w:r>
    </w:p>
    <w:p w:rsidR="0006309B" w:rsidRPr="009339C9" w:rsidRDefault="0006309B" w:rsidP="0006309B">
      <w:pPr>
        <w:spacing w:after="80"/>
        <w:ind w:left="0" w:right="0"/>
        <w:rPr>
          <w:rFonts w:eastAsia="Cambria"/>
          <w:sz w:val="22"/>
          <w:szCs w:val="22"/>
        </w:rPr>
      </w:pPr>
      <w:r w:rsidRPr="009339C9">
        <w:rPr>
          <w:rFonts w:eastAsia="Cambria"/>
          <w:sz w:val="22"/>
          <w:szCs w:val="22"/>
        </w:rPr>
        <w:t>3.Savienot valodas vienības ar līnijām ekrānā;</w:t>
      </w:r>
    </w:p>
    <w:p w:rsidR="0006309B" w:rsidRPr="009339C9" w:rsidRDefault="0006309B" w:rsidP="0006309B">
      <w:pPr>
        <w:spacing w:after="80"/>
        <w:ind w:left="0" w:right="0"/>
        <w:rPr>
          <w:rFonts w:eastAsia="Cambria"/>
          <w:sz w:val="22"/>
          <w:szCs w:val="22"/>
        </w:rPr>
      </w:pPr>
      <w:r w:rsidRPr="009339C9">
        <w:rPr>
          <w:rFonts w:eastAsia="Cambria"/>
          <w:sz w:val="22"/>
          <w:szCs w:val="22"/>
        </w:rPr>
        <w:t>4.Rakstīt burtus, zilbes, vārdus pareizā formā, ievērojot pareizrakstības normas – iepriekš zināma viena pareizā atbilde;</w:t>
      </w:r>
    </w:p>
    <w:p w:rsidR="0006309B" w:rsidRPr="009339C9" w:rsidRDefault="0006309B" w:rsidP="0006309B">
      <w:pPr>
        <w:spacing w:after="80"/>
        <w:ind w:left="0" w:right="0"/>
        <w:rPr>
          <w:rFonts w:eastAsia="Cambria"/>
          <w:sz w:val="22"/>
          <w:szCs w:val="22"/>
        </w:rPr>
      </w:pPr>
      <w:r w:rsidRPr="009339C9">
        <w:rPr>
          <w:rFonts w:eastAsia="Cambria"/>
          <w:sz w:val="22"/>
          <w:szCs w:val="22"/>
        </w:rPr>
        <w:t>5.Izvēlēties pareizo atbildi, piešķirot tai skaitli vai burtu un ierakstot to atbilstošā vietā;</w:t>
      </w:r>
    </w:p>
    <w:p w:rsidR="0006309B" w:rsidRPr="009339C9" w:rsidRDefault="0006309B" w:rsidP="0006309B">
      <w:pPr>
        <w:spacing w:after="80"/>
        <w:ind w:left="0" w:right="0"/>
        <w:rPr>
          <w:rFonts w:eastAsia="Cambria"/>
          <w:sz w:val="22"/>
          <w:szCs w:val="22"/>
        </w:rPr>
      </w:pPr>
      <w:r w:rsidRPr="009339C9">
        <w:rPr>
          <w:rFonts w:eastAsia="Cambria"/>
          <w:sz w:val="22"/>
          <w:szCs w:val="22"/>
        </w:rPr>
        <w:t>6.Atzīmēt pareizo variantu, izvēloties vienu no dotajiem (ieklikšķinot);</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7.Nodrošināt iespēju tekstu vai attēlus sakārtot noteiktā secībā;  </w:t>
      </w:r>
    </w:p>
    <w:p w:rsidR="0006309B" w:rsidRPr="009339C9" w:rsidRDefault="0006309B" w:rsidP="0006309B">
      <w:pPr>
        <w:spacing w:after="80"/>
        <w:ind w:left="0" w:right="0"/>
        <w:rPr>
          <w:rFonts w:eastAsia="Cambria"/>
          <w:sz w:val="22"/>
          <w:szCs w:val="22"/>
        </w:rPr>
      </w:pPr>
      <w:r w:rsidRPr="009339C9">
        <w:rPr>
          <w:rFonts w:eastAsia="Cambria"/>
          <w:sz w:val="22"/>
          <w:szCs w:val="22"/>
        </w:rPr>
        <w:t>8.Nodrošināt iespēju izvietot aktīvas saites uz Pasūtītāja norādīties resursiem.</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Audio materiāls</w:t>
      </w:r>
    </w:p>
    <w:p w:rsidR="0006309B" w:rsidRPr="009339C9" w:rsidRDefault="0006309B" w:rsidP="0006309B">
      <w:pPr>
        <w:spacing w:after="80"/>
        <w:ind w:left="0" w:right="0"/>
        <w:rPr>
          <w:rFonts w:eastAsia="Cambria"/>
          <w:sz w:val="22"/>
          <w:szCs w:val="22"/>
        </w:rPr>
      </w:pPr>
      <w:r w:rsidRPr="009339C9">
        <w:rPr>
          <w:rFonts w:eastAsia="Cambria"/>
          <w:sz w:val="22"/>
          <w:szCs w:val="22"/>
        </w:rPr>
        <w:t>50% uzdevumu ietver audio materiālu – četras balsis: zēns, meitene, vīrietis, sieviete. Balsu paraugus pirms ieraksta veikšanas jāsaskaņo ar Pasūtītāju.</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Attēli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Izstrādātājs saņem no Pasūtītāja izstrādāto satura un vizuālo materiālu. </w:t>
      </w:r>
    </w:p>
    <w:p w:rsidR="0006309B" w:rsidRPr="009339C9" w:rsidRDefault="0006309B" w:rsidP="0006309B">
      <w:pPr>
        <w:spacing w:after="80"/>
        <w:ind w:left="0" w:right="0"/>
        <w:rPr>
          <w:rFonts w:eastAsia="Cambria"/>
          <w:sz w:val="22"/>
          <w:szCs w:val="22"/>
        </w:rPr>
      </w:pPr>
      <w:r w:rsidRPr="009339C9">
        <w:rPr>
          <w:rFonts w:eastAsia="Cambria"/>
          <w:sz w:val="22"/>
          <w:szCs w:val="22"/>
        </w:rPr>
        <w:t>Izstrādātājs pēc pasūtītāja lūguma lietotnes izstrādes laikā pielāgo saturu un vizualizāciju tehniskajām iespējām, regulāri konsultējas ar Pasūtītāja kontaktpersonu.</w:t>
      </w:r>
    </w:p>
    <w:p w:rsidR="0006309B" w:rsidRPr="009339C9" w:rsidRDefault="0006309B" w:rsidP="0006309B">
      <w:pPr>
        <w:spacing w:after="8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FUNKCIONALITĀTES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jābūt lietojamai tiešsaistē.</w:t>
      </w:r>
    </w:p>
    <w:p w:rsidR="0006309B" w:rsidRPr="009339C9" w:rsidRDefault="0006309B" w:rsidP="0006309B">
      <w:pPr>
        <w:spacing w:after="80"/>
        <w:ind w:left="0" w:right="0"/>
        <w:rPr>
          <w:rFonts w:eastAsia="Cambria"/>
          <w:sz w:val="22"/>
          <w:szCs w:val="22"/>
        </w:rPr>
      </w:pPr>
      <w:r w:rsidRPr="009339C9">
        <w:rPr>
          <w:rFonts w:eastAsia="Cambria"/>
          <w:sz w:val="22"/>
          <w:szCs w:val="22"/>
        </w:rPr>
        <w:t>Ja Pasūtītāja materiālā plānots, ir jābūt iespējai tiešsaistē nokļūt uz audio, video materiāliem. Lietotnē jānodrošina ērta navigācija starp satura kopu apakšmoduļiem – tēmām. Katrā satura kopā jānodrošina navigācija pa satura nodaļām.</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jānodrošina lietotājam ērta iespēja izdrukāt attiecīgās nodaļas informatīvo materiālu pārskatāmā veidā.</w:t>
      </w:r>
    </w:p>
    <w:p w:rsidR="0006309B" w:rsidRPr="009339C9" w:rsidRDefault="0006309B" w:rsidP="0006309B">
      <w:pPr>
        <w:spacing w:after="80"/>
        <w:ind w:left="0" w:right="0"/>
        <w:rPr>
          <w:rFonts w:eastAsia="Cambria"/>
          <w:sz w:val="22"/>
          <w:szCs w:val="22"/>
          <w:u w:val="single"/>
        </w:rPr>
      </w:pPr>
      <w:r w:rsidRPr="009339C9">
        <w:rPr>
          <w:rFonts w:eastAsia="Cambria"/>
          <w:sz w:val="22"/>
          <w:szCs w:val="22"/>
        </w:rPr>
        <w:t>Jānodrošina lietotājam iespēja ērti dalīties ar saitēm uz nodaļām, satura vienībām, atsevišķiem uzdevumiem.</w:t>
      </w:r>
    </w:p>
    <w:p w:rsidR="0006309B" w:rsidRPr="009339C9" w:rsidRDefault="0006309B" w:rsidP="0006309B">
      <w:pPr>
        <w:ind w:left="0" w:right="0"/>
        <w:rPr>
          <w:rFonts w:eastAsia="Cambria"/>
          <w:sz w:val="22"/>
          <w:szCs w:val="22"/>
        </w:rPr>
      </w:pPr>
      <w:r w:rsidRPr="009339C9">
        <w:rPr>
          <w:rFonts w:eastAsia="Cambria"/>
          <w:sz w:val="22"/>
          <w:szCs w:val="22"/>
        </w:rPr>
        <w:t>Jānodrošina iespēja lietotājam pildīt testa uzdevumus un jāveic lietotāja sniegto atbilžu salīdzināšana ar satura autoru sniegtajām pareizajām atbildēm. Jāizvada lietotājam informācija par atbildes pareizību un papildu skaidrojums, ja satura autors tādu ir devis.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Katram audio un video failam jānodrošina iespēja tos klausīties pēc lietotāja vēlēšanās atkārtoti.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Attēliem, kas ir pietiekami augstā izšķirtspējā, jānodrošina iespēja tos atvērt augstākā izšķirtspējā un pēc tam viegli atgriezties iepriekš aplūkotajā satura vienībā. </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iespēja vienu uzdevumu pildīt vairākkārt.</w:t>
      </w:r>
    </w:p>
    <w:p w:rsidR="0006309B" w:rsidRPr="009339C9" w:rsidRDefault="0006309B" w:rsidP="0006309B">
      <w:pPr>
        <w:spacing w:after="4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TEHNISKIE NOSACĪJUMI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pilnvērtīga saderība ar pārlūkiem </w:t>
      </w:r>
      <w:r w:rsidRPr="009339C9">
        <w:rPr>
          <w:rFonts w:eastAsia="Cambria"/>
          <w:i/>
          <w:sz w:val="22"/>
          <w:szCs w:val="22"/>
        </w:rPr>
        <w:t>Safari 8.x, Google Chrome</w:t>
      </w:r>
      <w:r w:rsidRPr="009339C9">
        <w:rPr>
          <w:rFonts w:eastAsia="Cambria"/>
          <w:sz w:val="22"/>
          <w:szCs w:val="22"/>
        </w:rPr>
        <w:t xml:space="preserve"> 48, </w:t>
      </w:r>
      <w:r w:rsidRPr="009339C9">
        <w:rPr>
          <w:rFonts w:eastAsia="Cambria"/>
          <w:i/>
          <w:sz w:val="22"/>
          <w:szCs w:val="22"/>
        </w:rPr>
        <w:t>Mozilla Firefox</w:t>
      </w:r>
      <w:r w:rsidRPr="009339C9">
        <w:rPr>
          <w:rFonts w:eastAsia="Cambria"/>
          <w:sz w:val="22"/>
          <w:szCs w:val="22"/>
        </w:rPr>
        <w:t xml:space="preserve"> 45, </w:t>
      </w:r>
      <w:r w:rsidRPr="009339C9">
        <w:rPr>
          <w:rFonts w:eastAsia="Cambria"/>
          <w:i/>
          <w:sz w:val="22"/>
          <w:szCs w:val="22"/>
        </w:rPr>
        <w:t>Internet Explorer</w:t>
      </w:r>
      <w:r w:rsidRPr="009339C9">
        <w:rPr>
          <w:rFonts w:eastAsia="Cambria"/>
          <w:sz w:val="22"/>
          <w:szCs w:val="22"/>
        </w:rPr>
        <w:t xml:space="preserve"> 11.x un jaunākām šo programmu versijām.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Jāizmanto atvērtā koda tehnoloģijas (piem., </w:t>
      </w:r>
      <w:r w:rsidRPr="009339C9">
        <w:rPr>
          <w:rFonts w:eastAsia="Cambria"/>
          <w:i/>
          <w:sz w:val="22"/>
          <w:szCs w:val="22"/>
        </w:rPr>
        <w:t>JavaScript</w:t>
      </w:r>
      <w:r w:rsidRPr="009339C9">
        <w:rPr>
          <w:rFonts w:eastAsia="Cambria"/>
          <w:sz w:val="22"/>
          <w:szCs w:val="22"/>
        </w:rPr>
        <w:t xml:space="preserve">, </w:t>
      </w:r>
      <w:r w:rsidRPr="009339C9">
        <w:rPr>
          <w:rFonts w:eastAsia="Cambria"/>
          <w:i/>
          <w:sz w:val="22"/>
          <w:szCs w:val="22"/>
        </w:rPr>
        <w:t>HTML</w:t>
      </w:r>
      <w:r w:rsidRPr="009339C9">
        <w:rPr>
          <w:rFonts w:eastAsia="Cambria"/>
          <w:sz w:val="22"/>
          <w:szCs w:val="22"/>
        </w:rPr>
        <w:t xml:space="preserve">, </w:t>
      </w:r>
      <w:r w:rsidRPr="009339C9">
        <w:rPr>
          <w:rFonts w:eastAsia="Cambria"/>
          <w:i/>
          <w:sz w:val="22"/>
          <w:szCs w:val="22"/>
        </w:rPr>
        <w:t>CSS</w:t>
      </w:r>
      <w:r w:rsidRPr="009339C9">
        <w:rPr>
          <w:rFonts w:eastAsia="Cambria"/>
          <w:sz w:val="22"/>
          <w:szCs w:val="22"/>
        </w:rPr>
        <w:t xml:space="preserve">, </w:t>
      </w:r>
      <w:r w:rsidRPr="009339C9">
        <w:rPr>
          <w:rFonts w:eastAsia="Cambria"/>
          <w:i/>
          <w:sz w:val="22"/>
          <w:szCs w:val="22"/>
        </w:rPr>
        <w:t>Python</w:t>
      </w:r>
      <w:r w:rsidRPr="009339C9">
        <w:rPr>
          <w:rFonts w:eastAsia="Cambria"/>
          <w:sz w:val="22"/>
          <w:szCs w:val="22"/>
        </w:rPr>
        <w:t xml:space="preserve">, </w:t>
      </w:r>
      <w:r w:rsidRPr="009339C9">
        <w:rPr>
          <w:rFonts w:eastAsia="Cambria"/>
          <w:i/>
          <w:sz w:val="22"/>
          <w:szCs w:val="22"/>
        </w:rPr>
        <w:t>MySQL</w:t>
      </w:r>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Lietotnei jānodrošina korekta dažādu valodu rakstzīmju atainošana (krievu, latviešu, franču rakstzīmes utt.), tekstuālās informācijas kodēšanai jālieto </w:t>
      </w:r>
      <w:r w:rsidRPr="009339C9">
        <w:rPr>
          <w:rFonts w:eastAsia="Cambria"/>
          <w:i/>
          <w:sz w:val="22"/>
          <w:szCs w:val="22"/>
        </w:rPr>
        <w:t>Unicode</w:t>
      </w:r>
      <w:r w:rsidRPr="009339C9">
        <w:rPr>
          <w:rFonts w:eastAsia="Cambria"/>
          <w:sz w:val="22"/>
          <w:szCs w:val="22"/>
        </w:rPr>
        <w:t>.</w:t>
      </w:r>
    </w:p>
    <w:p w:rsidR="0006309B" w:rsidRPr="009339C9" w:rsidRDefault="0006309B" w:rsidP="0006309B">
      <w:pPr>
        <w:spacing w:after="80"/>
        <w:ind w:left="0" w:right="0"/>
        <w:rPr>
          <w:rFonts w:eastAsia="Cambria"/>
          <w:strike/>
          <w:sz w:val="22"/>
          <w:szCs w:val="22"/>
        </w:rPr>
      </w:pPr>
      <w:r w:rsidRPr="009339C9">
        <w:rPr>
          <w:rFonts w:eastAsia="Cambria"/>
          <w:sz w:val="22"/>
          <w:szCs w:val="22"/>
        </w:rPr>
        <w:t>Lietotne jāveido, tajā realizējot reaģējoša dizaina labo praksi (</w:t>
      </w:r>
      <w:r w:rsidRPr="009339C9">
        <w:rPr>
          <w:rFonts w:eastAsia="Cambria"/>
          <w:i/>
          <w:sz w:val="22"/>
          <w:szCs w:val="22"/>
        </w:rPr>
        <w:t>responsive design</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lietotnes publiskās daļas vispāratzīta (piem., </w:t>
      </w:r>
      <w:r w:rsidRPr="009339C9">
        <w:rPr>
          <w:rFonts w:eastAsia="Cambria"/>
          <w:i/>
          <w:sz w:val="22"/>
          <w:szCs w:val="22"/>
        </w:rPr>
        <w:t>Google Analytics</w:t>
      </w:r>
      <w:r w:rsidRPr="009339C9">
        <w:rPr>
          <w:rFonts w:eastAsia="Cambria"/>
          <w:sz w:val="22"/>
          <w:szCs w:val="22"/>
        </w:rPr>
        <w:t>) apmeklētāju un lietošanas (objektu) analīzes datu vākšana.</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Jānodrošina, ka lietotnes publiskās daļas bez aizturēm darbotos uz vismaz 2Ghz viena kodola procesora un spētu nodrošināt līdz 200 vienlaicīgu lietotāju darbību.</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ka izstrādātā lietotne ir izmantojama un lietojama bez papildus uzturēšanas vai iesaistot trešās puses uzturēšanas pakalpojumus.</w:t>
      </w:r>
    </w:p>
    <w:p w:rsidR="0006309B" w:rsidRPr="009339C9" w:rsidRDefault="0006309B" w:rsidP="0006309B">
      <w:pPr>
        <w:keepNext/>
        <w:keepLines/>
        <w:spacing w:after="40"/>
        <w:ind w:left="0" w:right="0"/>
        <w:jc w:val="left"/>
        <w:outlineLvl w:val="1"/>
        <w:rPr>
          <w:b/>
          <w:bCs/>
          <w:color w:val="4F81BD"/>
          <w:sz w:val="26"/>
          <w:szCs w:val="26"/>
        </w:rPr>
      </w:pPr>
    </w:p>
    <w:p w:rsidR="0006309B" w:rsidRPr="009339C9" w:rsidRDefault="0006309B" w:rsidP="0006309B">
      <w:pPr>
        <w:keepNext/>
        <w:keepLines/>
        <w:ind w:left="0" w:right="0"/>
        <w:jc w:val="left"/>
        <w:outlineLvl w:val="1"/>
        <w:rPr>
          <w:b/>
          <w:bCs/>
        </w:rPr>
      </w:pPr>
      <w:r w:rsidRPr="009339C9">
        <w:rPr>
          <w:b/>
          <w:bCs/>
        </w:rPr>
        <w:t>CITAS PRASĪBAS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ir jābūt lietojamai neierobežotā daudzumā, neveicot nekādus papildu ikmēneša vai licences maksājumus.</w:t>
      </w:r>
    </w:p>
    <w:p w:rsidR="0006309B" w:rsidRPr="009339C9" w:rsidRDefault="0006309B" w:rsidP="0006309B">
      <w:pPr>
        <w:spacing w:after="80"/>
        <w:ind w:left="0" w:right="-2"/>
        <w:rPr>
          <w:rFonts w:eastAsia="Cambria"/>
          <w:sz w:val="22"/>
          <w:szCs w:val="22"/>
        </w:rPr>
      </w:pPr>
      <w:r w:rsidRPr="009339C9">
        <w:rPr>
          <w:rFonts w:eastAsia="Cambria"/>
          <w:sz w:val="22"/>
          <w:szCs w:val="22"/>
        </w:rPr>
        <w:t>Jānodrošina, ka lietotnes izstrādē netiks izmantoti citu autoru darbi bez licences un netiks uzdoti citu autoru darbi par saviem. Lietotnē ievietojamā un atainojamā satura licences nodrošina LVA.</w:t>
      </w:r>
    </w:p>
    <w:p w:rsidR="0006309B" w:rsidRPr="009339C9" w:rsidRDefault="0006309B" w:rsidP="0006309B">
      <w:pPr>
        <w:spacing w:after="80"/>
        <w:ind w:left="0" w:right="-2"/>
        <w:rPr>
          <w:rFonts w:eastAsia="Cambria"/>
          <w:sz w:val="22"/>
          <w:szCs w:val="22"/>
        </w:rPr>
      </w:pPr>
    </w:p>
    <w:p w:rsidR="0006309B" w:rsidRPr="009339C9" w:rsidRDefault="0006309B" w:rsidP="0006309B">
      <w:pPr>
        <w:keepNext/>
        <w:keepLines/>
        <w:spacing w:after="40"/>
        <w:ind w:left="0" w:right="0"/>
        <w:jc w:val="left"/>
        <w:outlineLvl w:val="1"/>
        <w:rPr>
          <w:b/>
          <w:bCs/>
        </w:rPr>
      </w:pPr>
      <w:r w:rsidRPr="009339C9">
        <w:rPr>
          <w:b/>
          <w:bCs/>
        </w:rPr>
        <w:t>PAKALPOJUMA ĪSTENOŠANAS LAIKA GRAFIKS</w:t>
      </w:r>
    </w:p>
    <w:p w:rsidR="0006309B" w:rsidRPr="009339C9" w:rsidRDefault="0006309B" w:rsidP="0006309B">
      <w:pPr>
        <w:keepNext/>
        <w:keepLines/>
        <w:spacing w:after="40"/>
        <w:ind w:left="0" w:right="0"/>
        <w:jc w:val="left"/>
        <w:outlineLvl w:val="1"/>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619"/>
        <w:gridCol w:w="1928"/>
        <w:gridCol w:w="1556"/>
      </w:tblGrid>
      <w:tr w:rsidR="0006309B" w:rsidRPr="009339C9" w:rsidTr="00EB370B">
        <w:tc>
          <w:tcPr>
            <w:tcW w:w="534"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Nr.</w:t>
            </w:r>
          </w:p>
        </w:tc>
        <w:tc>
          <w:tcPr>
            <w:tcW w:w="396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Veicamais darbs</w:t>
            </w:r>
          </w:p>
        </w:tc>
        <w:tc>
          <w:tcPr>
            <w:tcW w:w="161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Izpildes laiks no līguma noslēgšanas </w:t>
            </w:r>
          </w:p>
        </w:tc>
        <w:tc>
          <w:tcPr>
            <w:tcW w:w="1928"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Izstrādātāja iesniedzamie nodevumi </w:t>
            </w:r>
          </w:p>
        </w:tc>
        <w:tc>
          <w:tcPr>
            <w:tcW w:w="1556" w:type="dxa"/>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Samaksas posmi</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7"/>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(tekstuāls un vizuāls materiāls) iesniegšana Izstrādātājam*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7"/>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 xml:space="preserve">Vienas apakšnodaļas digitalizācija un saskaņošana ar Pasūtītāju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nedēļas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testēšanas režīmā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7"/>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Digitizētā materiāla - Lietotnes publicēšana tiešsaistē</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 pieejama tiešsaistē (labota un papildināta pēc pasūtītāja norādījumiem)</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Publicēta lietotnes satura kopa tiešsaistē</w:t>
            </w:r>
          </w:p>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p>
        </w:tc>
      </w:tr>
    </w:tbl>
    <w:p w:rsidR="0006309B" w:rsidRPr="009339C9" w:rsidRDefault="0006309B" w:rsidP="0006309B">
      <w:pPr>
        <w:widowControl w:val="0"/>
        <w:spacing w:after="0"/>
        <w:ind w:left="0" w:right="0"/>
        <w:jc w:val="left"/>
        <w:rPr>
          <w:rFonts w:eastAsia="Arial Unicode MS"/>
          <w:kern w:val="3"/>
          <w:sz w:val="22"/>
          <w:szCs w:val="22"/>
        </w:rPr>
      </w:pPr>
    </w:p>
    <w:p w:rsidR="0006309B" w:rsidRPr="009339C9" w:rsidRDefault="0006309B" w:rsidP="0006309B">
      <w:pPr>
        <w:widowControl w:val="0"/>
        <w:spacing w:after="0"/>
        <w:ind w:left="0" w:right="0"/>
        <w:jc w:val="left"/>
      </w:pPr>
    </w:p>
    <w:p w:rsidR="0006309B" w:rsidRPr="009339C9" w:rsidRDefault="0006309B" w:rsidP="0006309B">
      <w:pPr>
        <w:widowControl w:val="0"/>
        <w:spacing w:after="0"/>
        <w:ind w:left="0" w:right="0"/>
        <w:jc w:val="left"/>
      </w:pPr>
    </w:p>
    <w:p w:rsidR="0006309B" w:rsidRPr="009339C9" w:rsidRDefault="0006309B" w:rsidP="0006309B">
      <w:pPr>
        <w:widowControl w:val="0"/>
        <w:spacing w:after="0"/>
        <w:ind w:left="0" w:right="0"/>
        <w:jc w:val="left"/>
        <w:rPr>
          <w:rFonts w:eastAsia="Arial Unicode MS"/>
          <w:kern w:val="3"/>
          <w:sz w:val="22"/>
          <w:szCs w:val="22"/>
        </w:rPr>
      </w:pPr>
    </w:p>
    <w:p w:rsidR="007F4B58" w:rsidRPr="009339C9" w:rsidRDefault="007F4B58">
      <w:pPr>
        <w:spacing w:after="0"/>
        <w:ind w:left="0" w:right="0"/>
        <w:jc w:val="left"/>
        <w:rPr>
          <w:b/>
        </w:rPr>
      </w:pPr>
    </w:p>
    <w:p w:rsidR="0006309B" w:rsidRPr="009339C9" w:rsidRDefault="0006309B">
      <w:pPr>
        <w:spacing w:after="0"/>
        <w:ind w:left="0" w:right="0"/>
        <w:jc w:val="left"/>
        <w:rPr>
          <w:b/>
        </w:rPr>
      </w:pPr>
      <w:r w:rsidRPr="009339C9">
        <w:rPr>
          <w:b/>
        </w:rPr>
        <w:br w:type="page"/>
      </w:r>
    </w:p>
    <w:p w:rsidR="007F4B58" w:rsidRPr="009339C9" w:rsidRDefault="007F4B58" w:rsidP="007F4B58">
      <w:pPr>
        <w:spacing w:after="80"/>
        <w:ind w:left="0" w:right="-2"/>
        <w:rPr>
          <w:rFonts w:eastAsia="Cambria"/>
          <w:sz w:val="22"/>
          <w:szCs w:val="22"/>
        </w:rPr>
      </w:pPr>
      <w:r w:rsidRPr="009339C9">
        <w:rPr>
          <w:b/>
        </w:rPr>
        <w:lastRenderedPageBreak/>
        <w:t>Iepirkuma priekšmeta 5. daļas tehniskā specifikācija</w:t>
      </w:r>
    </w:p>
    <w:p w:rsidR="0006309B" w:rsidRPr="009339C9" w:rsidRDefault="0006309B" w:rsidP="0006309B">
      <w:pPr>
        <w:keepNext/>
        <w:keepLines/>
        <w:ind w:left="0" w:right="0"/>
        <w:jc w:val="left"/>
        <w:outlineLvl w:val="1"/>
        <w:rPr>
          <w:b/>
          <w:bCs/>
        </w:rPr>
      </w:pPr>
      <w:r w:rsidRPr="009339C9">
        <w:rPr>
          <w:b/>
          <w:bCs/>
        </w:rPr>
        <w:t>VISPĀRĪGS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Mācību materiāls tiek veidots kā elektroniska lietojumprogramma (turpmāk tekstā — lietotne) — izziņas materiāla, testu, uzdevumu un pašpārbaudes materiālu kopa.</w:t>
      </w:r>
    </w:p>
    <w:p w:rsidR="0006309B" w:rsidRPr="009339C9" w:rsidRDefault="0006309B" w:rsidP="0006309B">
      <w:pPr>
        <w:spacing w:after="80"/>
        <w:ind w:left="0" w:right="0"/>
        <w:rPr>
          <w:rFonts w:eastAsia="Cambria"/>
          <w:b/>
          <w:sz w:val="22"/>
          <w:szCs w:val="22"/>
        </w:rPr>
      </w:pPr>
      <w:r w:rsidRPr="009339C9">
        <w:rPr>
          <w:rFonts w:eastAsia="Cambria"/>
          <w:sz w:val="22"/>
          <w:szCs w:val="22"/>
        </w:rPr>
        <w:t xml:space="preserve">Lietotnes </w:t>
      </w:r>
      <w:r w:rsidRPr="009339C9">
        <w:rPr>
          <w:rFonts w:eastAsia="Cambria"/>
          <w:b/>
          <w:sz w:val="22"/>
          <w:szCs w:val="22"/>
        </w:rPr>
        <w:t>mērķis</w:t>
      </w:r>
      <w:r w:rsidRPr="009339C9">
        <w:rPr>
          <w:rFonts w:eastAsia="Cambria"/>
          <w:sz w:val="22"/>
          <w:szCs w:val="22"/>
        </w:rPr>
        <w:t xml:space="preserve"> </w:t>
      </w:r>
      <w:r w:rsidRPr="009339C9">
        <w:rPr>
          <w:rFonts w:eastAsia="Cambria"/>
          <w:b/>
          <w:sz w:val="22"/>
          <w:szCs w:val="22"/>
        </w:rPr>
        <w:t xml:space="preserve">ir pilnveidot zināšanas un rosināt zinātkāri par Latvijas kultūrtelpu - 16 Latvijas pilsētām, integrējot latviešu valodas, ģeogrāfijas un vēstures mācību saturu. </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Lietotne tiks izvietota brīvi pieejamā veidā interneta vidē LVA mājaslapā </w:t>
      </w:r>
      <w:hyperlink r:id="rId33" w:history="1">
        <w:r w:rsidRPr="009339C9">
          <w:rPr>
            <w:rFonts w:eastAsia="Cambria"/>
            <w:i/>
            <w:color w:val="0000FF"/>
            <w:sz w:val="22"/>
            <w:szCs w:val="22"/>
            <w:u w:val="single"/>
          </w:rPr>
          <w:t>www.valoda.lv</w:t>
        </w:r>
      </w:hyperlink>
      <w:r w:rsidRPr="009339C9">
        <w:rPr>
          <w:rFonts w:eastAsia="Cambria"/>
          <w:sz w:val="22"/>
          <w:szCs w:val="22"/>
        </w:rPr>
        <w:t xml:space="preserve"> un vietnē </w:t>
      </w:r>
      <w:hyperlink r:id="rId34" w:history="1">
        <w:r w:rsidRPr="009339C9">
          <w:rPr>
            <w:rStyle w:val="Hyperlink"/>
            <w:rFonts w:eastAsia="Cambria"/>
            <w:i/>
            <w:sz w:val="22"/>
            <w:szCs w:val="22"/>
          </w:rPr>
          <w:t>http://maciunmacies.valoda.lv/</w:t>
        </w:r>
      </w:hyperlink>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Lietotnes izstrādes termiņos jāparedz gan tās izstrādei un testēšanai nepieciešamais laiks, gan arī laiks aprobācijai un kļūdu novēršanai. Lietotnes testēšanas un aprobācijas laikā tā izvietojama uz Izstrādātāja serveriem. Projekta beigu posmā jānodrošina tās izvietošana uz Pasūtītāja tehniskajiem resursiem.</w:t>
      </w:r>
    </w:p>
    <w:p w:rsidR="0006309B" w:rsidRPr="009339C9" w:rsidRDefault="0006309B" w:rsidP="0006309B">
      <w:pPr>
        <w:keepNext/>
        <w:keepLines/>
        <w:spacing w:after="40"/>
        <w:ind w:left="0" w:right="0"/>
        <w:jc w:val="left"/>
        <w:outlineLvl w:val="1"/>
        <w:rPr>
          <w:b/>
          <w:bCs/>
        </w:rPr>
      </w:pPr>
    </w:p>
    <w:p w:rsidR="0006309B" w:rsidRPr="009339C9" w:rsidRDefault="0006309B" w:rsidP="0006309B">
      <w:pPr>
        <w:keepNext/>
        <w:keepLines/>
        <w:ind w:left="0" w:right="0"/>
        <w:jc w:val="left"/>
        <w:outlineLvl w:val="1"/>
        <w:rPr>
          <w:b/>
          <w:bCs/>
        </w:rPr>
      </w:pPr>
      <w:r w:rsidRPr="009339C9">
        <w:rPr>
          <w:b/>
          <w:bCs/>
        </w:rPr>
        <w:t>IZSTRĀDĀTĀJA PIENĀKUMI</w:t>
      </w:r>
    </w:p>
    <w:p w:rsidR="0006309B" w:rsidRPr="009339C9" w:rsidRDefault="0006309B" w:rsidP="0006309B">
      <w:pPr>
        <w:ind w:left="0" w:right="0"/>
        <w:rPr>
          <w:rFonts w:eastAsia="Cambria"/>
          <w:sz w:val="22"/>
          <w:szCs w:val="22"/>
        </w:rPr>
      </w:pPr>
      <w:r w:rsidRPr="009339C9">
        <w:rPr>
          <w:rFonts w:eastAsia="Cambria"/>
          <w:sz w:val="22"/>
          <w:szCs w:val="22"/>
        </w:rPr>
        <w:t>Izstrādātāja pienākumi ir:</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1) izstrādāt lietotni, kas realizē visas šajā specifikācijā definētās funkcionālās un nefunkcionālās prasības, pilnvērtīgi ataino visu Pasūtītāja piegādāto saturu un kurā būtu ievērotas lietojamības prasības;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2) nodrošināt testētas un aprobētas lietotnes versijas nodošanu pasūtītājam (ieskaitot publicēšanu tiešsaistes vidē) pēc mācību materiāla digitalizācijas pabeigšanas;</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3) iestrādāt pasūtītāja piegādāto saturu, vajadzības gadījumā veicot piegādāto vizuālo materiālu korekciju;</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5) atbilstoši izstrādātam dizainam digitalizēt mācību materiālu, atbilstoši vieglas uztveramības noteikumiem, datorekrāna kompozīcijas nosacījumiem;</w:t>
      </w:r>
    </w:p>
    <w:p w:rsidR="0006309B" w:rsidRPr="009339C9" w:rsidRDefault="0006309B" w:rsidP="0006309B">
      <w:pPr>
        <w:tabs>
          <w:tab w:val="left" w:pos="284"/>
        </w:tabs>
        <w:spacing w:after="80"/>
        <w:ind w:left="0" w:right="0"/>
        <w:rPr>
          <w:rFonts w:eastAsia="Cambria"/>
          <w:sz w:val="22"/>
          <w:szCs w:val="22"/>
        </w:rPr>
      </w:pPr>
      <w:r w:rsidRPr="009339C9">
        <w:rPr>
          <w:rFonts w:eastAsia="Cambria"/>
          <w:color w:val="000000"/>
          <w:sz w:val="22"/>
          <w:szCs w:val="22"/>
        </w:rPr>
        <w:t>6) regulāri komunicēt ar pasūtītāju, tiekoties klātienē vai videokonferencē ne retāk kā reizi 2 nedēļās vai biežāk pēc Pasūtītāja vai Izstrādātāja iniciatīvas, un saskaņot būtiskos izstrādes lēmumus, tai skaitā, katrai satura kopai pirms tālākas darbu turpināšanas saskaņot kopas 1. nodaļas realizāciju;</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7) nodrošināt ar paroli aizsargātu vidi aprobācijas, t.i., Pasūtītāja veiktās testēšanas laikā;</w:t>
      </w:r>
    </w:p>
    <w:p w:rsidR="0006309B" w:rsidRPr="009339C9" w:rsidRDefault="0006309B" w:rsidP="0006309B">
      <w:pPr>
        <w:tabs>
          <w:tab w:val="left" w:pos="284"/>
        </w:tabs>
        <w:spacing w:after="80"/>
        <w:ind w:left="0" w:right="0"/>
        <w:rPr>
          <w:rFonts w:eastAsia="Cambria"/>
          <w:sz w:val="22"/>
          <w:szCs w:val="22"/>
        </w:rPr>
      </w:pPr>
      <w:r w:rsidRPr="009339C9">
        <w:rPr>
          <w:rFonts w:eastAsia="Cambria"/>
          <w:sz w:val="22"/>
          <w:szCs w:val="22"/>
        </w:rPr>
        <w:t>8) novērst Pasūtītāja veiktās aprobācijas laikā un arī pēc tās veikšanas līdz līguma termiņa beigām pamanītās kļūdas, kā arī aprobācijas rezultātā iegūtos ieteikumus lietotnes funkcionalitātes uzlabošanai iestrādāt lietotnē;</w:t>
      </w:r>
    </w:p>
    <w:p w:rsidR="0006309B" w:rsidRPr="009339C9" w:rsidRDefault="0006309B" w:rsidP="0006309B">
      <w:pPr>
        <w:widowControl w:val="0"/>
        <w:tabs>
          <w:tab w:val="left" w:pos="284"/>
        </w:tabs>
        <w:suppressAutoHyphens/>
        <w:spacing w:after="80"/>
        <w:ind w:left="0" w:right="0"/>
        <w:rPr>
          <w:rFonts w:eastAsia="Cambria"/>
          <w:sz w:val="22"/>
          <w:szCs w:val="22"/>
        </w:rPr>
      </w:pPr>
      <w:r w:rsidRPr="009339C9">
        <w:rPr>
          <w:rFonts w:eastAsia="Cambria"/>
          <w:color w:val="000000"/>
          <w:sz w:val="22"/>
          <w:szCs w:val="22"/>
        </w:rPr>
        <w:t>9</w:t>
      </w:r>
      <w:r w:rsidRPr="009339C9">
        <w:rPr>
          <w:rFonts w:eastAsia="Cambria"/>
          <w:sz w:val="22"/>
          <w:szCs w:val="22"/>
        </w:rPr>
        <w:t xml:space="preserve">) sasaistīt lietotni ar vietni </w:t>
      </w:r>
      <w:hyperlink r:id="rId35" w:history="1">
        <w:r w:rsidRPr="009339C9">
          <w:rPr>
            <w:rFonts w:eastAsia="Cambria"/>
            <w:i/>
            <w:color w:val="0000FF"/>
            <w:sz w:val="22"/>
            <w:szCs w:val="22"/>
            <w:u w:val="single"/>
          </w:rPr>
          <w:t>www.valoda.lv</w:t>
        </w:r>
      </w:hyperlink>
      <w:r w:rsidRPr="009339C9">
        <w:rPr>
          <w:rFonts w:eastAsia="Cambria"/>
          <w:sz w:val="22"/>
          <w:szCs w:val="22"/>
        </w:rPr>
        <w:t xml:space="preserve"> un vietni </w:t>
      </w:r>
      <w:hyperlink r:id="rId36" w:history="1">
        <w:r w:rsidRPr="009339C9">
          <w:rPr>
            <w:rFonts w:eastAsia="Cambria"/>
            <w:i/>
            <w:color w:val="0000FF"/>
            <w:sz w:val="22"/>
            <w:szCs w:val="22"/>
            <w:u w:val="single"/>
          </w:rPr>
          <w:t>maciunmacies.valoda.lv</w:t>
        </w:r>
      </w:hyperlink>
      <w:r w:rsidRPr="009339C9">
        <w:rPr>
          <w:rFonts w:eastAsia="Cambria"/>
          <w:sz w:val="22"/>
          <w:szCs w:val="22"/>
        </w:rPr>
        <w:t xml:space="preserve">, izmantojot saiti un </w:t>
      </w:r>
      <w:r w:rsidRPr="009339C9">
        <w:rPr>
          <w:rFonts w:eastAsia="Cambria"/>
          <w:sz w:val="22"/>
          <w:szCs w:val="22"/>
          <w:shd w:val="clear" w:color="auto" w:fill="FFFFFF"/>
        </w:rPr>
        <w:t xml:space="preserve">Izstrādātāja </w:t>
      </w:r>
      <w:r w:rsidRPr="009339C9">
        <w:rPr>
          <w:rFonts w:eastAsia="Cambria"/>
          <w:sz w:val="22"/>
          <w:szCs w:val="22"/>
        </w:rPr>
        <w:t>izveidotu baneri atbilstoši lietotnes grafiskajam dizainam.</w:t>
      </w:r>
    </w:p>
    <w:p w:rsidR="0006309B" w:rsidRPr="009339C9" w:rsidRDefault="0006309B" w:rsidP="0006309B">
      <w:pPr>
        <w:spacing w:after="80"/>
        <w:ind w:left="720" w:right="0"/>
        <w:contextualSpacing/>
        <w:rPr>
          <w:rFonts w:eastAsia="Cambria"/>
          <w:sz w:val="22"/>
          <w:szCs w:val="22"/>
        </w:rPr>
      </w:pPr>
    </w:p>
    <w:p w:rsidR="0006309B" w:rsidRPr="009339C9" w:rsidRDefault="0006309B" w:rsidP="0006309B">
      <w:pPr>
        <w:keepNext/>
        <w:keepLines/>
        <w:spacing w:before="120" w:after="80"/>
        <w:ind w:left="0" w:right="0"/>
        <w:outlineLvl w:val="1"/>
        <w:rPr>
          <w:b/>
          <w:bCs/>
        </w:rPr>
      </w:pPr>
      <w:r w:rsidRPr="009339C9">
        <w:rPr>
          <w:b/>
          <w:bCs/>
        </w:rPr>
        <w:t>IESTRĀDĀJAMĀ SATURA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Iestrādājamo saturu veido latviešu valodas, ģeogrāfijas un vēstures integrēts mācību saturs, kas  strukturēts 16 apakšnodaļās – izziņas materiāls un uzdevumu kopa par 16 Latvijas pilsētām.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Satura kopu izstrādātais materiāls un tā grafiskā vizualizācija (makets digitalizācijas uzsākšanai) tiks nodots Izstrādātājam projekta uzsākšanas brīdī. </w:t>
      </w:r>
    </w:p>
    <w:p w:rsidR="0006309B" w:rsidRPr="009339C9" w:rsidRDefault="0006309B" w:rsidP="0006309B">
      <w:pPr>
        <w:spacing w:before="120" w:after="80"/>
        <w:ind w:left="0" w:right="0"/>
        <w:rPr>
          <w:rFonts w:eastAsia="Cambria"/>
          <w:sz w:val="22"/>
          <w:szCs w:val="22"/>
        </w:rPr>
      </w:pPr>
      <w:r w:rsidRPr="009339C9">
        <w:rPr>
          <w:rFonts w:eastAsia="Cambria"/>
          <w:b/>
          <w:sz w:val="22"/>
          <w:szCs w:val="22"/>
          <w:u w:val="single"/>
        </w:rPr>
        <w:t>Satura kopas tehniskais apraksts</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Satura kopā ir 16 nodaļas.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Katra nodaļa ietver 10 ekrānus – 10 uzdevumus. Kopā materiāls sastāv no 160 interaktīvām ekrānlapām. </w:t>
      </w:r>
    </w:p>
    <w:p w:rsidR="0006309B" w:rsidRPr="009339C9" w:rsidRDefault="0006309B" w:rsidP="0006309B">
      <w:pPr>
        <w:spacing w:after="80"/>
        <w:ind w:left="0" w:right="0"/>
        <w:rPr>
          <w:rFonts w:eastAsia="Cambria"/>
          <w:sz w:val="22"/>
          <w:szCs w:val="22"/>
        </w:rPr>
      </w:pPr>
      <w:r w:rsidRPr="009339C9">
        <w:rPr>
          <w:rFonts w:eastAsia="Cambria"/>
          <w:sz w:val="22"/>
          <w:szCs w:val="22"/>
        </w:rPr>
        <w:t>Ietvertie uzdevumi lietotājam nodrošina šādas interakcijas funkcijas:</w:t>
      </w:r>
    </w:p>
    <w:p w:rsidR="0006309B" w:rsidRPr="009339C9" w:rsidRDefault="0006309B" w:rsidP="0006309B">
      <w:pPr>
        <w:spacing w:after="80"/>
        <w:ind w:left="0" w:right="0"/>
        <w:rPr>
          <w:rFonts w:eastAsia="Cambria"/>
          <w:sz w:val="22"/>
          <w:szCs w:val="22"/>
        </w:rPr>
      </w:pPr>
      <w:r w:rsidRPr="009339C9">
        <w:rPr>
          <w:rFonts w:eastAsia="Cambria"/>
          <w:sz w:val="22"/>
          <w:szCs w:val="22"/>
        </w:rPr>
        <w:t>1.Izvēlēties krāsu un iekrāsot noteiktas vienības – burts, vārds, teikums;</w:t>
      </w:r>
    </w:p>
    <w:p w:rsidR="0006309B" w:rsidRPr="009339C9" w:rsidRDefault="0006309B" w:rsidP="0006309B">
      <w:pPr>
        <w:spacing w:after="80"/>
        <w:ind w:left="0" w:right="0"/>
        <w:rPr>
          <w:rFonts w:eastAsia="Cambria"/>
          <w:sz w:val="22"/>
          <w:szCs w:val="22"/>
        </w:rPr>
      </w:pPr>
      <w:r w:rsidRPr="009339C9">
        <w:rPr>
          <w:rFonts w:eastAsia="Cambria"/>
          <w:sz w:val="22"/>
          <w:szCs w:val="22"/>
        </w:rPr>
        <w:t>2.Savienot zilbes, vārdus, teikuma un teksta daļas;</w:t>
      </w:r>
    </w:p>
    <w:p w:rsidR="0006309B" w:rsidRPr="009339C9" w:rsidRDefault="0006309B" w:rsidP="0006309B">
      <w:pPr>
        <w:spacing w:after="80"/>
        <w:ind w:left="0" w:right="0"/>
        <w:rPr>
          <w:rFonts w:eastAsia="Cambria"/>
          <w:sz w:val="22"/>
          <w:szCs w:val="22"/>
        </w:rPr>
      </w:pPr>
      <w:r w:rsidRPr="009339C9">
        <w:rPr>
          <w:rFonts w:eastAsia="Cambria"/>
          <w:sz w:val="22"/>
          <w:szCs w:val="22"/>
        </w:rPr>
        <w:t>3.Savienot valodas vienības ar līnijām ekrānā;</w:t>
      </w:r>
    </w:p>
    <w:p w:rsidR="0006309B" w:rsidRPr="009339C9" w:rsidRDefault="0006309B" w:rsidP="0006309B">
      <w:pPr>
        <w:spacing w:after="80"/>
        <w:ind w:left="0" w:right="0"/>
        <w:rPr>
          <w:rFonts w:eastAsia="Cambria"/>
          <w:sz w:val="22"/>
          <w:szCs w:val="22"/>
        </w:rPr>
      </w:pPr>
      <w:r w:rsidRPr="009339C9">
        <w:rPr>
          <w:rFonts w:eastAsia="Cambria"/>
          <w:sz w:val="22"/>
          <w:szCs w:val="22"/>
        </w:rPr>
        <w:t>4.Rakstīt burtus, zilbes, vārdus pareizā formā, ievērojot pareizrakstības normas – iepriekš zināma viena pareizā atbilde;</w:t>
      </w:r>
    </w:p>
    <w:p w:rsidR="0006309B" w:rsidRPr="009339C9" w:rsidRDefault="0006309B" w:rsidP="0006309B">
      <w:pPr>
        <w:spacing w:after="80"/>
        <w:ind w:left="0" w:right="0"/>
        <w:rPr>
          <w:rFonts w:eastAsia="Cambria"/>
          <w:sz w:val="22"/>
          <w:szCs w:val="22"/>
        </w:rPr>
      </w:pPr>
      <w:r w:rsidRPr="009339C9">
        <w:rPr>
          <w:rFonts w:eastAsia="Cambria"/>
          <w:sz w:val="22"/>
          <w:szCs w:val="22"/>
        </w:rPr>
        <w:lastRenderedPageBreak/>
        <w:t>5.Izvēlēties pareizo atbildi, piešķirot tai skaitli vai burtu un ierakstot to atbilstošā vietā;</w:t>
      </w:r>
    </w:p>
    <w:p w:rsidR="0006309B" w:rsidRPr="009339C9" w:rsidRDefault="0006309B" w:rsidP="0006309B">
      <w:pPr>
        <w:spacing w:after="80"/>
        <w:ind w:left="0" w:right="0"/>
        <w:rPr>
          <w:rFonts w:eastAsia="Cambria"/>
          <w:sz w:val="22"/>
          <w:szCs w:val="22"/>
        </w:rPr>
      </w:pPr>
      <w:r w:rsidRPr="009339C9">
        <w:rPr>
          <w:rFonts w:eastAsia="Cambria"/>
          <w:sz w:val="22"/>
          <w:szCs w:val="22"/>
        </w:rPr>
        <w:t>6.Atzīmēt pareizo variantu, izvēloties vienu no dotajiem (ieklikšķinot);</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7.Nodrošināt iespēju tekstu vai attēlus sakārtot noteiktā secībā;  </w:t>
      </w:r>
    </w:p>
    <w:p w:rsidR="0006309B" w:rsidRPr="009339C9" w:rsidRDefault="0006309B" w:rsidP="0006309B">
      <w:pPr>
        <w:spacing w:after="80"/>
        <w:ind w:left="0" w:right="0"/>
        <w:rPr>
          <w:rFonts w:eastAsia="Cambria"/>
          <w:sz w:val="22"/>
          <w:szCs w:val="22"/>
        </w:rPr>
      </w:pPr>
      <w:r w:rsidRPr="009339C9">
        <w:rPr>
          <w:rFonts w:eastAsia="Cambria"/>
          <w:sz w:val="22"/>
          <w:szCs w:val="22"/>
        </w:rPr>
        <w:t>8.Nodrošināt iespēju izvietot aktīvas saites uz Pasūtītāja norādīties resursiem.</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Audio materiāls</w:t>
      </w:r>
    </w:p>
    <w:p w:rsidR="0006309B" w:rsidRPr="009339C9" w:rsidRDefault="0006309B" w:rsidP="0006309B">
      <w:pPr>
        <w:spacing w:after="80"/>
        <w:ind w:left="0" w:right="0"/>
        <w:rPr>
          <w:rFonts w:eastAsia="Cambria"/>
          <w:sz w:val="22"/>
          <w:szCs w:val="22"/>
        </w:rPr>
      </w:pPr>
      <w:r w:rsidRPr="009339C9">
        <w:rPr>
          <w:rFonts w:eastAsia="Cambria"/>
          <w:sz w:val="22"/>
          <w:szCs w:val="22"/>
        </w:rPr>
        <w:t>90% uzdevumu ietver audio materiālu – viena balss. Balss paraugs pirms ieraksta veikšanas jāsaskaņo ar Pasūtītāju.</w:t>
      </w:r>
    </w:p>
    <w:p w:rsidR="0006309B" w:rsidRPr="009339C9" w:rsidRDefault="0006309B" w:rsidP="0006309B">
      <w:pPr>
        <w:spacing w:after="80"/>
        <w:ind w:left="0" w:right="0"/>
        <w:rPr>
          <w:rFonts w:eastAsia="Cambria"/>
          <w:b/>
          <w:sz w:val="22"/>
          <w:szCs w:val="22"/>
          <w:u w:val="single"/>
        </w:rPr>
      </w:pPr>
      <w:r w:rsidRPr="009339C9">
        <w:rPr>
          <w:rFonts w:eastAsia="Cambria"/>
          <w:b/>
          <w:sz w:val="22"/>
          <w:szCs w:val="22"/>
          <w:u w:val="single"/>
        </w:rPr>
        <w:t>Attēli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Izstrādātājs saņem no Pasūtītāja izstrādāto materiāla vizuālo risinājumu – ekrāna izkārtojums, fons, zīmējumi, attēli, tabulas, shēmas, simboli. </w:t>
      </w:r>
    </w:p>
    <w:p w:rsidR="0006309B" w:rsidRPr="009339C9" w:rsidRDefault="0006309B" w:rsidP="0006309B">
      <w:pPr>
        <w:spacing w:after="80"/>
        <w:ind w:left="0" w:right="0"/>
        <w:rPr>
          <w:rFonts w:eastAsia="Cambria"/>
          <w:sz w:val="22"/>
          <w:szCs w:val="22"/>
        </w:rPr>
      </w:pPr>
      <w:r w:rsidRPr="009339C9">
        <w:rPr>
          <w:rFonts w:eastAsia="Cambria"/>
          <w:sz w:val="22"/>
          <w:szCs w:val="22"/>
        </w:rPr>
        <w:t>Izstrādātājs pēc pasūtītāja lūguma lietotnes izstrādes laikā pielāgo saturu tehniskajām iespējām, regulāri konsultējas ar Pasūtītāja kontaktpersonu.</w:t>
      </w:r>
    </w:p>
    <w:p w:rsidR="0006309B" w:rsidRPr="009339C9" w:rsidRDefault="0006309B" w:rsidP="0006309B">
      <w:pPr>
        <w:spacing w:after="8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FUNKCIONALITĀTES RAKSTUROJUMS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jābūt lietojamai tiešsaistē.</w:t>
      </w:r>
    </w:p>
    <w:p w:rsidR="0006309B" w:rsidRPr="009339C9" w:rsidRDefault="0006309B" w:rsidP="0006309B">
      <w:pPr>
        <w:spacing w:after="80"/>
        <w:ind w:left="0" w:right="0"/>
        <w:rPr>
          <w:rFonts w:eastAsia="Cambria"/>
          <w:sz w:val="22"/>
          <w:szCs w:val="22"/>
        </w:rPr>
      </w:pPr>
      <w:r w:rsidRPr="009339C9">
        <w:rPr>
          <w:rFonts w:eastAsia="Cambria"/>
          <w:sz w:val="22"/>
          <w:szCs w:val="22"/>
        </w:rPr>
        <w:t>Ja Pasūtītāja materiālā plānots, ir jābūt iespējai tiešsaistē nokļūt uz audio, video materiāliem. Lietotnē jānodrošina ērta navigācija starp satura kopu apakšmoduļiem – tēmām. Katrā satura kopā jānodrošina navigācija pa satura nodaļām.</w:t>
      </w:r>
    </w:p>
    <w:p w:rsidR="0006309B" w:rsidRPr="009339C9" w:rsidRDefault="0006309B" w:rsidP="0006309B">
      <w:pPr>
        <w:spacing w:after="80"/>
        <w:ind w:left="0" w:right="0"/>
        <w:rPr>
          <w:rFonts w:eastAsia="Cambria"/>
          <w:sz w:val="22"/>
          <w:szCs w:val="22"/>
        </w:rPr>
      </w:pPr>
      <w:r w:rsidRPr="009339C9">
        <w:rPr>
          <w:rFonts w:eastAsia="Cambria"/>
          <w:sz w:val="22"/>
          <w:szCs w:val="22"/>
        </w:rPr>
        <w:t>Lietotnei jānodrošina lietotājam ērta iespēja izdrukāt attiecīgās nodaļas informatīvo materiālu pārskatāmā veidā.</w:t>
      </w:r>
    </w:p>
    <w:p w:rsidR="0006309B" w:rsidRPr="009339C9" w:rsidRDefault="0006309B" w:rsidP="0006309B">
      <w:pPr>
        <w:spacing w:after="80"/>
        <w:ind w:left="0" w:right="0"/>
        <w:rPr>
          <w:rFonts w:eastAsia="Cambria"/>
          <w:sz w:val="22"/>
          <w:szCs w:val="22"/>
          <w:u w:val="single"/>
        </w:rPr>
      </w:pPr>
      <w:r w:rsidRPr="009339C9">
        <w:rPr>
          <w:rFonts w:eastAsia="Cambria"/>
          <w:sz w:val="22"/>
          <w:szCs w:val="22"/>
        </w:rPr>
        <w:t>Jānodrošina lietotājam iespēja ērti dalīties ar saitēm uz nodaļām, satura vienībām, atsevišķiem uzdevumiem.</w:t>
      </w:r>
    </w:p>
    <w:p w:rsidR="0006309B" w:rsidRPr="009339C9" w:rsidRDefault="0006309B" w:rsidP="0006309B">
      <w:pPr>
        <w:ind w:left="0" w:right="0"/>
        <w:rPr>
          <w:rFonts w:eastAsia="Cambria"/>
          <w:sz w:val="22"/>
          <w:szCs w:val="22"/>
        </w:rPr>
      </w:pPr>
      <w:r w:rsidRPr="009339C9">
        <w:rPr>
          <w:rFonts w:eastAsia="Cambria"/>
          <w:sz w:val="22"/>
          <w:szCs w:val="22"/>
        </w:rPr>
        <w:t>Jānodrošina iespēja lietotājam pildīt testa uzdevumus un jāveic lietotāja sniegto atbilžu salīdzināšana ar satura autoru sniegtajām pareizajām atbildēm. Jāizvada lietotājam informācija par atbildes pareizību un papildu skaidrojums, ja satura autors tādu ir devis.</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Katram audio un video failam jānodrošina iespēja tos klausīties pēc lietotāja vēlēšanās atkārtoti.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Attēliem, kas ir pietiekami augstā izšķirtspējā, jānodrošina iespēja tos atvērt augstākā izšķirtspējā un pēc tam viegli atgriezties iepriekš aplūkotajā satura vienībā. </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iespēja vienu uzdevumu pildīt vairākkārt.</w:t>
      </w:r>
    </w:p>
    <w:p w:rsidR="0006309B" w:rsidRPr="009339C9" w:rsidRDefault="0006309B" w:rsidP="0006309B">
      <w:pPr>
        <w:spacing w:after="40"/>
        <w:ind w:left="0" w:right="0"/>
        <w:rPr>
          <w:rFonts w:eastAsia="Cambria"/>
          <w:sz w:val="22"/>
          <w:szCs w:val="22"/>
        </w:rPr>
      </w:pPr>
    </w:p>
    <w:p w:rsidR="0006309B" w:rsidRPr="009339C9" w:rsidRDefault="0006309B" w:rsidP="0006309B">
      <w:pPr>
        <w:keepNext/>
        <w:keepLines/>
        <w:ind w:left="0" w:right="0"/>
        <w:jc w:val="left"/>
        <w:outlineLvl w:val="1"/>
        <w:rPr>
          <w:b/>
          <w:bCs/>
        </w:rPr>
      </w:pPr>
      <w:r w:rsidRPr="009339C9">
        <w:rPr>
          <w:b/>
          <w:bCs/>
        </w:rPr>
        <w:t>TEHNISKIE NOSACĪJUMI</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pilnvērtīga saderība ar pārlūkiem </w:t>
      </w:r>
      <w:r w:rsidRPr="009339C9">
        <w:rPr>
          <w:rFonts w:eastAsia="Cambria"/>
          <w:i/>
          <w:sz w:val="22"/>
          <w:szCs w:val="22"/>
        </w:rPr>
        <w:t>Safari 8.x, Google Chrome</w:t>
      </w:r>
      <w:r w:rsidRPr="009339C9">
        <w:rPr>
          <w:rFonts w:eastAsia="Cambria"/>
          <w:sz w:val="22"/>
          <w:szCs w:val="22"/>
        </w:rPr>
        <w:t xml:space="preserve"> 48, </w:t>
      </w:r>
      <w:r w:rsidRPr="009339C9">
        <w:rPr>
          <w:rFonts w:eastAsia="Cambria"/>
          <w:i/>
          <w:sz w:val="22"/>
          <w:szCs w:val="22"/>
        </w:rPr>
        <w:t>Mozilla Firefox</w:t>
      </w:r>
      <w:r w:rsidRPr="009339C9">
        <w:rPr>
          <w:rFonts w:eastAsia="Cambria"/>
          <w:sz w:val="22"/>
          <w:szCs w:val="22"/>
        </w:rPr>
        <w:t xml:space="preserve"> 45, </w:t>
      </w:r>
      <w:r w:rsidRPr="009339C9">
        <w:rPr>
          <w:rFonts w:eastAsia="Cambria"/>
          <w:i/>
          <w:sz w:val="22"/>
          <w:szCs w:val="22"/>
        </w:rPr>
        <w:t>Internet Explorer</w:t>
      </w:r>
      <w:r w:rsidRPr="009339C9">
        <w:rPr>
          <w:rFonts w:eastAsia="Cambria"/>
          <w:sz w:val="22"/>
          <w:szCs w:val="22"/>
        </w:rPr>
        <w:t xml:space="preserve"> 11.x un jaunākām šo programmu versijām.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Jāizmanto atvērtā koda tehnoloģijas (piem., </w:t>
      </w:r>
      <w:r w:rsidRPr="009339C9">
        <w:rPr>
          <w:rFonts w:eastAsia="Cambria"/>
          <w:i/>
          <w:sz w:val="22"/>
          <w:szCs w:val="22"/>
        </w:rPr>
        <w:t>JavaScript</w:t>
      </w:r>
      <w:r w:rsidRPr="009339C9">
        <w:rPr>
          <w:rFonts w:eastAsia="Cambria"/>
          <w:sz w:val="22"/>
          <w:szCs w:val="22"/>
        </w:rPr>
        <w:t xml:space="preserve">, </w:t>
      </w:r>
      <w:r w:rsidRPr="009339C9">
        <w:rPr>
          <w:rFonts w:eastAsia="Cambria"/>
          <w:i/>
          <w:sz w:val="22"/>
          <w:szCs w:val="22"/>
        </w:rPr>
        <w:t>HTML</w:t>
      </w:r>
      <w:r w:rsidRPr="009339C9">
        <w:rPr>
          <w:rFonts w:eastAsia="Cambria"/>
          <w:sz w:val="22"/>
          <w:szCs w:val="22"/>
        </w:rPr>
        <w:t xml:space="preserve">, </w:t>
      </w:r>
      <w:r w:rsidRPr="009339C9">
        <w:rPr>
          <w:rFonts w:eastAsia="Cambria"/>
          <w:i/>
          <w:sz w:val="22"/>
          <w:szCs w:val="22"/>
        </w:rPr>
        <w:t>CSS</w:t>
      </w:r>
      <w:r w:rsidRPr="009339C9">
        <w:rPr>
          <w:rFonts w:eastAsia="Cambria"/>
          <w:sz w:val="22"/>
          <w:szCs w:val="22"/>
        </w:rPr>
        <w:t xml:space="preserve">, </w:t>
      </w:r>
      <w:r w:rsidRPr="009339C9">
        <w:rPr>
          <w:rFonts w:eastAsia="Cambria"/>
          <w:i/>
          <w:sz w:val="22"/>
          <w:szCs w:val="22"/>
        </w:rPr>
        <w:t>Python</w:t>
      </w:r>
      <w:r w:rsidRPr="009339C9">
        <w:rPr>
          <w:rFonts w:eastAsia="Cambria"/>
          <w:sz w:val="22"/>
          <w:szCs w:val="22"/>
        </w:rPr>
        <w:t xml:space="preserve">, </w:t>
      </w:r>
      <w:r w:rsidRPr="009339C9">
        <w:rPr>
          <w:rFonts w:eastAsia="Cambria"/>
          <w:i/>
          <w:sz w:val="22"/>
          <w:szCs w:val="22"/>
        </w:rPr>
        <w:t>MySQL</w:t>
      </w:r>
      <w:r w:rsidRPr="009339C9">
        <w:rPr>
          <w:rFonts w:eastAsia="Cambria"/>
          <w:sz w:val="22"/>
          <w:szCs w:val="22"/>
        </w:rPr>
        <w:t>).</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Lietotnei jānodrošina korekta dažādu valodu rakstzīmju atainošana (krievu, latviešu, franču rakstzīmes utt.), tekstuālās informācijas kodēšanai jālieto </w:t>
      </w:r>
      <w:r w:rsidRPr="009339C9">
        <w:rPr>
          <w:rFonts w:eastAsia="Cambria"/>
          <w:i/>
          <w:sz w:val="22"/>
          <w:szCs w:val="22"/>
        </w:rPr>
        <w:t>Unicode</w:t>
      </w:r>
      <w:r w:rsidRPr="009339C9">
        <w:rPr>
          <w:rFonts w:eastAsia="Cambria"/>
          <w:sz w:val="22"/>
          <w:szCs w:val="22"/>
        </w:rPr>
        <w:t>.</w:t>
      </w:r>
    </w:p>
    <w:p w:rsidR="0006309B" w:rsidRPr="009339C9" w:rsidRDefault="0006309B" w:rsidP="0006309B">
      <w:pPr>
        <w:spacing w:after="80"/>
        <w:ind w:left="0" w:right="0"/>
        <w:rPr>
          <w:rFonts w:eastAsia="Cambria"/>
          <w:strike/>
          <w:sz w:val="22"/>
          <w:szCs w:val="22"/>
        </w:rPr>
      </w:pPr>
      <w:r w:rsidRPr="009339C9">
        <w:rPr>
          <w:rFonts w:eastAsia="Cambria"/>
          <w:sz w:val="22"/>
          <w:szCs w:val="22"/>
        </w:rPr>
        <w:t>Lietotne jāveido, tajā realizējot reaģējoša dizaina labo praksi (</w:t>
      </w:r>
      <w:r w:rsidRPr="009339C9">
        <w:rPr>
          <w:rFonts w:eastAsia="Cambria"/>
          <w:i/>
          <w:sz w:val="22"/>
          <w:szCs w:val="22"/>
        </w:rPr>
        <w:t>responsive design</w:t>
      </w:r>
      <w:r w:rsidRPr="009339C9">
        <w:rPr>
          <w:rFonts w:eastAsia="Cambria"/>
          <w:sz w:val="22"/>
          <w:szCs w:val="22"/>
        </w:rPr>
        <w:t xml:space="preserve">). </w:t>
      </w:r>
    </w:p>
    <w:p w:rsidR="0006309B" w:rsidRPr="009339C9" w:rsidRDefault="0006309B" w:rsidP="0006309B">
      <w:pPr>
        <w:spacing w:after="80"/>
        <w:ind w:left="0" w:right="0"/>
        <w:rPr>
          <w:rFonts w:eastAsia="Cambria"/>
          <w:sz w:val="22"/>
          <w:szCs w:val="22"/>
        </w:rPr>
      </w:pPr>
      <w:r w:rsidRPr="009339C9">
        <w:rPr>
          <w:rFonts w:eastAsia="Cambria"/>
          <w:sz w:val="22"/>
          <w:szCs w:val="22"/>
        </w:rPr>
        <w:t xml:space="preserve">Jānodrošina lietotnes publiskās daļas vispāratzīta (piem., </w:t>
      </w:r>
      <w:r w:rsidRPr="009339C9">
        <w:rPr>
          <w:rFonts w:eastAsia="Cambria"/>
          <w:i/>
          <w:sz w:val="22"/>
          <w:szCs w:val="22"/>
        </w:rPr>
        <w:t>Google Analytics</w:t>
      </w:r>
      <w:r w:rsidRPr="009339C9">
        <w:rPr>
          <w:rFonts w:eastAsia="Cambria"/>
          <w:sz w:val="22"/>
          <w:szCs w:val="22"/>
        </w:rPr>
        <w:t>) apmeklētāju un lietošanas (objektu) analīzes datu vākšana.</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ka lietotnes publiskās daļas bez aizturēm darbotos uz vismaz 2Ghz viena kodola procesora un spētu nodrošināt līdz 200 vienlaicīgu lietotāju darbību.</w:t>
      </w:r>
    </w:p>
    <w:p w:rsidR="0006309B" w:rsidRPr="009339C9" w:rsidRDefault="0006309B" w:rsidP="0006309B">
      <w:pPr>
        <w:spacing w:after="80"/>
        <w:ind w:left="0" w:right="0"/>
        <w:rPr>
          <w:rFonts w:eastAsia="Cambria"/>
          <w:sz w:val="22"/>
          <w:szCs w:val="22"/>
        </w:rPr>
      </w:pPr>
      <w:r w:rsidRPr="009339C9">
        <w:rPr>
          <w:rFonts w:eastAsia="Cambria"/>
          <w:sz w:val="22"/>
          <w:szCs w:val="22"/>
        </w:rPr>
        <w:t>Jānodrošina, ka izstrādātā lietotne ir izmantojama un lietojama bez papildus uzturēšanas vai iesaistot trešās puses uzturēšanas pakalpojumus.</w:t>
      </w:r>
    </w:p>
    <w:p w:rsidR="0006309B" w:rsidRPr="009339C9" w:rsidRDefault="0006309B" w:rsidP="0006309B">
      <w:pPr>
        <w:keepNext/>
        <w:keepLines/>
        <w:spacing w:after="40"/>
        <w:ind w:left="0" w:right="0"/>
        <w:jc w:val="left"/>
        <w:outlineLvl w:val="1"/>
        <w:rPr>
          <w:b/>
          <w:bCs/>
          <w:color w:val="4F81BD"/>
          <w:sz w:val="26"/>
          <w:szCs w:val="26"/>
        </w:rPr>
      </w:pPr>
    </w:p>
    <w:p w:rsidR="0006309B" w:rsidRPr="009339C9" w:rsidRDefault="0006309B" w:rsidP="0006309B">
      <w:pPr>
        <w:keepNext/>
        <w:keepLines/>
        <w:ind w:left="0" w:right="0"/>
        <w:jc w:val="left"/>
        <w:outlineLvl w:val="1"/>
        <w:rPr>
          <w:b/>
          <w:bCs/>
        </w:rPr>
      </w:pPr>
      <w:r w:rsidRPr="009339C9">
        <w:rPr>
          <w:b/>
          <w:bCs/>
        </w:rPr>
        <w:t>CITAS PRASĪBAS</w:t>
      </w:r>
    </w:p>
    <w:p w:rsidR="0006309B" w:rsidRPr="009339C9" w:rsidRDefault="0006309B" w:rsidP="0006309B">
      <w:pPr>
        <w:spacing w:after="80"/>
        <w:ind w:left="0" w:right="0"/>
        <w:rPr>
          <w:rFonts w:eastAsia="Cambria"/>
          <w:sz w:val="22"/>
          <w:szCs w:val="22"/>
        </w:rPr>
      </w:pPr>
      <w:r w:rsidRPr="009339C9">
        <w:rPr>
          <w:rFonts w:eastAsia="Cambria"/>
          <w:sz w:val="22"/>
          <w:szCs w:val="22"/>
        </w:rPr>
        <w:t>Lietotnei ir jābūt lietojamai neierobežotā daudzumā, neveicot nekādus papildu ikmēneša vai licences maksājumus.</w:t>
      </w:r>
    </w:p>
    <w:p w:rsidR="0006309B" w:rsidRPr="009339C9" w:rsidRDefault="0006309B" w:rsidP="0006309B">
      <w:pPr>
        <w:spacing w:after="80"/>
        <w:ind w:left="0" w:right="-2"/>
        <w:rPr>
          <w:rFonts w:eastAsia="Cambria"/>
          <w:sz w:val="22"/>
          <w:szCs w:val="22"/>
        </w:rPr>
      </w:pPr>
      <w:r w:rsidRPr="009339C9">
        <w:rPr>
          <w:rFonts w:eastAsia="Cambria"/>
          <w:sz w:val="22"/>
          <w:szCs w:val="22"/>
        </w:rPr>
        <w:t>Jānodrošina, ka lietotnes izstrādē netiks izmantoti citu autoru darbi bez licences un netiks uzdoti citu autoru darbi par saviem. Lietotnē ievietojamā un atainojamā satura licences nodrošina LVA.</w:t>
      </w:r>
    </w:p>
    <w:p w:rsidR="0006309B" w:rsidRPr="009339C9" w:rsidRDefault="0006309B" w:rsidP="0006309B">
      <w:pPr>
        <w:spacing w:after="0"/>
        <w:ind w:left="0" w:right="-2"/>
        <w:jc w:val="center"/>
        <w:rPr>
          <w:rFonts w:eastAsia="Cambria"/>
          <w:sz w:val="22"/>
          <w:szCs w:val="22"/>
        </w:rPr>
      </w:pPr>
    </w:p>
    <w:p w:rsidR="0006309B" w:rsidRPr="009339C9" w:rsidRDefault="0006309B" w:rsidP="0006309B">
      <w:pPr>
        <w:keepNext/>
        <w:keepLines/>
        <w:spacing w:after="40"/>
        <w:ind w:left="0" w:right="0"/>
        <w:jc w:val="left"/>
        <w:outlineLvl w:val="1"/>
        <w:rPr>
          <w:b/>
          <w:bCs/>
        </w:rPr>
      </w:pPr>
      <w:r w:rsidRPr="009339C9">
        <w:rPr>
          <w:b/>
          <w:bCs/>
        </w:rPr>
        <w:t>PAKALPOJUMA ĪSTENOŠANAS LAIKA GRAFIKS</w:t>
      </w:r>
    </w:p>
    <w:p w:rsidR="0006309B" w:rsidRPr="009339C9" w:rsidRDefault="0006309B" w:rsidP="0006309B">
      <w:pPr>
        <w:keepNext/>
        <w:keepLines/>
        <w:spacing w:after="40"/>
        <w:ind w:left="0" w:right="0"/>
        <w:jc w:val="left"/>
        <w:outlineLvl w:val="1"/>
        <w:rPr>
          <w:b/>
          <w:b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619"/>
        <w:gridCol w:w="1928"/>
        <w:gridCol w:w="1556"/>
      </w:tblGrid>
      <w:tr w:rsidR="0006309B" w:rsidRPr="009339C9" w:rsidTr="00EB370B">
        <w:tc>
          <w:tcPr>
            <w:tcW w:w="534"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Nr.</w:t>
            </w:r>
          </w:p>
        </w:tc>
        <w:tc>
          <w:tcPr>
            <w:tcW w:w="396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Veicamais darbs</w:t>
            </w:r>
          </w:p>
        </w:tc>
        <w:tc>
          <w:tcPr>
            <w:tcW w:w="1619"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Izpildes laiks no līguma noslēgšanas </w:t>
            </w:r>
          </w:p>
        </w:tc>
        <w:tc>
          <w:tcPr>
            <w:tcW w:w="1928" w:type="dxa"/>
            <w:shd w:val="clear" w:color="auto" w:fill="auto"/>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 xml:space="preserve">Izstrādātāja iesniedzamie nodevumi </w:t>
            </w:r>
          </w:p>
        </w:tc>
        <w:tc>
          <w:tcPr>
            <w:tcW w:w="1556" w:type="dxa"/>
          </w:tcPr>
          <w:p w:rsidR="0006309B" w:rsidRPr="009339C9" w:rsidRDefault="0006309B" w:rsidP="00EB370B">
            <w:pPr>
              <w:spacing w:after="0"/>
              <w:ind w:left="0" w:right="0"/>
              <w:jc w:val="left"/>
              <w:rPr>
                <w:rFonts w:eastAsia="Arial Unicode MS"/>
                <w:b/>
                <w:kern w:val="3"/>
                <w:sz w:val="22"/>
                <w:szCs w:val="22"/>
              </w:rPr>
            </w:pPr>
            <w:r w:rsidRPr="009339C9">
              <w:rPr>
                <w:rFonts w:eastAsia="Arial Unicode MS"/>
                <w:b/>
                <w:kern w:val="3"/>
                <w:sz w:val="22"/>
                <w:szCs w:val="22"/>
              </w:rPr>
              <w:t>Samaksas posmi</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6"/>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satura kopas (vizuāla, tekstuāla) iesniegšana Izstrādātājam*</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Līguma noslēgšanas dienā</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6"/>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 xml:space="preserve">Vienas apakšnodaļas digitalizācija un saskaņošana ar Pasūtītāju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nedēļas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Lietotnes testēšanas režīmā</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w:t>
            </w:r>
          </w:p>
        </w:tc>
      </w:tr>
      <w:tr w:rsidR="0006309B" w:rsidRPr="009339C9" w:rsidTr="00EB370B">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06309B">
            <w:pPr>
              <w:widowControl w:val="0"/>
              <w:numPr>
                <w:ilvl w:val="0"/>
                <w:numId w:val="46"/>
              </w:numPr>
              <w:suppressAutoHyphens/>
              <w:autoSpaceDN w:val="0"/>
              <w:spacing w:after="0" w:line="276" w:lineRule="auto"/>
              <w:ind w:right="0"/>
              <w:jc w:val="left"/>
              <w:textAlignment w:val="baseline"/>
              <w:rPr>
                <w:rFonts w:eastAsia="Arial Unicode MS"/>
                <w:kern w:val="3"/>
                <w:sz w:val="22"/>
                <w:szCs w:val="22"/>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Digitalizētā materiāla - Lietotnes publicēšana tiešsaistē</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2 mēnešus pēc līguma noslēgšanas</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kern w:val="3"/>
                <w:sz w:val="22"/>
                <w:szCs w:val="22"/>
              </w:rPr>
            </w:pPr>
            <w:r w:rsidRPr="009339C9">
              <w:rPr>
                <w:rFonts w:eastAsia="Arial Unicode MS"/>
                <w:kern w:val="3"/>
                <w:sz w:val="22"/>
                <w:szCs w:val="22"/>
              </w:rPr>
              <w:t>Lietotne pieejama tiešsaistē (labota un papildināta pēc pasūtītāja norādījumiem)</w:t>
            </w:r>
          </w:p>
        </w:tc>
        <w:tc>
          <w:tcPr>
            <w:tcW w:w="1556" w:type="dxa"/>
            <w:tcBorders>
              <w:top w:val="single" w:sz="4" w:space="0" w:color="auto"/>
              <w:left w:val="single" w:sz="4" w:space="0" w:color="auto"/>
              <w:bottom w:val="single" w:sz="4" w:space="0" w:color="auto"/>
              <w:right w:val="single" w:sz="4" w:space="0" w:color="auto"/>
            </w:tcBorders>
            <w:shd w:val="clear" w:color="auto" w:fill="EEECE1"/>
          </w:tcPr>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r w:rsidRPr="009339C9">
              <w:rPr>
                <w:rFonts w:eastAsia="Arial Unicode MS"/>
                <w:b/>
                <w:kern w:val="3"/>
                <w:sz w:val="22"/>
                <w:szCs w:val="22"/>
              </w:rPr>
              <w:t>Publicēts tiešsaistē</w:t>
            </w:r>
          </w:p>
          <w:p w:rsidR="0006309B" w:rsidRPr="009339C9" w:rsidRDefault="0006309B" w:rsidP="00EB370B">
            <w:pPr>
              <w:widowControl w:val="0"/>
              <w:suppressAutoHyphens/>
              <w:autoSpaceDN w:val="0"/>
              <w:spacing w:after="0" w:line="276" w:lineRule="auto"/>
              <w:ind w:left="0" w:right="0"/>
              <w:jc w:val="left"/>
              <w:textAlignment w:val="baseline"/>
              <w:rPr>
                <w:rFonts w:eastAsia="Arial Unicode MS"/>
                <w:b/>
                <w:kern w:val="3"/>
                <w:sz w:val="22"/>
                <w:szCs w:val="22"/>
              </w:rPr>
            </w:pPr>
          </w:p>
        </w:tc>
      </w:tr>
    </w:tbl>
    <w:p w:rsidR="0006309B" w:rsidRPr="009339C9" w:rsidRDefault="0006309B" w:rsidP="0006309B">
      <w:pPr>
        <w:widowControl w:val="0"/>
        <w:spacing w:after="0"/>
        <w:ind w:left="0" w:right="0"/>
        <w:jc w:val="left"/>
        <w:rPr>
          <w:rFonts w:eastAsia="Arial Unicode MS"/>
          <w:kern w:val="3"/>
          <w:sz w:val="22"/>
          <w:szCs w:val="22"/>
        </w:rPr>
      </w:pPr>
    </w:p>
    <w:p w:rsidR="0006309B" w:rsidRPr="009339C9" w:rsidRDefault="0006309B" w:rsidP="0006309B">
      <w:pPr>
        <w:widowControl w:val="0"/>
        <w:spacing w:after="0"/>
        <w:ind w:left="0" w:right="0"/>
        <w:jc w:val="left"/>
      </w:pPr>
    </w:p>
    <w:p w:rsidR="00C85FBA" w:rsidRPr="009339C9" w:rsidRDefault="00C85FBA" w:rsidP="0006309B">
      <w:pPr>
        <w:spacing w:after="0"/>
        <w:ind w:left="0" w:right="-2"/>
        <w:rPr>
          <w:rFonts w:eastAsia="Cambria"/>
          <w:sz w:val="22"/>
          <w:szCs w:val="22"/>
        </w:rPr>
      </w:pPr>
    </w:p>
    <w:p w:rsidR="00C85FBA" w:rsidRPr="009339C9" w:rsidRDefault="001869B7" w:rsidP="0006309B">
      <w:pPr>
        <w:keepNext/>
        <w:keepLines/>
        <w:spacing w:after="40"/>
        <w:ind w:left="0" w:right="0"/>
        <w:jc w:val="left"/>
        <w:outlineLvl w:val="1"/>
        <w:rPr>
          <w:b/>
        </w:rPr>
      </w:pPr>
      <w:r w:rsidRPr="009339C9">
        <w:rPr>
          <w:b/>
          <w:bCs/>
        </w:rPr>
        <w:br w:type="page"/>
      </w:r>
    </w:p>
    <w:p w:rsidR="00D77313" w:rsidRPr="009339C9" w:rsidRDefault="00D77313" w:rsidP="003F766F">
      <w:pPr>
        <w:pStyle w:val="Pielikums"/>
      </w:pPr>
      <w:r w:rsidRPr="009339C9">
        <w:lastRenderedPageBreak/>
        <w:t xml:space="preserve">Pielikums Nr.2 </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jc w:val="right"/>
        <w:rPr>
          <w:b/>
        </w:rPr>
      </w:pPr>
      <w:r w:rsidRPr="009339C9">
        <w:t>nolikumam ID Nr. LVA/ 2017/12/AK</w:t>
      </w:r>
    </w:p>
    <w:p w:rsidR="009308A9" w:rsidRPr="009339C9" w:rsidRDefault="009308A9" w:rsidP="00E76D38">
      <w:pPr>
        <w:tabs>
          <w:tab w:val="left" w:pos="4253"/>
        </w:tabs>
        <w:spacing w:after="0"/>
        <w:ind w:right="-1"/>
        <w:jc w:val="right"/>
        <w:rPr>
          <w:i/>
        </w:rPr>
      </w:pPr>
    </w:p>
    <w:p w:rsidR="003B5F48" w:rsidRPr="009339C9" w:rsidRDefault="003B5F48" w:rsidP="00AA1C9D">
      <w:pPr>
        <w:spacing w:after="0"/>
        <w:ind w:left="0" w:right="0"/>
        <w:jc w:val="center"/>
        <w:rPr>
          <w:b/>
        </w:rPr>
      </w:pPr>
    </w:p>
    <w:p w:rsidR="00886241" w:rsidRPr="009339C9" w:rsidRDefault="00D77313" w:rsidP="00886241">
      <w:pPr>
        <w:spacing w:after="0"/>
        <w:ind w:left="0" w:right="0"/>
        <w:jc w:val="center"/>
        <w:rPr>
          <w:b/>
        </w:rPr>
      </w:pPr>
      <w:r w:rsidRPr="009339C9">
        <w:t>Piet</w:t>
      </w:r>
      <w:r w:rsidR="00AA1C9D" w:rsidRPr="009339C9">
        <w:t>eikums</w:t>
      </w:r>
      <w:r w:rsidR="0001183C" w:rsidRPr="009339C9">
        <w:t xml:space="preserve"> </w:t>
      </w:r>
      <w:r w:rsidR="00AA1C9D" w:rsidRPr="009339C9">
        <w:t>atklāta</w:t>
      </w:r>
      <w:r w:rsidR="002B1D84" w:rsidRPr="009339C9">
        <w:t>m</w:t>
      </w:r>
      <w:r w:rsidR="00AA1C9D" w:rsidRPr="009339C9">
        <w:t xml:space="preserve"> konkursa</w:t>
      </w:r>
      <w:r w:rsidR="002B1D84" w:rsidRPr="009339C9">
        <w:t>m</w:t>
      </w:r>
      <w:r w:rsidRPr="009339C9">
        <w:rPr>
          <w:b/>
        </w:rPr>
        <w:t xml:space="preserve"> </w:t>
      </w:r>
    </w:p>
    <w:p w:rsidR="00DE74FB" w:rsidRPr="009339C9" w:rsidRDefault="00DE74FB" w:rsidP="00DE74FB">
      <w:pPr>
        <w:spacing w:after="0"/>
        <w:ind w:right="-1"/>
        <w:jc w:val="center"/>
        <w:rPr>
          <w:b/>
        </w:rPr>
      </w:pPr>
      <w:r w:rsidRPr="009339C9">
        <w:rPr>
          <w:b/>
          <w:caps/>
        </w:rPr>
        <w:t>„</w:t>
      </w:r>
      <w:r w:rsidRPr="009339C9">
        <w:rPr>
          <w:b/>
        </w:rPr>
        <w:t xml:space="preserve">Interaktīvu mācību </w:t>
      </w:r>
      <w:r w:rsidR="00AF0CA6" w:rsidRPr="009339C9">
        <w:rPr>
          <w:b/>
        </w:rPr>
        <w:t xml:space="preserve">līdzekļu </w:t>
      </w:r>
      <w:r w:rsidRPr="009339C9">
        <w:rPr>
          <w:b/>
        </w:rPr>
        <w:t xml:space="preserve">latviešu valodas apguvei </w:t>
      </w:r>
      <w:r w:rsidR="00277D09" w:rsidRPr="009339C9">
        <w:rPr>
          <w:b/>
        </w:rPr>
        <w:t>digitalizācija</w:t>
      </w:r>
      <w:r w:rsidRPr="009339C9">
        <w:rPr>
          <w:b/>
          <w:caps/>
        </w:rPr>
        <w:t>”</w:t>
      </w:r>
    </w:p>
    <w:p w:rsidR="00D77313" w:rsidRPr="009339C9" w:rsidRDefault="00DE74FB" w:rsidP="00DE74FB">
      <w:pPr>
        <w:spacing w:after="0"/>
        <w:ind w:left="0" w:right="0"/>
        <w:jc w:val="center"/>
        <w:rPr>
          <w:b/>
        </w:rPr>
      </w:pPr>
      <w:r w:rsidRPr="009339C9">
        <w:t xml:space="preserve"> </w:t>
      </w:r>
      <w:r w:rsidR="00886241" w:rsidRPr="009339C9">
        <w:t xml:space="preserve">(ID Nr. </w:t>
      </w:r>
      <w:r w:rsidR="009339C9">
        <w:t>LVA/</w:t>
      </w:r>
      <w:r w:rsidR="009339C9" w:rsidRPr="009339C9">
        <w:t>2017/12/AK</w:t>
      </w:r>
      <w:r w:rsidR="00886241" w:rsidRPr="009339C9">
        <w:t>)</w:t>
      </w:r>
    </w:p>
    <w:p w:rsidR="003B5F48" w:rsidRPr="009339C9" w:rsidRDefault="003B5F48" w:rsidP="00AA1C9D">
      <w:pPr>
        <w:spacing w:after="0"/>
        <w:ind w:left="0"/>
        <w:jc w:val="center"/>
        <w:rPr>
          <w:b/>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600"/>
        <w:gridCol w:w="5467"/>
      </w:tblGrid>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Pretendenta nosaukums</w:t>
            </w:r>
          </w:p>
        </w:tc>
        <w:tc>
          <w:tcPr>
            <w:tcW w:w="5467" w:type="dxa"/>
          </w:tcPr>
          <w:p w:rsidR="00D77313" w:rsidRPr="009339C9" w:rsidRDefault="00D77313" w:rsidP="00913E59">
            <w:pPr>
              <w:spacing w:after="0"/>
            </w:pPr>
          </w:p>
        </w:tc>
      </w:tr>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Reģistrācijas numurs</w:t>
            </w:r>
          </w:p>
        </w:tc>
        <w:tc>
          <w:tcPr>
            <w:tcW w:w="5467" w:type="dxa"/>
          </w:tcPr>
          <w:p w:rsidR="00D77313" w:rsidRPr="009339C9" w:rsidRDefault="00D77313" w:rsidP="00913E59">
            <w:pPr>
              <w:spacing w:after="0"/>
            </w:pPr>
          </w:p>
        </w:tc>
      </w:tr>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Reģistrētā adrese</w:t>
            </w:r>
          </w:p>
        </w:tc>
        <w:tc>
          <w:tcPr>
            <w:tcW w:w="5467" w:type="dxa"/>
          </w:tcPr>
          <w:p w:rsidR="00D77313" w:rsidRPr="009339C9" w:rsidRDefault="00D77313" w:rsidP="00913E59">
            <w:pPr>
              <w:spacing w:after="0"/>
            </w:pPr>
          </w:p>
        </w:tc>
      </w:tr>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Tālr. / Fakss</w:t>
            </w:r>
          </w:p>
        </w:tc>
        <w:tc>
          <w:tcPr>
            <w:tcW w:w="5467" w:type="dxa"/>
          </w:tcPr>
          <w:p w:rsidR="00D77313" w:rsidRPr="009339C9" w:rsidRDefault="00D77313" w:rsidP="00913E59">
            <w:pPr>
              <w:spacing w:after="0"/>
            </w:pPr>
          </w:p>
        </w:tc>
      </w:tr>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E - pasta adrese</w:t>
            </w:r>
          </w:p>
        </w:tc>
        <w:tc>
          <w:tcPr>
            <w:tcW w:w="5467" w:type="dxa"/>
          </w:tcPr>
          <w:p w:rsidR="00D77313" w:rsidRPr="009339C9" w:rsidRDefault="00D77313" w:rsidP="00913E59">
            <w:pPr>
              <w:spacing w:after="0"/>
            </w:pPr>
          </w:p>
        </w:tc>
      </w:tr>
      <w:tr w:rsidR="00D77313" w:rsidRPr="009339C9" w:rsidTr="003B5F48">
        <w:trPr>
          <w:trHeight w:val="280"/>
        </w:trPr>
        <w:tc>
          <w:tcPr>
            <w:tcW w:w="3600" w:type="dxa"/>
            <w:shd w:val="clear" w:color="C0C0C0" w:fill="auto"/>
            <w:vAlign w:val="center"/>
          </w:tcPr>
          <w:p w:rsidR="00D77313" w:rsidRPr="009339C9" w:rsidRDefault="00D77313" w:rsidP="00913E59">
            <w:pPr>
              <w:spacing w:after="0"/>
              <w:ind w:left="29"/>
              <w:rPr>
                <w:b/>
                <w:bCs/>
              </w:rPr>
            </w:pPr>
            <w:r w:rsidRPr="009339C9">
              <w:rPr>
                <w:b/>
                <w:bCs/>
              </w:rPr>
              <w:t>Bankas rekvizīti</w:t>
            </w:r>
          </w:p>
        </w:tc>
        <w:tc>
          <w:tcPr>
            <w:tcW w:w="5467" w:type="dxa"/>
          </w:tcPr>
          <w:p w:rsidR="00D77313" w:rsidRPr="009339C9" w:rsidRDefault="00D77313" w:rsidP="00913E59">
            <w:pPr>
              <w:spacing w:after="0"/>
            </w:pPr>
          </w:p>
        </w:tc>
      </w:tr>
    </w:tbl>
    <w:p w:rsidR="00000D88" w:rsidRPr="009339C9" w:rsidRDefault="00000D88" w:rsidP="00000D88">
      <w:pPr>
        <w:spacing w:after="0"/>
        <w:ind w:left="0" w:right="49"/>
      </w:pPr>
    </w:p>
    <w:p w:rsidR="00EB370B" w:rsidRPr="009339C9" w:rsidRDefault="00D77313" w:rsidP="009E7CD1">
      <w:pPr>
        <w:spacing w:after="0"/>
        <w:ind w:left="0" w:right="0"/>
      </w:pPr>
      <w:r w:rsidRPr="009339C9">
        <w:t>Ar šo pieteikumu _________(komersanta nosaukums)______, kura vārdā rīkojas ______ (pārstāvības pamats, vārds, uzvārds)_______ apliecina savu gatavību piedalīties atklātā konkurs</w:t>
      </w:r>
      <w:r w:rsidR="00A62305" w:rsidRPr="009339C9">
        <w:t>a</w:t>
      </w:r>
      <w:r w:rsidR="008656C1" w:rsidRPr="009339C9">
        <w:t xml:space="preserve"> </w:t>
      </w:r>
      <w:r w:rsidR="00F85F4B" w:rsidRPr="009339C9">
        <w:rPr>
          <w:i/>
        </w:rPr>
        <w:t>„</w:t>
      </w:r>
      <w:r w:rsidR="00DE74FB" w:rsidRPr="009339C9">
        <w:rPr>
          <w:b/>
        </w:rPr>
        <w:t xml:space="preserve">Interaktīvu mācību </w:t>
      </w:r>
      <w:r w:rsidR="00EB370B" w:rsidRPr="009339C9">
        <w:rPr>
          <w:b/>
        </w:rPr>
        <w:t xml:space="preserve">līdzekļu </w:t>
      </w:r>
      <w:r w:rsidR="00DE74FB" w:rsidRPr="009339C9">
        <w:rPr>
          <w:b/>
        </w:rPr>
        <w:t xml:space="preserve">latviešu valodas apguvei </w:t>
      </w:r>
      <w:r w:rsidR="00277D09" w:rsidRPr="009339C9">
        <w:rPr>
          <w:b/>
        </w:rPr>
        <w:t>digitalizācija</w:t>
      </w:r>
      <w:r w:rsidR="00F85F4B" w:rsidRPr="009339C9">
        <w:rPr>
          <w:i/>
        </w:rPr>
        <w:t>”</w:t>
      </w:r>
      <w:r w:rsidR="00AA1C9D" w:rsidRPr="009339C9">
        <w:t xml:space="preserve"> </w:t>
      </w:r>
      <w:r w:rsidR="00000D88" w:rsidRPr="009339C9">
        <w:t>(</w:t>
      </w:r>
      <w:r w:rsidR="00E022ED" w:rsidRPr="009339C9">
        <w:t xml:space="preserve">ID </w:t>
      </w:r>
      <w:r w:rsidR="00AA1C9D" w:rsidRPr="009339C9">
        <w:t xml:space="preserve">Nr. </w:t>
      </w:r>
      <w:r w:rsidR="005451E4" w:rsidRPr="009339C9">
        <w:t xml:space="preserve">LVA </w:t>
      </w:r>
      <w:r w:rsidR="00EB370B" w:rsidRPr="009339C9">
        <w:t>2017/12/AK</w:t>
      </w:r>
      <w:r w:rsidR="00000D88" w:rsidRPr="009339C9">
        <w:t>)</w:t>
      </w:r>
      <w:r w:rsidR="003763EB" w:rsidRPr="009339C9">
        <w:t xml:space="preserve"> </w:t>
      </w:r>
      <w:r w:rsidR="003763EB" w:rsidRPr="009339C9">
        <w:rPr>
          <w:i/>
        </w:rPr>
        <w:t>(izvēlas atbilstošo iepirkuma priekšmeta daļu kurai iesniedz piedāvājumu)</w:t>
      </w:r>
    </w:p>
    <w:p w:rsidR="003763EB" w:rsidRPr="009339C9" w:rsidRDefault="003763EB" w:rsidP="003763EB">
      <w:pPr>
        <w:pStyle w:val="Heading3"/>
        <w:spacing w:before="120" w:after="0"/>
        <w:ind w:right="-1"/>
        <w:rPr>
          <w:b/>
        </w:rPr>
      </w:pPr>
      <w:r w:rsidRPr="009339C9">
        <w:rPr>
          <w:szCs w:val="24"/>
        </w:rPr>
        <w:t xml:space="preserve">Iepirkuma priekšmeta 1. daļa: </w:t>
      </w:r>
      <w:r w:rsidRPr="009339C9">
        <w:rPr>
          <w:b/>
        </w:rPr>
        <w:t>Interaktīvu mācību uzdevumu latviešu valodas apguvei 5.-6.klasē un 10.-12.klasē digitalizācija</w:t>
      </w:r>
    </w:p>
    <w:p w:rsidR="003763EB" w:rsidRPr="009339C9" w:rsidRDefault="003763EB" w:rsidP="003763EB">
      <w:pPr>
        <w:ind w:left="0"/>
      </w:pPr>
    </w:p>
    <w:p w:rsidR="003763EB" w:rsidRPr="009339C9" w:rsidRDefault="003763EB" w:rsidP="003763EB">
      <w:pPr>
        <w:ind w:left="0"/>
      </w:pPr>
      <w:r w:rsidRPr="009339C9">
        <w:t>Vai</w:t>
      </w:r>
    </w:p>
    <w:p w:rsidR="003763EB" w:rsidRPr="009339C9" w:rsidRDefault="003763EB" w:rsidP="003763EB">
      <w:pPr>
        <w:pStyle w:val="Heading3"/>
        <w:spacing w:before="120" w:after="0"/>
        <w:ind w:right="-1"/>
        <w:rPr>
          <w:szCs w:val="24"/>
        </w:rPr>
      </w:pPr>
      <w:r w:rsidRPr="009339C9">
        <w:rPr>
          <w:szCs w:val="24"/>
        </w:rPr>
        <w:t xml:space="preserve">Iepirkuma priekšmeta 2. daļa: </w:t>
      </w:r>
      <w:r w:rsidRPr="009339C9">
        <w:rPr>
          <w:b/>
        </w:rPr>
        <w:t>Interaktīva latviešu valodas apguves mācību materiāla 5.-6.gadus veciem diasporas bērniem digitalizācija;</w:t>
      </w:r>
      <w:r w:rsidRPr="009339C9">
        <w:rPr>
          <w:b/>
          <w:szCs w:val="24"/>
        </w:rPr>
        <w:t xml:space="preserve"> </w:t>
      </w:r>
    </w:p>
    <w:p w:rsidR="003763EB" w:rsidRPr="009339C9" w:rsidRDefault="003763EB" w:rsidP="003763EB">
      <w:pPr>
        <w:pStyle w:val="Heading3"/>
        <w:spacing w:before="120" w:after="0"/>
        <w:ind w:right="-1"/>
      </w:pPr>
      <w:r w:rsidRPr="009339C9">
        <w:t>Vai</w:t>
      </w:r>
    </w:p>
    <w:p w:rsidR="003763EB" w:rsidRPr="009339C9" w:rsidRDefault="003763EB" w:rsidP="003763EB">
      <w:pPr>
        <w:pStyle w:val="Heading3"/>
        <w:spacing w:before="120" w:after="0"/>
        <w:ind w:right="-1"/>
        <w:rPr>
          <w:b/>
          <w:szCs w:val="24"/>
        </w:rPr>
      </w:pPr>
      <w:r w:rsidRPr="009339C9">
        <w:rPr>
          <w:szCs w:val="24"/>
        </w:rPr>
        <w:t xml:space="preserve">Iepirkuma priekšmeta 3. daļa: </w:t>
      </w:r>
      <w:r w:rsidRPr="009339C9">
        <w:rPr>
          <w:b/>
          <w:szCs w:val="24"/>
        </w:rPr>
        <w:t>Interaktīvu mācību uzdevumu latviešu valodas apguvei 7.-9., 10.-12., 13.-14. gadus veciem skolēniem (bēgļiem un patvēruma meklētājiem) digitalizācija;</w:t>
      </w:r>
    </w:p>
    <w:p w:rsidR="003763EB" w:rsidRPr="009339C9" w:rsidRDefault="003763EB" w:rsidP="003763EB">
      <w:pPr>
        <w:ind w:left="0"/>
      </w:pPr>
    </w:p>
    <w:p w:rsidR="003763EB" w:rsidRPr="009339C9" w:rsidRDefault="003763EB" w:rsidP="003763EB">
      <w:pPr>
        <w:ind w:left="0"/>
      </w:pPr>
      <w:r w:rsidRPr="009339C9">
        <w:t>Vai</w:t>
      </w:r>
    </w:p>
    <w:p w:rsidR="003763EB" w:rsidRPr="009339C9" w:rsidRDefault="003763EB" w:rsidP="003763EB">
      <w:pPr>
        <w:ind w:left="0"/>
      </w:pPr>
      <w:r w:rsidRPr="009339C9">
        <w:t xml:space="preserve">Iepirkuma priekšmeta 4. daļa: </w:t>
      </w:r>
      <w:r w:rsidRPr="009339C9">
        <w:rPr>
          <w:b/>
        </w:rPr>
        <w:t>Interaktīva pašpārbaudes materiāla A1 latviešu valodas apguves līmenim digitalizācija;</w:t>
      </w:r>
    </w:p>
    <w:p w:rsidR="003763EB" w:rsidRPr="009339C9" w:rsidRDefault="003763EB" w:rsidP="003763EB">
      <w:pPr>
        <w:ind w:left="0"/>
      </w:pPr>
    </w:p>
    <w:p w:rsidR="003763EB" w:rsidRPr="009339C9" w:rsidRDefault="003763EB" w:rsidP="003763EB">
      <w:pPr>
        <w:ind w:left="0"/>
      </w:pPr>
      <w:r w:rsidRPr="009339C9">
        <w:t>Vai</w:t>
      </w:r>
    </w:p>
    <w:p w:rsidR="003763EB" w:rsidRPr="009339C9" w:rsidRDefault="003763EB" w:rsidP="003763EB">
      <w:pPr>
        <w:pStyle w:val="Heading3"/>
        <w:spacing w:before="120" w:after="0"/>
        <w:ind w:right="-1"/>
        <w:rPr>
          <w:szCs w:val="24"/>
        </w:rPr>
      </w:pPr>
      <w:r w:rsidRPr="009339C9">
        <w:rPr>
          <w:szCs w:val="24"/>
        </w:rPr>
        <w:t xml:space="preserve">Iepirkuma priekšmeta 5. daļa: </w:t>
      </w:r>
      <w:r w:rsidRPr="009339C9">
        <w:rPr>
          <w:b/>
          <w:szCs w:val="24"/>
        </w:rPr>
        <w:t>Interaktīva, integrēta mācību materiāla “Latvija laikā un telpā” digitalizācija.</w:t>
      </w:r>
    </w:p>
    <w:p w:rsidR="00EB370B" w:rsidRPr="009339C9" w:rsidRDefault="00EB370B" w:rsidP="009E7CD1">
      <w:pPr>
        <w:spacing w:after="0"/>
        <w:ind w:left="0" w:right="0"/>
      </w:pPr>
    </w:p>
    <w:p w:rsidR="00DC4D97" w:rsidRPr="009339C9" w:rsidRDefault="00DC4D97" w:rsidP="009E7CD1">
      <w:pPr>
        <w:spacing w:after="0"/>
        <w:ind w:left="0" w:right="0"/>
        <w:rPr>
          <w:b/>
        </w:rPr>
      </w:pPr>
      <w:r w:rsidRPr="009339C9">
        <w:t xml:space="preserve"> </w:t>
      </w:r>
    </w:p>
    <w:p w:rsidR="00D77313" w:rsidRPr="009339C9" w:rsidRDefault="00D77313" w:rsidP="00D77313">
      <w:pPr>
        <w:spacing w:after="0"/>
        <w:ind w:left="0" w:right="49"/>
      </w:pPr>
      <w:r w:rsidRPr="009339C9">
        <w:t>Apliecinām, ka:</w:t>
      </w:r>
    </w:p>
    <w:p w:rsidR="00D77313" w:rsidRPr="009339C9" w:rsidRDefault="00AA1C9D" w:rsidP="006F7A34">
      <w:pPr>
        <w:numPr>
          <w:ilvl w:val="0"/>
          <w:numId w:val="4"/>
        </w:numPr>
        <w:spacing w:after="0"/>
        <w:ind w:left="0" w:right="49" w:firstLine="0"/>
      </w:pPr>
      <w:r w:rsidRPr="009339C9">
        <w:t>apņemamies nodrošināt</w:t>
      </w:r>
      <w:r w:rsidR="00D77313" w:rsidRPr="009339C9">
        <w:t xml:space="preserve"> te</w:t>
      </w:r>
      <w:r w:rsidRPr="009339C9">
        <w:t>hniskajā specifikācijā paredzēto</w:t>
      </w:r>
      <w:r w:rsidR="00D77313" w:rsidRPr="009339C9">
        <w:t xml:space="preserve">s </w:t>
      </w:r>
      <w:r w:rsidR="0096073E" w:rsidRPr="009339C9">
        <w:t>p</w:t>
      </w:r>
      <w:r w:rsidRPr="009339C9">
        <w:t>akalpojumus</w:t>
      </w:r>
      <w:r w:rsidR="00D77313" w:rsidRPr="009339C9">
        <w:t xml:space="preserve"> </w:t>
      </w:r>
      <w:r w:rsidR="00913E59" w:rsidRPr="009339C9">
        <w:t xml:space="preserve">Tehniskajā specifikācijā </w:t>
      </w:r>
      <w:r w:rsidR="00D77313" w:rsidRPr="009339C9">
        <w:t>norādītajā apjomā un termiņos;</w:t>
      </w:r>
    </w:p>
    <w:p w:rsidR="00D77313" w:rsidRPr="009339C9" w:rsidRDefault="00D77313" w:rsidP="006F7A34">
      <w:pPr>
        <w:numPr>
          <w:ilvl w:val="0"/>
          <w:numId w:val="4"/>
        </w:numPr>
        <w:spacing w:after="0"/>
        <w:ind w:left="0" w:right="49" w:firstLine="0"/>
      </w:pPr>
      <w:r w:rsidRPr="009339C9">
        <w:t>apliecinām, ka esam i</w:t>
      </w:r>
      <w:r w:rsidR="00AA1C9D" w:rsidRPr="009339C9">
        <w:t>epazinušies ar atklāta konkursa</w:t>
      </w:r>
      <w:r w:rsidR="00000D88" w:rsidRPr="009339C9">
        <w:t xml:space="preserve"> </w:t>
      </w:r>
      <w:r w:rsidR="00DC4D97" w:rsidRPr="009339C9">
        <w:t>n</w:t>
      </w:r>
      <w:r w:rsidRPr="009339C9">
        <w:t>olikumu un Tehnisko specifikāciju, neesam identificējuši būtiskas nepilnība</w:t>
      </w:r>
      <w:r w:rsidR="00AA1C9D" w:rsidRPr="009339C9">
        <w:t>s, kas palielinātu veicamo darbu</w:t>
      </w:r>
      <w:r w:rsidRPr="009339C9">
        <w:t xml:space="preserve"> apjomus un izmaksas u</w:t>
      </w:r>
      <w:r w:rsidR="00AA1C9D" w:rsidRPr="009339C9">
        <w:t>n nebūtiskas nepilnības nav</w:t>
      </w:r>
      <w:r w:rsidRPr="009339C9">
        <w:t xml:space="preserve"> par pamatu neparedzētiem izdevumiem;</w:t>
      </w:r>
    </w:p>
    <w:p w:rsidR="00D77313" w:rsidRPr="009339C9" w:rsidRDefault="00D77313" w:rsidP="006F7A34">
      <w:pPr>
        <w:numPr>
          <w:ilvl w:val="0"/>
          <w:numId w:val="4"/>
        </w:numPr>
        <w:spacing w:after="0"/>
        <w:ind w:left="0" w:right="49" w:firstLine="0"/>
      </w:pPr>
      <w:r w:rsidRPr="009339C9">
        <w:lastRenderedPageBreak/>
        <w:t>visa mūsu piedāvājumā iekļautā informācija ir patiesa;</w:t>
      </w:r>
    </w:p>
    <w:p w:rsidR="00D77313" w:rsidRPr="009339C9" w:rsidRDefault="00D77313" w:rsidP="006F7A34">
      <w:pPr>
        <w:numPr>
          <w:ilvl w:val="0"/>
          <w:numId w:val="4"/>
        </w:numPr>
        <w:spacing w:after="0"/>
        <w:ind w:left="0" w:right="49" w:firstLine="0"/>
      </w:pPr>
      <w:r w:rsidRPr="009339C9">
        <w:t>esam novērtējuši darba apjomu un noteikti uzņemamies visus riskus, kuri saistīti ar nepareizu darba apjoma prognozēšanu vai nepilnīgu Tehniskās specifikācijas izpratni;</w:t>
      </w:r>
    </w:p>
    <w:p w:rsidR="00D77313" w:rsidRPr="009339C9" w:rsidRDefault="00C6780E" w:rsidP="006F7A34">
      <w:pPr>
        <w:numPr>
          <w:ilvl w:val="0"/>
          <w:numId w:val="4"/>
        </w:numPr>
        <w:spacing w:after="0"/>
        <w:ind w:left="0" w:right="49" w:firstLine="0"/>
      </w:pPr>
      <w:r w:rsidRPr="009339C9">
        <w:t xml:space="preserve">gadījumā, ja mums tiks piešķirtas tiesības slēgt </w:t>
      </w:r>
      <w:r w:rsidR="00267CE7" w:rsidRPr="009339C9">
        <w:t>iepirkuma līgumu</w:t>
      </w:r>
      <w:r w:rsidRPr="009339C9">
        <w:t xml:space="preserve">, apņemamies noslēgt </w:t>
      </w:r>
      <w:r w:rsidR="00267CE7" w:rsidRPr="009339C9">
        <w:t xml:space="preserve">to </w:t>
      </w:r>
      <w:r w:rsidRPr="009339C9">
        <w:t xml:space="preserve">saskaņā ar nolikuma </w:t>
      </w:r>
      <w:r w:rsidR="00267CE7" w:rsidRPr="009339C9">
        <w:t>9</w:t>
      </w:r>
      <w:r w:rsidR="002E6A69" w:rsidRPr="009339C9">
        <w:t>.pielikumā sniegto projektu</w:t>
      </w:r>
      <w:r w:rsidR="00D77313" w:rsidRPr="009339C9">
        <w:t>;</w:t>
      </w:r>
    </w:p>
    <w:p w:rsidR="00D77313" w:rsidRPr="009339C9" w:rsidRDefault="00D77313" w:rsidP="006F7A34">
      <w:pPr>
        <w:numPr>
          <w:ilvl w:val="0"/>
          <w:numId w:val="4"/>
        </w:numPr>
        <w:spacing w:after="0"/>
        <w:ind w:left="0" w:right="49" w:firstLine="0"/>
      </w:pPr>
      <w:r w:rsidRPr="009339C9">
        <w:t xml:space="preserve">gadījumā, ja mūsu piedāvājumā ir iekļautas nepatiesas ziņas, apņemamies necelt </w:t>
      </w:r>
      <w:r w:rsidR="0096073E" w:rsidRPr="009339C9">
        <w:t>p</w:t>
      </w:r>
      <w:r w:rsidRPr="009339C9">
        <w:t>retenzijas pret Pasūtītāju un piekrītam Pasūtītāja tiesībām izslēgt mūs</w:t>
      </w:r>
      <w:r w:rsidR="008C1C07" w:rsidRPr="009339C9">
        <w:t>u piedāvājumu no vērtēšanas, vai</w:t>
      </w:r>
      <w:r w:rsidRPr="009339C9">
        <w:t xml:space="preserve"> </w:t>
      </w:r>
      <w:r w:rsidR="00267CE7" w:rsidRPr="009339C9">
        <w:t xml:space="preserve">iepirkuma līguma </w:t>
      </w:r>
      <w:r w:rsidRPr="009339C9">
        <w:t xml:space="preserve">noslēgšanas gadījumā - vienpusēji izbeigt </w:t>
      </w:r>
      <w:r w:rsidR="00267CE7" w:rsidRPr="009339C9">
        <w:t>to</w:t>
      </w:r>
      <w:r w:rsidRPr="009339C9">
        <w:t>;</w:t>
      </w:r>
    </w:p>
    <w:p w:rsidR="00D77313" w:rsidRPr="009339C9" w:rsidRDefault="00D77313" w:rsidP="006F7A34">
      <w:pPr>
        <w:numPr>
          <w:ilvl w:val="0"/>
          <w:numId w:val="4"/>
        </w:numPr>
        <w:spacing w:after="0"/>
        <w:ind w:left="0" w:right="49" w:firstLine="0"/>
      </w:pPr>
      <w:r w:rsidRPr="009339C9">
        <w:t>uzņemamies visus izdevumus un riskus, kuri saistīti ar piedāvājuma sagatavošanu un noteikti atsakāmies no jebkurām prasībām pret Pasūtītāju šajā sakarā;</w:t>
      </w:r>
    </w:p>
    <w:p w:rsidR="00D77313" w:rsidRPr="009339C9" w:rsidRDefault="00D77313" w:rsidP="006F7A34">
      <w:pPr>
        <w:numPr>
          <w:ilvl w:val="0"/>
          <w:numId w:val="4"/>
        </w:numPr>
        <w:spacing w:after="0"/>
        <w:ind w:left="0" w:right="49" w:firstLine="0"/>
      </w:pPr>
      <w:r w:rsidRPr="009339C9">
        <w:t xml:space="preserve">piekrītam saņemt ar elektronisko parakstu parakstītus dokumentus uz pieteikumā norādīto e-pasta adresi iepirkuma procedūras norises un </w:t>
      </w:r>
      <w:r w:rsidR="00267CE7" w:rsidRPr="009339C9">
        <w:t xml:space="preserve">iepirkuma līguma </w:t>
      </w:r>
      <w:r w:rsidRPr="009339C9">
        <w:t>(no tā izrietošo saistību) darbības laikā.</w:t>
      </w:r>
    </w:p>
    <w:p w:rsidR="00FA745D" w:rsidRPr="009339C9" w:rsidRDefault="00FA745D" w:rsidP="00FA745D">
      <w:pPr>
        <w:spacing w:after="0"/>
        <w:ind w:left="0" w:right="49"/>
      </w:pPr>
    </w:p>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01183C" w:rsidRPr="009339C9" w:rsidTr="00253C03">
        <w:tc>
          <w:tcPr>
            <w:tcW w:w="1599" w:type="dxa"/>
            <w:tcBorders>
              <w:top w:val="nil"/>
            </w:tcBorders>
          </w:tcPr>
          <w:p w:rsidR="0001183C" w:rsidRPr="009339C9" w:rsidRDefault="0001183C" w:rsidP="00253C03">
            <w:pPr>
              <w:tabs>
                <w:tab w:val="center" w:pos="7697"/>
                <w:tab w:val="right" w:pos="11850"/>
              </w:tabs>
            </w:pPr>
          </w:p>
        </w:tc>
        <w:tc>
          <w:tcPr>
            <w:tcW w:w="1681" w:type="dxa"/>
            <w:tcBorders>
              <w:top w:val="nil"/>
            </w:tcBorders>
          </w:tcPr>
          <w:p w:rsidR="0001183C" w:rsidRPr="009339C9" w:rsidRDefault="0001183C" w:rsidP="00253C03">
            <w:pPr>
              <w:tabs>
                <w:tab w:val="center" w:pos="7697"/>
                <w:tab w:val="right" w:pos="11850"/>
              </w:tabs>
            </w:pPr>
          </w:p>
        </w:tc>
        <w:tc>
          <w:tcPr>
            <w:tcW w:w="1632" w:type="dxa"/>
            <w:tcBorders>
              <w:top w:val="nil"/>
            </w:tcBorders>
          </w:tcPr>
          <w:p w:rsidR="0001183C" w:rsidRPr="009339C9" w:rsidRDefault="0001183C" w:rsidP="00253C03">
            <w:pPr>
              <w:tabs>
                <w:tab w:val="center" w:pos="7697"/>
                <w:tab w:val="right" w:pos="11850"/>
              </w:tabs>
            </w:pPr>
          </w:p>
        </w:tc>
        <w:tc>
          <w:tcPr>
            <w:tcW w:w="1718" w:type="dxa"/>
            <w:tcBorders>
              <w:top w:val="nil"/>
            </w:tcBorders>
          </w:tcPr>
          <w:p w:rsidR="0001183C" w:rsidRPr="009339C9" w:rsidRDefault="0001183C" w:rsidP="00253C03">
            <w:pPr>
              <w:tabs>
                <w:tab w:val="center" w:pos="7697"/>
                <w:tab w:val="right" w:pos="11850"/>
              </w:tabs>
            </w:pPr>
          </w:p>
        </w:tc>
        <w:tc>
          <w:tcPr>
            <w:tcW w:w="2267" w:type="dxa"/>
            <w:tcBorders>
              <w:top w:val="nil"/>
            </w:tcBorders>
          </w:tcPr>
          <w:p w:rsidR="0001183C" w:rsidRPr="009339C9" w:rsidRDefault="0001183C" w:rsidP="00253C03">
            <w:pPr>
              <w:tabs>
                <w:tab w:val="center" w:pos="7697"/>
                <w:tab w:val="right" w:pos="11850"/>
              </w:tabs>
            </w:pPr>
          </w:p>
        </w:tc>
      </w:tr>
      <w:tr w:rsidR="0001183C" w:rsidRPr="009339C9" w:rsidTr="00253C03">
        <w:tc>
          <w:tcPr>
            <w:tcW w:w="1599" w:type="dxa"/>
            <w:tcBorders>
              <w:bottom w:val="nil"/>
            </w:tcBorders>
          </w:tcPr>
          <w:p w:rsidR="0001183C" w:rsidRPr="009339C9" w:rsidRDefault="0001183C" w:rsidP="00253C03">
            <w:pPr>
              <w:tabs>
                <w:tab w:val="center" w:pos="7697"/>
                <w:tab w:val="right" w:pos="11850"/>
              </w:tabs>
              <w:ind w:left="0"/>
              <w:jc w:val="center"/>
              <w:rPr>
                <w:i/>
              </w:rPr>
            </w:pPr>
            <w:r w:rsidRPr="009339C9">
              <w:rPr>
                <w:i/>
                <w:sz w:val="22"/>
                <w:szCs w:val="22"/>
              </w:rPr>
              <w:t>Vieta</w:t>
            </w:r>
          </w:p>
        </w:tc>
        <w:tc>
          <w:tcPr>
            <w:tcW w:w="1681" w:type="dxa"/>
            <w:tcBorders>
              <w:bottom w:val="nil"/>
            </w:tcBorders>
          </w:tcPr>
          <w:p w:rsidR="0001183C" w:rsidRPr="009339C9" w:rsidRDefault="0001183C" w:rsidP="00253C03">
            <w:pPr>
              <w:tabs>
                <w:tab w:val="center" w:pos="7697"/>
                <w:tab w:val="right" w:pos="11850"/>
              </w:tabs>
              <w:ind w:left="0"/>
              <w:jc w:val="center"/>
              <w:rPr>
                <w:i/>
              </w:rPr>
            </w:pPr>
            <w:r w:rsidRPr="009339C9">
              <w:rPr>
                <w:i/>
                <w:sz w:val="22"/>
                <w:szCs w:val="22"/>
              </w:rPr>
              <w:t>Datums</w:t>
            </w:r>
          </w:p>
        </w:tc>
        <w:tc>
          <w:tcPr>
            <w:tcW w:w="1632" w:type="dxa"/>
            <w:tcBorders>
              <w:bottom w:val="nil"/>
            </w:tcBorders>
          </w:tcPr>
          <w:p w:rsidR="0001183C" w:rsidRPr="009339C9" w:rsidRDefault="0001183C" w:rsidP="00253C03">
            <w:pPr>
              <w:tabs>
                <w:tab w:val="center" w:pos="7697"/>
                <w:tab w:val="right" w:pos="11850"/>
              </w:tabs>
              <w:ind w:left="0"/>
              <w:jc w:val="center"/>
              <w:rPr>
                <w:i/>
              </w:rPr>
            </w:pPr>
            <w:r w:rsidRPr="009339C9">
              <w:rPr>
                <w:i/>
                <w:sz w:val="22"/>
                <w:szCs w:val="22"/>
              </w:rPr>
              <w:t>Amats</w:t>
            </w:r>
          </w:p>
        </w:tc>
        <w:tc>
          <w:tcPr>
            <w:tcW w:w="1718" w:type="dxa"/>
            <w:tcBorders>
              <w:bottom w:val="nil"/>
            </w:tcBorders>
          </w:tcPr>
          <w:p w:rsidR="0001183C" w:rsidRPr="009339C9" w:rsidRDefault="0001183C" w:rsidP="00253C03">
            <w:pPr>
              <w:tabs>
                <w:tab w:val="center" w:pos="7697"/>
                <w:tab w:val="right" w:pos="11850"/>
              </w:tabs>
              <w:ind w:left="0"/>
              <w:jc w:val="center"/>
              <w:rPr>
                <w:i/>
              </w:rPr>
            </w:pPr>
            <w:r w:rsidRPr="009339C9">
              <w:rPr>
                <w:i/>
                <w:sz w:val="22"/>
                <w:szCs w:val="22"/>
              </w:rPr>
              <w:t>Paraksts</w:t>
            </w:r>
          </w:p>
        </w:tc>
        <w:tc>
          <w:tcPr>
            <w:tcW w:w="2267" w:type="dxa"/>
            <w:tcBorders>
              <w:bottom w:val="nil"/>
            </w:tcBorders>
          </w:tcPr>
          <w:p w:rsidR="0001183C" w:rsidRPr="009339C9" w:rsidRDefault="0001183C" w:rsidP="00253C03">
            <w:pPr>
              <w:tabs>
                <w:tab w:val="center" w:pos="7697"/>
                <w:tab w:val="right" w:pos="11850"/>
              </w:tabs>
              <w:ind w:left="0"/>
              <w:jc w:val="center"/>
              <w:rPr>
                <w:i/>
              </w:rPr>
            </w:pPr>
            <w:r w:rsidRPr="009339C9">
              <w:rPr>
                <w:i/>
                <w:sz w:val="22"/>
                <w:szCs w:val="22"/>
              </w:rPr>
              <w:t xml:space="preserve">Amatpersonas </w:t>
            </w:r>
            <w:r w:rsidRPr="009339C9">
              <w:rPr>
                <w:i/>
                <w:sz w:val="22"/>
                <w:szCs w:val="22"/>
              </w:rPr>
              <w:br/>
              <w:t>vārds, uzvārds</w:t>
            </w:r>
          </w:p>
        </w:tc>
      </w:tr>
    </w:tbl>
    <w:p w:rsidR="00D77313" w:rsidRPr="009339C9" w:rsidRDefault="00D77313" w:rsidP="00D77313">
      <w:pPr>
        <w:spacing w:after="0"/>
        <w:jc w:val="center"/>
        <w:rPr>
          <w:b/>
        </w:rPr>
      </w:pPr>
    </w:p>
    <w:p w:rsidR="00315057" w:rsidRPr="009339C9" w:rsidRDefault="00315057" w:rsidP="00EF21E3">
      <w:pPr>
        <w:spacing w:after="0"/>
        <w:ind w:left="0" w:right="-1"/>
        <w:jc w:val="right"/>
        <w:rPr>
          <w:b/>
        </w:rPr>
      </w:pPr>
      <w:r w:rsidRPr="009339C9">
        <w:rPr>
          <w:b/>
        </w:rPr>
        <w:br w:type="page"/>
      </w:r>
      <w:r w:rsidR="00EF21E3" w:rsidRPr="009339C9">
        <w:rPr>
          <w:b/>
        </w:rPr>
        <w:lastRenderedPageBreak/>
        <w:t>Pielikums Nr.3</w:t>
      </w:r>
      <w:r w:rsidR="009E7CD1" w:rsidRPr="009339C9">
        <w:rPr>
          <w:b/>
        </w:rPr>
        <w:t>.</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spacing w:after="0"/>
        <w:ind w:right="0"/>
        <w:jc w:val="right"/>
      </w:pPr>
      <w:r w:rsidRPr="009339C9">
        <w:t>nolikumam ID Nr. LVA/ 2017/12/AK</w:t>
      </w:r>
    </w:p>
    <w:p w:rsidR="0094173D" w:rsidRPr="009339C9" w:rsidRDefault="0094173D" w:rsidP="00144140">
      <w:pPr>
        <w:pStyle w:val="Heading2"/>
        <w:jc w:val="center"/>
        <w:rPr>
          <w:szCs w:val="24"/>
        </w:rPr>
      </w:pPr>
    </w:p>
    <w:p w:rsidR="004C2DE1" w:rsidRPr="009339C9" w:rsidRDefault="004C2DE1" w:rsidP="003763EB">
      <w:pPr>
        <w:ind w:left="0" w:right="-1"/>
      </w:pPr>
      <w:r w:rsidRPr="009339C9">
        <w:t>Finanšu piedāvājums atklāta</w:t>
      </w:r>
      <w:r w:rsidR="003763EB" w:rsidRPr="009339C9">
        <w:t xml:space="preserve"> konkursa </w:t>
      </w:r>
      <w:r w:rsidR="00AF0CA6" w:rsidRPr="009339C9">
        <w:t>“</w:t>
      </w:r>
      <w:r w:rsidR="00DE74FB" w:rsidRPr="009339C9">
        <w:t xml:space="preserve">Interaktīvu mācību </w:t>
      </w:r>
      <w:r w:rsidR="00AF0CA6" w:rsidRPr="009339C9">
        <w:t xml:space="preserve">līdzekļu </w:t>
      </w:r>
      <w:r w:rsidR="00277D09" w:rsidRPr="009339C9">
        <w:t>digitalizācija</w:t>
      </w:r>
      <w:r w:rsidR="003763EB" w:rsidRPr="009339C9">
        <w:t xml:space="preserve"> </w:t>
      </w:r>
      <w:r w:rsidR="00AF0CA6" w:rsidRPr="009339C9">
        <w:t>”</w:t>
      </w:r>
      <w:r w:rsidR="003763EB" w:rsidRPr="009339C9">
        <w:t xml:space="preserve">Iepirkuma priekšmeta 1. daļai: </w:t>
      </w:r>
      <w:r w:rsidR="003763EB" w:rsidRPr="009339C9">
        <w:rPr>
          <w:b/>
        </w:rPr>
        <w:t>Interaktīvu mācību uzdevumu latviešu valodas apguvei 5.-6.klasē un 10.-12.klasē digitalizācija:</w:t>
      </w:r>
    </w:p>
    <w:tbl>
      <w:tblPr>
        <w:tblW w:w="9449" w:type="dxa"/>
        <w:tblInd w:w="-98" w:type="dxa"/>
        <w:tblCellMar>
          <w:left w:w="10" w:type="dxa"/>
          <w:right w:w="10" w:type="dxa"/>
        </w:tblCellMar>
        <w:tblLook w:val="0000" w:firstRow="0" w:lastRow="0" w:firstColumn="0" w:lastColumn="0" w:noHBand="0" w:noVBand="0"/>
      </w:tblPr>
      <w:tblGrid>
        <w:gridCol w:w="1359"/>
        <w:gridCol w:w="3751"/>
        <w:gridCol w:w="1787"/>
        <w:gridCol w:w="2552"/>
      </w:tblGrid>
      <w:tr w:rsidR="004C2DE1" w:rsidRPr="009339C9" w:rsidTr="003763EB">
        <w:tc>
          <w:tcPr>
            <w:tcW w:w="1359" w:type="dxa"/>
            <w:tcBorders>
              <w:top w:val="single" w:sz="4" w:space="0" w:color="000000"/>
              <w:left w:val="single" w:sz="4" w:space="0" w:color="000000"/>
              <w:bottom w:val="single" w:sz="4" w:space="0" w:color="000000"/>
              <w:right w:val="single" w:sz="4" w:space="0" w:color="000000"/>
            </w:tcBorders>
          </w:tcPr>
          <w:p w:rsidR="004C2DE1" w:rsidRPr="009339C9" w:rsidRDefault="004C2DE1" w:rsidP="0001183C">
            <w:pPr>
              <w:ind w:left="98"/>
            </w:pPr>
            <w:r w:rsidRPr="009339C9">
              <w:t>Nr.p.k.</w:t>
            </w:r>
          </w:p>
        </w:tc>
        <w:tc>
          <w:tcPr>
            <w:tcW w:w="3751" w:type="dxa"/>
            <w:tcBorders>
              <w:top w:val="single" w:sz="4" w:space="0" w:color="000000"/>
              <w:left w:val="single" w:sz="4" w:space="0" w:color="000000"/>
              <w:bottom w:val="single" w:sz="4" w:space="0" w:color="000000"/>
              <w:right w:val="single" w:sz="4" w:space="0" w:color="000000"/>
            </w:tcBorders>
          </w:tcPr>
          <w:p w:rsidR="004C2DE1" w:rsidRPr="009339C9" w:rsidRDefault="004C2DE1" w:rsidP="00D719AF">
            <w:pPr>
              <w:ind w:left="98"/>
              <w:jc w:val="left"/>
            </w:pPr>
            <w:r w:rsidRPr="009339C9">
              <w:t>Pakalpojuma daļa/ nodevums</w:t>
            </w:r>
            <w:r w:rsidR="00D719AF" w:rsidRPr="009339C9">
              <w:t xml:space="preserve">/ </w:t>
            </w:r>
            <w:r w:rsidR="008B3871" w:rsidRPr="009339C9">
              <w:t>Samaksas posmi</w:t>
            </w:r>
          </w:p>
        </w:tc>
        <w:tc>
          <w:tcPr>
            <w:tcW w:w="1787" w:type="dxa"/>
            <w:tcBorders>
              <w:top w:val="single" w:sz="4" w:space="0" w:color="000000"/>
              <w:left w:val="single" w:sz="4" w:space="0" w:color="000000"/>
              <w:bottom w:val="single" w:sz="4" w:space="0" w:color="000000"/>
              <w:right w:val="single" w:sz="4" w:space="0" w:color="000000"/>
            </w:tcBorders>
          </w:tcPr>
          <w:p w:rsidR="004C2DE1" w:rsidRPr="009339C9" w:rsidRDefault="00133AE7" w:rsidP="00133AE7">
            <w:pPr>
              <w:ind w:left="98" w:right="415"/>
              <w:jc w:val="left"/>
            </w:pPr>
            <w:r w:rsidRPr="009339C9">
              <w:t>Termiņš (mēnesis no līguma n</w:t>
            </w:r>
            <w:r w:rsidR="00687C2F" w:rsidRPr="009339C9">
              <w:t>oslēgšanas)</w:t>
            </w:r>
          </w:p>
        </w:tc>
        <w:tc>
          <w:tcPr>
            <w:tcW w:w="2552" w:type="dxa"/>
            <w:tcBorders>
              <w:top w:val="single" w:sz="4" w:space="0" w:color="000000"/>
              <w:left w:val="single" w:sz="4" w:space="0" w:color="000000"/>
              <w:bottom w:val="single" w:sz="4" w:space="0" w:color="000000"/>
              <w:right w:val="single" w:sz="4" w:space="0" w:color="000000"/>
            </w:tcBorders>
          </w:tcPr>
          <w:p w:rsidR="004C2DE1" w:rsidRPr="009339C9" w:rsidRDefault="004C2DE1" w:rsidP="007379C0">
            <w:pPr>
              <w:ind w:left="98"/>
              <w:jc w:val="left"/>
            </w:pPr>
            <w:r w:rsidRPr="009339C9">
              <w:t>Cena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 bez PVN</w:t>
            </w:r>
          </w:p>
        </w:tc>
      </w:tr>
      <w:tr w:rsidR="004C2DE1" w:rsidRPr="009339C9" w:rsidTr="003763EB">
        <w:tc>
          <w:tcPr>
            <w:tcW w:w="1359" w:type="dxa"/>
            <w:tcBorders>
              <w:top w:val="single" w:sz="4" w:space="0" w:color="000000"/>
              <w:left w:val="single" w:sz="4" w:space="0" w:color="000000"/>
              <w:bottom w:val="single" w:sz="4" w:space="0" w:color="000000"/>
              <w:right w:val="single" w:sz="4" w:space="0" w:color="000000"/>
            </w:tcBorders>
          </w:tcPr>
          <w:p w:rsidR="004C2DE1" w:rsidRPr="009339C9" w:rsidRDefault="004C2DE1" w:rsidP="00404B15">
            <w:pPr>
              <w:ind w:left="98" w:right="280"/>
              <w:jc w:val="left"/>
            </w:pPr>
            <w:r w:rsidRPr="009339C9">
              <w:t>1.</w:t>
            </w:r>
          </w:p>
        </w:tc>
        <w:tc>
          <w:tcPr>
            <w:tcW w:w="3751" w:type="dxa"/>
            <w:tcBorders>
              <w:top w:val="single" w:sz="4" w:space="0" w:color="000000"/>
              <w:left w:val="single" w:sz="4" w:space="0" w:color="000000"/>
              <w:bottom w:val="single" w:sz="4" w:space="0" w:color="000000"/>
              <w:right w:val="single" w:sz="4" w:space="0" w:color="000000"/>
            </w:tcBorders>
          </w:tcPr>
          <w:p w:rsidR="004C2DE1" w:rsidRPr="009339C9" w:rsidRDefault="003763EB" w:rsidP="003763EB">
            <w:pPr>
              <w:ind w:left="125" w:right="92"/>
            </w:pPr>
            <w:r w:rsidRPr="009339C9">
              <w:t>Avansa maksājums</w:t>
            </w:r>
          </w:p>
        </w:tc>
        <w:tc>
          <w:tcPr>
            <w:tcW w:w="1787" w:type="dxa"/>
            <w:tcBorders>
              <w:top w:val="single" w:sz="4" w:space="0" w:color="000000"/>
              <w:left w:val="single" w:sz="4" w:space="0" w:color="000000"/>
              <w:bottom w:val="single" w:sz="4" w:space="0" w:color="000000"/>
              <w:right w:val="single" w:sz="4" w:space="0" w:color="000000"/>
            </w:tcBorders>
          </w:tcPr>
          <w:p w:rsidR="004C2DE1" w:rsidRPr="009339C9" w:rsidRDefault="004C2DE1" w:rsidP="00404B15">
            <w:pPr>
              <w:ind w:left="130" w:right="132"/>
              <w:jc w:val="left"/>
            </w:pPr>
          </w:p>
        </w:tc>
        <w:tc>
          <w:tcPr>
            <w:tcW w:w="2552" w:type="dxa"/>
            <w:tcBorders>
              <w:top w:val="single" w:sz="4" w:space="0" w:color="000000"/>
              <w:left w:val="single" w:sz="4" w:space="0" w:color="000000"/>
              <w:bottom w:val="single" w:sz="4" w:space="0" w:color="000000"/>
              <w:right w:val="single" w:sz="4" w:space="0" w:color="000000"/>
            </w:tcBorders>
          </w:tcPr>
          <w:p w:rsidR="004C2DE1" w:rsidRPr="009339C9" w:rsidRDefault="004C2DE1" w:rsidP="00404B15">
            <w:pPr>
              <w:ind w:left="98" w:right="132"/>
            </w:pPr>
          </w:p>
        </w:tc>
      </w:tr>
      <w:tr w:rsidR="003763EB" w:rsidRPr="009339C9" w:rsidTr="003763EB">
        <w:tc>
          <w:tcPr>
            <w:tcW w:w="1359" w:type="dxa"/>
            <w:tcBorders>
              <w:top w:val="single" w:sz="4" w:space="0" w:color="000000"/>
              <w:left w:val="single" w:sz="4" w:space="0" w:color="000000"/>
              <w:bottom w:val="single" w:sz="4" w:space="0" w:color="000000"/>
              <w:right w:val="single" w:sz="4" w:space="0" w:color="000000"/>
            </w:tcBorders>
          </w:tcPr>
          <w:p w:rsidR="003763EB" w:rsidRPr="009339C9" w:rsidRDefault="003763EB" w:rsidP="00404B15">
            <w:pPr>
              <w:ind w:left="98" w:right="280"/>
              <w:jc w:val="left"/>
            </w:pPr>
            <w:r w:rsidRPr="009339C9">
              <w:t>2.</w:t>
            </w:r>
          </w:p>
        </w:tc>
        <w:tc>
          <w:tcPr>
            <w:tcW w:w="3751" w:type="dxa"/>
            <w:tcBorders>
              <w:top w:val="single" w:sz="4" w:space="0" w:color="000000"/>
              <w:left w:val="single" w:sz="4" w:space="0" w:color="000000"/>
              <w:bottom w:val="single" w:sz="4" w:space="0" w:color="000000"/>
              <w:right w:val="single" w:sz="4" w:space="0" w:color="000000"/>
            </w:tcBorders>
          </w:tcPr>
          <w:p w:rsidR="003763EB" w:rsidRPr="009339C9" w:rsidRDefault="003763EB" w:rsidP="003763EB">
            <w:pPr>
              <w:ind w:left="125" w:right="92"/>
              <w:rPr>
                <w:rFonts w:eastAsia="Arial Unicode MS"/>
                <w:kern w:val="3"/>
              </w:rPr>
            </w:pPr>
            <w:r w:rsidRPr="009339C9">
              <w:rPr>
                <w:rFonts w:eastAsia="Arial Unicode MS"/>
                <w:kern w:val="3"/>
              </w:rPr>
              <w:t>Saskaņots lietotnes (2 kopas) grafiskais dizains, katras kopas vienas nodaļas dizains</w:t>
            </w:r>
          </w:p>
        </w:tc>
        <w:tc>
          <w:tcPr>
            <w:tcW w:w="1787" w:type="dxa"/>
            <w:tcBorders>
              <w:top w:val="single" w:sz="4" w:space="0" w:color="000000"/>
              <w:left w:val="single" w:sz="4" w:space="0" w:color="000000"/>
              <w:bottom w:val="single" w:sz="4" w:space="0" w:color="000000"/>
              <w:right w:val="single" w:sz="4" w:space="0" w:color="000000"/>
            </w:tcBorders>
          </w:tcPr>
          <w:p w:rsidR="003763EB" w:rsidRPr="009339C9" w:rsidRDefault="003763EB" w:rsidP="00404B15">
            <w:pPr>
              <w:ind w:left="130" w:right="132"/>
              <w:jc w:val="left"/>
            </w:pPr>
          </w:p>
        </w:tc>
        <w:tc>
          <w:tcPr>
            <w:tcW w:w="2552" w:type="dxa"/>
            <w:tcBorders>
              <w:top w:val="single" w:sz="4" w:space="0" w:color="000000"/>
              <w:left w:val="single" w:sz="4" w:space="0" w:color="000000"/>
              <w:bottom w:val="single" w:sz="4" w:space="0" w:color="000000"/>
              <w:right w:val="single" w:sz="4" w:space="0" w:color="000000"/>
            </w:tcBorders>
          </w:tcPr>
          <w:p w:rsidR="003763EB" w:rsidRPr="009339C9" w:rsidRDefault="003763EB" w:rsidP="00404B15">
            <w:pPr>
              <w:ind w:left="98" w:right="132"/>
            </w:pPr>
          </w:p>
        </w:tc>
      </w:tr>
      <w:tr w:rsidR="009555B0" w:rsidRPr="009339C9" w:rsidTr="003763EB">
        <w:tc>
          <w:tcPr>
            <w:tcW w:w="1359" w:type="dxa"/>
            <w:tcBorders>
              <w:top w:val="single" w:sz="4" w:space="0" w:color="000000"/>
              <w:left w:val="single" w:sz="4" w:space="0" w:color="000000"/>
              <w:bottom w:val="single" w:sz="4" w:space="0" w:color="000000"/>
              <w:right w:val="single" w:sz="4" w:space="0" w:color="000000"/>
            </w:tcBorders>
          </w:tcPr>
          <w:p w:rsidR="009555B0" w:rsidRPr="009339C9" w:rsidRDefault="003763EB" w:rsidP="009555B0">
            <w:pPr>
              <w:ind w:left="98" w:right="280"/>
              <w:jc w:val="left"/>
            </w:pPr>
            <w:r w:rsidRPr="009339C9">
              <w:t>3</w:t>
            </w:r>
            <w:r w:rsidR="009555B0" w:rsidRPr="009339C9">
              <w:t>.</w:t>
            </w:r>
          </w:p>
        </w:tc>
        <w:tc>
          <w:tcPr>
            <w:tcW w:w="3751" w:type="dxa"/>
            <w:tcBorders>
              <w:top w:val="single" w:sz="4" w:space="0" w:color="000000"/>
              <w:left w:val="single" w:sz="4" w:space="0" w:color="000000"/>
              <w:bottom w:val="single" w:sz="4" w:space="0" w:color="000000"/>
              <w:right w:val="single" w:sz="4" w:space="0" w:color="000000"/>
            </w:tcBorders>
          </w:tcPr>
          <w:p w:rsidR="009555B0" w:rsidRPr="009339C9" w:rsidRDefault="001505B5" w:rsidP="003763EB">
            <w:pPr>
              <w:ind w:left="125" w:right="92"/>
              <w:rPr>
                <w:rFonts w:eastAsia="Arial Unicode MS"/>
                <w:kern w:val="3"/>
              </w:rPr>
            </w:pPr>
            <w:r w:rsidRPr="009339C9">
              <w:rPr>
                <w:rFonts w:eastAsia="Arial Unicode MS"/>
                <w:kern w:val="3"/>
              </w:rPr>
              <w:t>2 satura kopu publicēšana tiešsaistē (publiski pieejama), noslēguma maksājums</w:t>
            </w:r>
          </w:p>
        </w:tc>
        <w:tc>
          <w:tcPr>
            <w:tcW w:w="1787" w:type="dxa"/>
            <w:tcBorders>
              <w:top w:val="single" w:sz="4" w:space="0" w:color="000000"/>
              <w:left w:val="single" w:sz="4" w:space="0" w:color="000000"/>
              <w:bottom w:val="single" w:sz="4" w:space="0" w:color="000000"/>
              <w:right w:val="single" w:sz="4" w:space="0" w:color="000000"/>
            </w:tcBorders>
          </w:tcPr>
          <w:p w:rsidR="009555B0" w:rsidRPr="009339C9" w:rsidRDefault="009555B0" w:rsidP="009555B0">
            <w:pPr>
              <w:ind w:left="130" w:right="132"/>
              <w:jc w:val="left"/>
            </w:pPr>
          </w:p>
        </w:tc>
        <w:tc>
          <w:tcPr>
            <w:tcW w:w="2552" w:type="dxa"/>
            <w:tcBorders>
              <w:top w:val="single" w:sz="4" w:space="0" w:color="000000"/>
              <w:left w:val="single" w:sz="4" w:space="0" w:color="000000"/>
              <w:bottom w:val="single" w:sz="4" w:space="0" w:color="000000"/>
              <w:right w:val="single" w:sz="4" w:space="0" w:color="000000"/>
            </w:tcBorders>
          </w:tcPr>
          <w:p w:rsidR="009555B0" w:rsidRPr="009339C9" w:rsidRDefault="009555B0" w:rsidP="009555B0">
            <w:pPr>
              <w:ind w:left="98" w:right="132"/>
            </w:pPr>
          </w:p>
        </w:tc>
      </w:tr>
      <w:tr w:rsidR="003763EB" w:rsidRPr="009339C9" w:rsidTr="003763EB">
        <w:tc>
          <w:tcPr>
            <w:tcW w:w="6897" w:type="dxa"/>
            <w:gridSpan w:val="3"/>
            <w:vMerge w:val="restart"/>
            <w:tcBorders>
              <w:top w:val="single" w:sz="4" w:space="0" w:color="000000"/>
              <w:left w:val="single" w:sz="4" w:space="0" w:color="000000"/>
              <w:right w:val="single" w:sz="4" w:space="0" w:color="000000"/>
            </w:tcBorders>
          </w:tcPr>
          <w:p w:rsidR="003763EB" w:rsidRPr="009339C9" w:rsidRDefault="003763EB" w:rsidP="009555B0">
            <w:pPr>
              <w:ind w:left="130"/>
            </w:pPr>
          </w:p>
        </w:tc>
        <w:tc>
          <w:tcPr>
            <w:tcW w:w="2552" w:type="dxa"/>
            <w:tcBorders>
              <w:top w:val="single" w:sz="4" w:space="0" w:color="000000"/>
              <w:left w:val="single" w:sz="4" w:space="0" w:color="000000"/>
              <w:bottom w:val="single" w:sz="4" w:space="0" w:color="000000"/>
              <w:right w:val="single" w:sz="4" w:space="0" w:color="000000"/>
            </w:tcBorders>
          </w:tcPr>
          <w:p w:rsidR="003763EB" w:rsidRPr="009339C9" w:rsidRDefault="003763EB" w:rsidP="009555B0">
            <w:pPr>
              <w:ind w:left="98"/>
            </w:pPr>
            <w:r w:rsidRPr="009339C9">
              <w:t>Kopā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3763EB" w:rsidRPr="009339C9" w:rsidTr="003763EB">
        <w:tc>
          <w:tcPr>
            <w:tcW w:w="6897" w:type="dxa"/>
            <w:gridSpan w:val="3"/>
            <w:vMerge/>
            <w:tcBorders>
              <w:left w:val="single" w:sz="4" w:space="0" w:color="000000"/>
              <w:right w:val="single" w:sz="4" w:space="0" w:color="000000"/>
            </w:tcBorders>
          </w:tcPr>
          <w:p w:rsidR="003763EB" w:rsidRPr="009339C9" w:rsidRDefault="003763EB" w:rsidP="009555B0">
            <w:pPr>
              <w:ind w:left="130"/>
            </w:pPr>
          </w:p>
        </w:tc>
        <w:tc>
          <w:tcPr>
            <w:tcW w:w="2552" w:type="dxa"/>
            <w:tcBorders>
              <w:top w:val="single" w:sz="4" w:space="0" w:color="000000"/>
              <w:left w:val="single" w:sz="4" w:space="0" w:color="000000"/>
              <w:bottom w:val="single" w:sz="4" w:space="0" w:color="000000"/>
              <w:right w:val="single" w:sz="4" w:space="0" w:color="000000"/>
            </w:tcBorders>
          </w:tcPr>
          <w:p w:rsidR="003763EB" w:rsidRPr="009339C9" w:rsidRDefault="003763EB" w:rsidP="009555B0">
            <w:pPr>
              <w:ind w:left="98"/>
            </w:pPr>
            <w:r w:rsidRPr="009339C9">
              <w:t>PVN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3763EB" w:rsidRPr="009339C9" w:rsidTr="003763EB">
        <w:tc>
          <w:tcPr>
            <w:tcW w:w="6897" w:type="dxa"/>
            <w:gridSpan w:val="3"/>
            <w:vMerge/>
            <w:tcBorders>
              <w:left w:val="single" w:sz="4" w:space="0" w:color="000000"/>
              <w:bottom w:val="single" w:sz="4" w:space="0" w:color="000000"/>
              <w:right w:val="single" w:sz="4" w:space="0" w:color="000000"/>
            </w:tcBorders>
          </w:tcPr>
          <w:p w:rsidR="003763EB" w:rsidRPr="009339C9" w:rsidRDefault="003763EB" w:rsidP="009555B0">
            <w:pPr>
              <w:ind w:left="130"/>
            </w:pPr>
          </w:p>
        </w:tc>
        <w:tc>
          <w:tcPr>
            <w:tcW w:w="2552" w:type="dxa"/>
            <w:tcBorders>
              <w:top w:val="single" w:sz="4" w:space="0" w:color="000000"/>
              <w:left w:val="single" w:sz="4" w:space="0" w:color="000000"/>
              <w:bottom w:val="single" w:sz="4" w:space="0" w:color="000000"/>
              <w:right w:val="single" w:sz="4" w:space="0" w:color="000000"/>
            </w:tcBorders>
          </w:tcPr>
          <w:p w:rsidR="003763EB" w:rsidRPr="009339C9" w:rsidRDefault="003763EB" w:rsidP="009555B0">
            <w:pPr>
              <w:ind w:left="98"/>
              <w:jc w:val="left"/>
            </w:pPr>
            <w:r w:rsidRPr="009339C9">
              <w:t xml:space="preserve">Kopā ar </w:t>
            </w:r>
            <w:r w:rsidRPr="009339C9">
              <w:br/>
              <w:t>PVN (EUR)</w:t>
            </w:r>
          </w:p>
        </w:tc>
      </w:tr>
    </w:tbl>
    <w:p w:rsidR="004C2DE1" w:rsidRPr="009339C9" w:rsidRDefault="004C2DE1" w:rsidP="004C2DE1"/>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4C2DE1" w:rsidRPr="009339C9" w:rsidTr="004C2DE1">
        <w:tc>
          <w:tcPr>
            <w:tcW w:w="1599" w:type="dxa"/>
            <w:tcBorders>
              <w:top w:val="nil"/>
            </w:tcBorders>
          </w:tcPr>
          <w:p w:rsidR="004C2DE1" w:rsidRPr="009339C9" w:rsidRDefault="004C2DE1" w:rsidP="004C2DE1">
            <w:pPr>
              <w:tabs>
                <w:tab w:val="center" w:pos="7697"/>
                <w:tab w:val="right" w:pos="11850"/>
              </w:tabs>
            </w:pPr>
          </w:p>
        </w:tc>
        <w:tc>
          <w:tcPr>
            <w:tcW w:w="1681" w:type="dxa"/>
            <w:tcBorders>
              <w:top w:val="nil"/>
            </w:tcBorders>
          </w:tcPr>
          <w:p w:rsidR="004C2DE1" w:rsidRPr="009339C9" w:rsidRDefault="004C2DE1" w:rsidP="004C2DE1">
            <w:pPr>
              <w:tabs>
                <w:tab w:val="center" w:pos="7697"/>
                <w:tab w:val="right" w:pos="11850"/>
              </w:tabs>
            </w:pPr>
          </w:p>
        </w:tc>
        <w:tc>
          <w:tcPr>
            <w:tcW w:w="1632" w:type="dxa"/>
            <w:tcBorders>
              <w:top w:val="nil"/>
            </w:tcBorders>
          </w:tcPr>
          <w:p w:rsidR="004C2DE1" w:rsidRPr="009339C9" w:rsidRDefault="004C2DE1" w:rsidP="004C2DE1">
            <w:pPr>
              <w:tabs>
                <w:tab w:val="center" w:pos="7697"/>
                <w:tab w:val="right" w:pos="11850"/>
              </w:tabs>
            </w:pPr>
          </w:p>
        </w:tc>
        <w:tc>
          <w:tcPr>
            <w:tcW w:w="1718" w:type="dxa"/>
            <w:tcBorders>
              <w:top w:val="nil"/>
            </w:tcBorders>
          </w:tcPr>
          <w:p w:rsidR="004C2DE1" w:rsidRPr="009339C9" w:rsidRDefault="004C2DE1" w:rsidP="004C2DE1">
            <w:pPr>
              <w:tabs>
                <w:tab w:val="center" w:pos="7697"/>
                <w:tab w:val="right" w:pos="11850"/>
              </w:tabs>
            </w:pPr>
          </w:p>
        </w:tc>
        <w:tc>
          <w:tcPr>
            <w:tcW w:w="2267" w:type="dxa"/>
            <w:tcBorders>
              <w:top w:val="nil"/>
            </w:tcBorders>
          </w:tcPr>
          <w:p w:rsidR="004C2DE1" w:rsidRPr="009339C9" w:rsidRDefault="004C2DE1" w:rsidP="004C2DE1">
            <w:pPr>
              <w:tabs>
                <w:tab w:val="center" w:pos="7697"/>
                <w:tab w:val="right" w:pos="11850"/>
              </w:tabs>
            </w:pPr>
          </w:p>
        </w:tc>
      </w:tr>
      <w:tr w:rsidR="004C2DE1" w:rsidRPr="009339C9" w:rsidTr="004C2DE1">
        <w:tc>
          <w:tcPr>
            <w:tcW w:w="1599" w:type="dxa"/>
            <w:tcBorders>
              <w:bottom w:val="nil"/>
            </w:tcBorders>
          </w:tcPr>
          <w:p w:rsidR="004C2DE1" w:rsidRPr="009339C9" w:rsidRDefault="004C2DE1" w:rsidP="0001183C">
            <w:pPr>
              <w:tabs>
                <w:tab w:val="center" w:pos="7697"/>
                <w:tab w:val="right" w:pos="11850"/>
              </w:tabs>
              <w:ind w:left="0"/>
              <w:jc w:val="center"/>
              <w:rPr>
                <w:i/>
              </w:rPr>
            </w:pPr>
            <w:bookmarkStart w:id="21" w:name="OLE_LINK3"/>
            <w:bookmarkStart w:id="22" w:name="OLE_LINK4"/>
            <w:r w:rsidRPr="009339C9">
              <w:rPr>
                <w:i/>
              </w:rPr>
              <w:t>Vieta</w:t>
            </w:r>
          </w:p>
        </w:tc>
        <w:tc>
          <w:tcPr>
            <w:tcW w:w="1681" w:type="dxa"/>
            <w:tcBorders>
              <w:bottom w:val="nil"/>
            </w:tcBorders>
          </w:tcPr>
          <w:p w:rsidR="004C2DE1" w:rsidRPr="009339C9" w:rsidRDefault="004C2DE1" w:rsidP="0001183C">
            <w:pPr>
              <w:tabs>
                <w:tab w:val="center" w:pos="7697"/>
                <w:tab w:val="right" w:pos="11850"/>
              </w:tabs>
              <w:ind w:left="0"/>
              <w:jc w:val="center"/>
              <w:rPr>
                <w:i/>
              </w:rPr>
            </w:pPr>
            <w:r w:rsidRPr="009339C9">
              <w:rPr>
                <w:i/>
              </w:rPr>
              <w:t>Datums</w:t>
            </w:r>
          </w:p>
        </w:tc>
        <w:tc>
          <w:tcPr>
            <w:tcW w:w="1632" w:type="dxa"/>
            <w:tcBorders>
              <w:bottom w:val="nil"/>
            </w:tcBorders>
          </w:tcPr>
          <w:p w:rsidR="004C2DE1" w:rsidRPr="009339C9" w:rsidRDefault="004C2DE1" w:rsidP="0001183C">
            <w:pPr>
              <w:tabs>
                <w:tab w:val="center" w:pos="7697"/>
                <w:tab w:val="right" w:pos="11850"/>
              </w:tabs>
              <w:ind w:left="0"/>
              <w:jc w:val="center"/>
              <w:rPr>
                <w:i/>
              </w:rPr>
            </w:pPr>
            <w:r w:rsidRPr="009339C9">
              <w:rPr>
                <w:i/>
              </w:rPr>
              <w:t>Amats</w:t>
            </w:r>
          </w:p>
        </w:tc>
        <w:tc>
          <w:tcPr>
            <w:tcW w:w="1718" w:type="dxa"/>
            <w:tcBorders>
              <w:bottom w:val="nil"/>
            </w:tcBorders>
          </w:tcPr>
          <w:p w:rsidR="004C2DE1" w:rsidRPr="009339C9" w:rsidRDefault="004C2DE1" w:rsidP="0001183C">
            <w:pPr>
              <w:tabs>
                <w:tab w:val="center" w:pos="7697"/>
                <w:tab w:val="right" w:pos="11850"/>
              </w:tabs>
              <w:ind w:left="0"/>
              <w:jc w:val="center"/>
              <w:rPr>
                <w:i/>
              </w:rPr>
            </w:pPr>
            <w:r w:rsidRPr="009339C9">
              <w:rPr>
                <w:i/>
              </w:rPr>
              <w:t>Paraksts</w:t>
            </w:r>
          </w:p>
        </w:tc>
        <w:tc>
          <w:tcPr>
            <w:tcW w:w="2267" w:type="dxa"/>
            <w:tcBorders>
              <w:bottom w:val="nil"/>
            </w:tcBorders>
          </w:tcPr>
          <w:p w:rsidR="004C2DE1" w:rsidRPr="009339C9" w:rsidRDefault="004C2DE1" w:rsidP="0001183C">
            <w:pPr>
              <w:tabs>
                <w:tab w:val="center" w:pos="7697"/>
                <w:tab w:val="right" w:pos="11850"/>
              </w:tabs>
              <w:ind w:left="0"/>
              <w:jc w:val="center"/>
              <w:rPr>
                <w:i/>
              </w:rPr>
            </w:pPr>
            <w:r w:rsidRPr="009339C9">
              <w:rPr>
                <w:i/>
              </w:rPr>
              <w:t xml:space="preserve">Amatpersonas </w:t>
            </w:r>
            <w:r w:rsidRPr="009339C9">
              <w:rPr>
                <w:i/>
              </w:rPr>
              <w:br/>
              <w:t>vārds, uzvārds</w:t>
            </w:r>
          </w:p>
        </w:tc>
      </w:tr>
      <w:bookmarkEnd w:id="21"/>
      <w:bookmarkEnd w:id="22"/>
    </w:tbl>
    <w:p w:rsidR="004C2DE1" w:rsidRPr="009339C9" w:rsidRDefault="004C2DE1" w:rsidP="004C2DE1"/>
    <w:p w:rsidR="003763EB" w:rsidRPr="009339C9" w:rsidRDefault="003763EB">
      <w:pPr>
        <w:spacing w:after="0"/>
        <w:ind w:left="0" w:right="0"/>
        <w:jc w:val="left"/>
        <w:rPr>
          <w:b/>
        </w:rPr>
      </w:pPr>
      <w:r w:rsidRPr="009339C9">
        <w:rPr>
          <w:b/>
        </w:rPr>
        <w:br w:type="page"/>
      </w:r>
    </w:p>
    <w:p w:rsidR="004C2DE1" w:rsidRPr="009339C9" w:rsidRDefault="003763EB" w:rsidP="003763EB">
      <w:pPr>
        <w:ind w:left="0"/>
        <w:rPr>
          <w:b/>
        </w:rPr>
      </w:pPr>
      <w:r w:rsidRPr="009339C9">
        <w:lastRenderedPageBreak/>
        <w:t xml:space="preserve">Finanšu piedāvājums atklāta konkursa “Interaktīvu mācību līdzekļu digitalizācija” Iepirkuma priekšmeta 2. daļai: </w:t>
      </w:r>
      <w:r w:rsidRPr="009339C9">
        <w:rPr>
          <w:b/>
        </w:rPr>
        <w:t>Interaktīva latviešu valodas apguves mācību materiāla 5.-6.gadus veciem diasporas bērniem digitalizācija.</w:t>
      </w:r>
    </w:p>
    <w:tbl>
      <w:tblPr>
        <w:tblW w:w="9221" w:type="dxa"/>
        <w:tblInd w:w="-98" w:type="dxa"/>
        <w:tblCellMar>
          <w:left w:w="10" w:type="dxa"/>
          <w:right w:w="10" w:type="dxa"/>
        </w:tblCellMar>
        <w:tblLook w:val="0000" w:firstRow="0" w:lastRow="0" w:firstColumn="0" w:lastColumn="0" w:noHBand="0" w:noVBand="0"/>
      </w:tblPr>
      <w:tblGrid>
        <w:gridCol w:w="1359"/>
        <w:gridCol w:w="3751"/>
        <w:gridCol w:w="2151"/>
        <w:gridCol w:w="1960"/>
      </w:tblGrid>
      <w:tr w:rsidR="003763EB" w:rsidRPr="009339C9" w:rsidTr="00DE4D59">
        <w:tc>
          <w:tcPr>
            <w:tcW w:w="1359"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pPr>
            <w:r w:rsidRPr="009339C9">
              <w:t>Nr.p.k.</w:t>
            </w:r>
          </w:p>
        </w:tc>
        <w:tc>
          <w:tcPr>
            <w:tcW w:w="37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jc w:val="left"/>
            </w:pPr>
            <w:r w:rsidRPr="009339C9">
              <w:t>Pakalpojuma daļa/ nodevums/ Samaksas posmi</w:t>
            </w:r>
          </w:p>
        </w:tc>
        <w:tc>
          <w:tcPr>
            <w:tcW w:w="21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right="415"/>
              <w:jc w:val="left"/>
            </w:pPr>
            <w:r w:rsidRPr="009339C9">
              <w:t>Termiņš (mēnesis no līguma noslēgšanas)</w:t>
            </w: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jc w:val="left"/>
            </w:pPr>
            <w:r w:rsidRPr="009339C9">
              <w:t>Cena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 bez PVN</w:t>
            </w:r>
          </w:p>
        </w:tc>
      </w:tr>
      <w:tr w:rsidR="003763EB" w:rsidRPr="009339C9" w:rsidTr="00DE4D59">
        <w:tc>
          <w:tcPr>
            <w:tcW w:w="1359"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right="280"/>
              <w:jc w:val="left"/>
            </w:pPr>
            <w:r w:rsidRPr="009339C9">
              <w:t>1.</w:t>
            </w:r>
          </w:p>
        </w:tc>
        <w:tc>
          <w:tcPr>
            <w:tcW w:w="37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125" w:right="92"/>
              <w:jc w:val="left"/>
              <w:rPr>
                <w:rFonts w:eastAsia="Arial Unicode MS"/>
                <w:kern w:val="3"/>
              </w:rPr>
            </w:pPr>
            <w:r w:rsidRPr="009339C9">
              <w:rPr>
                <w:rFonts w:eastAsia="Arial Unicode MS"/>
                <w:kern w:val="3"/>
              </w:rPr>
              <w:t>Avansa maksājums</w:t>
            </w:r>
          </w:p>
        </w:tc>
        <w:tc>
          <w:tcPr>
            <w:tcW w:w="21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130" w:right="132"/>
              <w:jc w:val="left"/>
            </w:pP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right="132"/>
            </w:pPr>
          </w:p>
        </w:tc>
      </w:tr>
      <w:tr w:rsidR="003763EB" w:rsidRPr="009339C9" w:rsidTr="00DE4D59">
        <w:tc>
          <w:tcPr>
            <w:tcW w:w="1359"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right="280"/>
              <w:jc w:val="left"/>
            </w:pPr>
            <w:r w:rsidRPr="009339C9">
              <w:t>2.</w:t>
            </w:r>
          </w:p>
        </w:tc>
        <w:tc>
          <w:tcPr>
            <w:tcW w:w="37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125" w:right="92"/>
              <w:jc w:val="left"/>
              <w:rPr>
                <w:rFonts w:eastAsia="Arial Unicode MS"/>
                <w:kern w:val="3"/>
              </w:rPr>
            </w:pPr>
            <w:r w:rsidRPr="009339C9">
              <w:rPr>
                <w:rFonts w:eastAsia="Arial Unicode MS"/>
                <w:kern w:val="3"/>
              </w:rPr>
              <w:t>Interaktīva, integrēta mācību materiāla digitalizācija, publicēšana tiešsaistē</w:t>
            </w:r>
          </w:p>
        </w:tc>
        <w:tc>
          <w:tcPr>
            <w:tcW w:w="2151"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130" w:right="132"/>
              <w:jc w:val="left"/>
            </w:pP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right="132"/>
            </w:pPr>
          </w:p>
        </w:tc>
      </w:tr>
      <w:tr w:rsidR="003763EB" w:rsidRPr="009339C9" w:rsidTr="00DE4D59">
        <w:tc>
          <w:tcPr>
            <w:tcW w:w="7261" w:type="dxa"/>
            <w:gridSpan w:val="3"/>
            <w:vMerge w:val="restart"/>
            <w:tcBorders>
              <w:top w:val="single" w:sz="4" w:space="0" w:color="000000"/>
              <w:left w:val="single" w:sz="4" w:space="0" w:color="000000"/>
              <w:right w:val="single" w:sz="4" w:space="0" w:color="000000"/>
            </w:tcBorders>
          </w:tcPr>
          <w:p w:rsidR="003763EB" w:rsidRPr="009339C9" w:rsidRDefault="003763EB"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pPr>
            <w:r w:rsidRPr="009339C9">
              <w:t>Kopā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w:t>
            </w:r>
          </w:p>
        </w:tc>
      </w:tr>
      <w:tr w:rsidR="003763EB" w:rsidRPr="009339C9" w:rsidTr="00DE4D59">
        <w:tc>
          <w:tcPr>
            <w:tcW w:w="7261" w:type="dxa"/>
            <w:gridSpan w:val="3"/>
            <w:vMerge/>
            <w:tcBorders>
              <w:left w:val="single" w:sz="4" w:space="0" w:color="000000"/>
              <w:right w:val="single" w:sz="4" w:space="0" w:color="000000"/>
            </w:tcBorders>
          </w:tcPr>
          <w:p w:rsidR="003763EB" w:rsidRPr="009339C9" w:rsidRDefault="003763EB"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pPr>
            <w:r w:rsidRPr="009339C9">
              <w:t>PVN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w:t>
            </w:r>
          </w:p>
        </w:tc>
      </w:tr>
      <w:tr w:rsidR="003763EB" w:rsidRPr="009339C9" w:rsidTr="00DE4D59">
        <w:tc>
          <w:tcPr>
            <w:tcW w:w="7261" w:type="dxa"/>
            <w:gridSpan w:val="3"/>
            <w:vMerge/>
            <w:tcBorders>
              <w:left w:val="single" w:sz="4" w:space="0" w:color="000000"/>
              <w:bottom w:val="single" w:sz="4" w:space="0" w:color="000000"/>
              <w:right w:val="single" w:sz="4" w:space="0" w:color="000000"/>
            </w:tcBorders>
          </w:tcPr>
          <w:p w:rsidR="003763EB" w:rsidRPr="009339C9" w:rsidRDefault="003763EB"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3763EB" w:rsidRPr="009339C9" w:rsidRDefault="003763EB" w:rsidP="00163EAD">
            <w:pPr>
              <w:ind w:left="98"/>
              <w:jc w:val="left"/>
            </w:pPr>
            <w:r w:rsidRPr="009339C9">
              <w:t xml:space="preserve">Kopā ar </w:t>
            </w:r>
            <w:r w:rsidRPr="009339C9">
              <w:br/>
              <w:t>PVN (EUR)</w:t>
            </w:r>
          </w:p>
        </w:tc>
      </w:tr>
    </w:tbl>
    <w:p w:rsidR="003763EB" w:rsidRPr="009339C9" w:rsidRDefault="003763EB" w:rsidP="003763EB"/>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3763EB" w:rsidRPr="009339C9" w:rsidTr="00163EAD">
        <w:tc>
          <w:tcPr>
            <w:tcW w:w="1599" w:type="dxa"/>
            <w:tcBorders>
              <w:top w:val="nil"/>
            </w:tcBorders>
          </w:tcPr>
          <w:p w:rsidR="003763EB" w:rsidRPr="009339C9" w:rsidRDefault="003763EB" w:rsidP="00163EAD">
            <w:pPr>
              <w:tabs>
                <w:tab w:val="center" w:pos="7697"/>
                <w:tab w:val="right" w:pos="11850"/>
              </w:tabs>
            </w:pPr>
          </w:p>
        </w:tc>
        <w:tc>
          <w:tcPr>
            <w:tcW w:w="1681" w:type="dxa"/>
            <w:tcBorders>
              <w:top w:val="nil"/>
            </w:tcBorders>
          </w:tcPr>
          <w:p w:rsidR="003763EB" w:rsidRPr="009339C9" w:rsidRDefault="003763EB" w:rsidP="00163EAD">
            <w:pPr>
              <w:tabs>
                <w:tab w:val="center" w:pos="7697"/>
                <w:tab w:val="right" w:pos="11850"/>
              </w:tabs>
            </w:pPr>
          </w:p>
        </w:tc>
        <w:tc>
          <w:tcPr>
            <w:tcW w:w="1632" w:type="dxa"/>
            <w:tcBorders>
              <w:top w:val="nil"/>
            </w:tcBorders>
          </w:tcPr>
          <w:p w:rsidR="003763EB" w:rsidRPr="009339C9" w:rsidRDefault="003763EB" w:rsidP="00163EAD">
            <w:pPr>
              <w:tabs>
                <w:tab w:val="center" w:pos="7697"/>
                <w:tab w:val="right" w:pos="11850"/>
              </w:tabs>
            </w:pPr>
          </w:p>
        </w:tc>
        <w:tc>
          <w:tcPr>
            <w:tcW w:w="1718" w:type="dxa"/>
            <w:tcBorders>
              <w:top w:val="nil"/>
            </w:tcBorders>
          </w:tcPr>
          <w:p w:rsidR="003763EB" w:rsidRPr="009339C9" w:rsidRDefault="003763EB" w:rsidP="00163EAD">
            <w:pPr>
              <w:tabs>
                <w:tab w:val="center" w:pos="7697"/>
                <w:tab w:val="right" w:pos="11850"/>
              </w:tabs>
            </w:pPr>
          </w:p>
        </w:tc>
        <w:tc>
          <w:tcPr>
            <w:tcW w:w="2267" w:type="dxa"/>
            <w:tcBorders>
              <w:top w:val="nil"/>
            </w:tcBorders>
          </w:tcPr>
          <w:p w:rsidR="003763EB" w:rsidRPr="009339C9" w:rsidRDefault="003763EB" w:rsidP="00163EAD">
            <w:pPr>
              <w:tabs>
                <w:tab w:val="center" w:pos="7697"/>
                <w:tab w:val="right" w:pos="11850"/>
              </w:tabs>
            </w:pPr>
          </w:p>
        </w:tc>
      </w:tr>
      <w:tr w:rsidR="003763EB" w:rsidRPr="009339C9" w:rsidTr="00163EAD">
        <w:tc>
          <w:tcPr>
            <w:tcW w:w="1599" w:type="dxa"/>
            <w:tcBorders>
              <w:bottom w:val="nil"/>
            </w:tcBorders>
          </w:tcPr>
          <w:p w:rsidR="003763EB" w:rsidRPr="009339C9" w:rsidRDefault="003763EB" w:rsidP="00163EAD">
            <w:pPr>
              <w:tabs>
                <w:tab w:val="center" w:pos="7697"/>
                <w:tab w:val="right" w:pos="11850"/>
              </w:tabs>
              <w:ind w:left="0"/>
              <w:jc w:val="center"/>
              <w:rPr>
                <w:i/>
              </w:rPr>
            </w:pPr>
            <w:r w:rsidRPr="009339C9">
              <w:rPr>
                <w:i/>
              </w:rPr>
              <w:t>Vieta</w:t>
            </w:r>
          </w:p>
        </w:tc>
        <w:tc>
          <w:tcPr>
            <w:tcW w:w="1681" w:type="dxa"/>
            <w:tcBorders>
              <w:bottom w:val="nil"/>
            </w:tcBorders>
          </w:tcPr>
          <w:p w:rsidR="003763EB" w:rsidRPr="009339C9" w:rsidRDefault="003763EB" w:rsidP="00163EAD">
            <w:pPr>
              <w:tabs>
                <w:tab w:val="center" w:pos="7697"/>
                <w:tab w:val="right" w:pos="11850"/>
              </w:tabs>
              <w:ind w:left="0"/>
              <w:jc w:val="center"/>
              <w:rPr>
                <w:i/>
              </w:rPr>
            </w:pPr>
            <w:r w:rsidRPr="009339C9">
              <w:rPr>
                <w:i/>
              </w:rPr>
              <w:t>Datums</w:t>
            </w:r>
          </w:p>
        </w:tc>
        <w:tc>
          <w:tcPr>
            <w:tcW w:w="1632" w:type="dxa"/>
            <w:tcBorders>
              <w:bottom w:val="nil"/>
            </w:tcBorders>
          </w:tcPr>
          <w:p w:rsidR="003763EB" w:rsidRPr="009339C9" w:rsidRDefault="003763EB" w:rsidP="00163EAD">
            <w:pPr>
              <w:tabs>
                <w:tab w:val="center" w:pos="7697"/>
                <w:tab w:val="right" w:pos="11850"/>
              </w:tabs>
              <w:ind w:left="0"/>
              <w:jc w:val="center"/>
              <w:rPr>
                <w:i/>
              </w:rPr>
            </w:pPr>
            <w:r w:rsidRPr="009339C9">
              <w:rPr>
                <w:i/>
              </w:rPr>
              <w:t>Amats</w:t>
            </w:r>
          </w:p>
        </w:tc>
        <w:tc>
          <w:tcPr>
            <w:tcW w:w="1718" w:type="dxa"/>
            <w:tcBorders>
              <w:bottom w:val="nil"/>
            </w:tcBorders>
          </w:tcPr>
          <w:p w:rsidR="003763EB" w:rsidRPr="009339C9" w:rsidRDefault="003763EB" w:rsidP="00163EAD">
            <w:pPr>
              <w:tabs>
                <w:tab w:val="center" w:pos="7697"/>
                <w:tab w:val="right" w:pos="11850"/>
              </w:tabs>
              <w:ind w:left="0"/>
              <w:jc w:val="center"/>
              <w:rPr>
                <w:i/>
              </w:rPr>
            </w:pPr>
            <w:r w:rsidRPr="009339C9">
              <w:rPr>
                <w:i/>
              </w:rPr>
              <w:t>Paraksts</w:t>
            </w:r>
          </w:p>
        </w:tc>
        <w:tc>
          <w:tcPr>
            <w:tcW w:w="2267" w:type="dxa"/>
            <w:tcBorders>
              <w:bottom w:val="nil"/>
            </w:tcBorders>
          </w:tcPr>
          <w:p w:rsidR="003763EB" w:rsidRPr="009339C9" w:rsidRDefault="003763EB" w:rsidP="00163EAD">
            <w:pPr>
              <w:tabs>
                <w:tab w:val="center" w:pos="7697"/>
                <w:tab w:val="right" w:pos="11850"/>
              </w:tabs>
              <w:ind w:left="0"/>
              <w:jc w:val="center"/>
              <w:rPr>
                <w:i/>
              </w:rPr>
            </w:pPr>
            <w:r w:rsidRPr="009339C9">
              <w:rPr>
                <w:i/>
              </w:rPr>
              <w:t xml:space="preserve">Amatpersonas </w:t>
            </w:r>
            <w:r w:rsidRPr="009339C9">
              <w:rPr>
                <w:i/>
              </w:rPr>
              <w:br/>
              <w:t>vārds, uzvārds</w:t>
            </w:r>
          </w:p>
        </w:tc>
      </w:tr>
    </w:tbl>
    <w:p w:rsidR="003763EB" w:rsidRPr="009339C9" w:rsidRDefault="003763EB" w:rsidP="003763EB"/>
    <w:p w:rsidR="003763EB" w:rsidRPr="009339C9" w:rsidRDefault="003763EB" w:rsidP="003763EB">
      <w:pPr>
        <w:ind w:left="0"/>
        <w:rPr>
          <w:b/>
        </w:rPr>
      </w:pPr>
    </w:p>
    <w:p w:rsidR="003763EB" w:rsidRPr="009339C9" w:rsidRDefault="003763EB" w:rsidP="003763EB">
      <w:pPr>
        <w:ind w:left="0"/>
        <w:rPr>
          <w:b/>
        </w:rPr>
      </w:pPr>
    </w:p>
    <w:p w:rsidR="003763EB" w:rsidRPr="009339C9" w:rsidRDefault="003763EB" w:rsidP="003763EB">
      <w:pPr>
        <w:ind w:left="0"/>
      </w:pPr>
    </w:p>
    <w:p w:rsidR="003763EB" w:rsidRPr="009339C9" w:rsidRDefault="003763EB" w:rsidP="003763EB">
      <w:pPr>
        <w:ind w:left="0"/>
      </w:pPr>
    </w:p>
    <w:p w:rsidR="00DE4D59" w:rsidRPr="009339C9" w:rsidRDefault="00DE4D59">
      <w:pPr>
        <w:spacing w:after="0"/>
        <w:ind w:left="0" w:right="0"/>
        <w:jc w:val="left"/>
      </w:pPr>
      <w:r w:rsidRPr="009339C9">
        <w:br w:type="page"/>
      </w:r>
    </w:p>
    <w:p w:rsidR="003763EB" w:rsidRPr="009339C9" w:rsidRDefault="003763EB" w:rsidP="003763EB">
      <w:pPr>
        <w:ind w:left="0"/>
        <w:rPr>
          <w:b/>
        </w:rPr>
      </w:pPr>
      <w:r w:rsidRPr="009339C9">
        <w:lastRenderedPageBreak/>
        <w:t xml:space="preserve">Finanšu piedāvājums atklāta konkursa “Interaktīvu mācību līdzekļu digitalizācija” Iepirkuma priekšmeta 3. daļai: </w:t>
      </w:r>
      <w:r w:rsidRPr="009339C9">
        <w:rPr>
          <w:b/>
        </w:rPr>
        <w:t>Interaktīvu mācību uzdevumu latviešu valodas apguvei 7.-9., 10.-12., 13.-14. gadus veciem skolēniem (bēgļiem un patvēruma meklētājiem) digitalizācija.</w:t>
      </w:r>
    </w:p>
    <w:p w:rsidR="00DE4D59" w:rsidRPr="009339C9" w:rsidRDefault="00DE4D59" w:rsidP="00DE4D59"/>
    <w:tbl>
      <w:tblPr>
        <w:tblW w:w="9221" w:type="dxa"/>
        <w:tblInd w:w="-98" w:type="dxa"/>
        <w:tblCellMar>
          <w:left w:w="10" w:type="dxa"/>
          <w:right w:w="10" w:type="dxa"/>
        </w:tblCellMar>
        <w:tblLook w:val="0000" w:firstRow="0" w:lastRow="0" w:firstColumn="0" w:lastColumn="0" w:noHBand="0" w:noVBand="0"/>
      </w:tblPr>
      <w:tblGrid>
        <w:gridCol w:w="1359"/>
        <w:gridCol w:w="3751"/>
        <w:gridCol w:w="2151"/>
        <w:gridCol w:w="1960"/>
      </w:tblGrid>
      <w:tr w:rsidR="00DE4D59" w:rsidRPr="009339C9" w:rsidTr="00DE4D59">
        <w:tc>
          <w:tcPr>
            <w:tcW w:w="1359"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Nr.p.k.</w:t>
            </w:r>
          </w:p>
        </w:tc>
        <w:tc>
          <w:tcPr>
            <w:tcW w:w="37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Pakalpojuma daļa/ nodevums/ Samaksas posmi</w:t>
            </w:r>
          </w:p>
        </w:tc>
        <w:tc>
          <w:tcPr>
            <w:tcW w:w="21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415"/>
              <w:jc w:val="left"/>
            </w:pPr>
            <w:r w:rsidRPr="009339C9">
              <w:t>Termiņš (mēnesis no līguma noslēgšanas)</w:t>
            </w: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Cena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 bez PVN</w:t>
            </w:r>
          </w:p>
        </w:tc>
      </w:tr>
      <w:tr w:rsidR="00DE4D59" w:rsidRPr="009339C9" w:rsidTr="00DE4D59">
        <w:tc>
          <w:tcPr>
            <w:tcW w:w="1359"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1.</w:t>
            </w:r>
          </w:p>
        </w:tc>
        <w:tc>
          <w:tcPr>
            <w:tcW w:w="37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pPr>
            <w:r w:rsidRPr="009339C9">
              <w:t>Avansa maksājums</w:t>
            </w:r>
          </w:p>
        </w:tc>
        <w:tc>
          <w:tcPr>
            <w:tcW w:w="21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DE4D59">
        <w:tc>
          <w:tcPr>
            <w:tcW w:w="1359"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2.</w:t>
            </w:r>
          </w:p>
        </w:tc>
        <w:tc>
          <w:tcPr>
            <w:tcW w:w="37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rPr>
                <w:rFonts w:eastAsia="Arial Unicode MS"/>
                <w:kern w:val="3"/>
              </w:rPr>
            </w:pPr>
            <w:r w:rsidRPr="009339C9">
              <w:rPr>
                <w:rFonts w:eastAsia="Arial Unicode MS"/>
                <w:kern w:val="3"/>
              </w:rPr>
              <w:t>Saskaņots lietotnes (2 kopas) grafiskais dizains, katras kopas vienas nodaļas dizains</w:t>
            </w:r>
          </w:p>
        </w:tc>
        <w:tc>
          <w:tcPr>
            <w:tcW w:w="21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DE4D59">
        <w:tc>
          <w:tcPr>
            <w:tcW w:w="1359"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3.</w:t>
            </w:r>
          </w:p>
        </w:tc>
        <w:tc>
          <w:tcPr>
            <w:tcW w:w="37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rPr>
                <w:rFonts w:eastAsia="Arial Unicode MS"/>
                <w:kern w:val="3"/>
              </w:rPr>
            </w:pPr>
            <w:r w:rsidRPr="009339C9">
              <w:rPr>
                <w:rFonts w:eastAsia="Arial Unicode MS"/>
                <w:kern w:val="3"/>
              </w:rPr>
              <w:t>2 satura kopu publicēšana tiešsaistē (publiski pieejama), noslēguma maksājums</w:t>
            </w:r>
          </w:p>
        </w:tc>
        <w:tc>
          <w:tcPr>
            <w:tcW w:w="2151"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DE4D59">
        <w:tc>
          <w:tcPr>
            <w:tcW w:w="7261" w:type="dxa"/>
            <w:gridSpan w:val="3"/>
            <w:vMerge w:val="restart"/>
            <w:tcBorders>
              <w:top w:val="single" w:sz="4" w:space="0" w:color="000000"/>
              <w:left w:val="single" w:sz="4" w:space="0" w:color="000000"/>
              <w:right w:val="single" w:sz="4" w:space="0" w:color="000000"/>
            </w:tcBorders>
          </w:tcPr>
          <w:p w:rsidR="00DE4D59" w:rsidRPr="009339C9" w:rsidRDefault="00DE4D59"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Kopā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DE4D59" w:rsidRPr="009339C9" w:rsidTr="00DE4D59">
        <w:tc>
          <w:tcPr>
            <w:tcW w:w="7261" w:type="dxa"/>
            <w:gridSpan w:val="3"/>
            <w:vMerge/>
            <w:tcBorders>
              <w:left w:val="single" w:sz="4" w:space="0" w:color="000000"/>
              <w:right w:val="single" w:sz="4" w:space="0" w:color="000000"/>
            </w:tcBorders>
          </w:tcPr>
          <w:p w:rsidR="00DE4D59" w:rsidRPr="009339C9" w:rsidRDefault="00DE4D59"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PVN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DE4D59" w:rsidRPr="009339C9" w:rsidTr="00DE4D59">
        <w:tc>
          <w:tcPr>
            <w:tcW w:w="7261" w:type="dxa"/>
            <w:gridSpan w:val="3"/>
            <w:vMerge/>
            <w:tcBorders>
              <w:left w:val="single" w:sz="4" w:space="0" w:color="000000"/>
              <w:bottom w:val="single" w:sz="4" w:space="0" w:color="000000"/>
              <w:right w:val="single" w:sz="4" w:space="0" w:color="000000"/>
            </w:tcBorders>
          </w:tcPr>
          <w:p w:rsidR="00DE4D59" w:rsidRPr="009339C9" w:rsidRDefault="00DE4D59" w:rsidP="00163EAD">
            <w:pPr>
              <w:ind w:left="130"/>
            </w:pPr>
          </w:p>
        </w:tc>
        <w:tc>
          <w:tcPr>
            <w:tcW w:w="1960"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 xml:space="preserve">Kopā ar </w:t>
            </w:r>
            <w:r w:rsidRPr="009339C9">
              <w:br/>
              <w:t>PVN (EUR)</w:t>
            </w:r>
          </w:p>
        </w:tc>
      </w:tr>
    </w:tbl>
    <w:p w:rsidR="00DE4D59" w:rsidRPr="009339C9" w:rsidRDefault="00DE4D59" w:rsidP="00DE4D59"/>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E4D59" w:rsidRPr="009339C9" w:rsidTr="00163EAD">
        <w:tc>
          <w:tcPr>
            <w:tcW w:w="1599" w:type="dxa"/>
            <w:tcBorders>
              <w:top w:val="nil"/>
            </w:tcBorders>
          </w:tcPr>
          <w:p w:rsidR="00DE4D59" w:rsidRPr="009339C9" w:rsidRDefault="00DE4D59" w:rsidP="00163EAD">
            <w:pPr>
              <w:tabs>
                <w:tab w:val="center" w:pos="7697"/>
                <w:tab w:val="right" w:pos="11850"/>
              </w:tabs>
            </w:pPr>
          </w:p>
        </w:tc>
        <w:tc>
          <w:tcPr>
            <w:tcW w:w="1681" w:type="dxa"/>
            <w:tcBorders>
              <w:top w:val="nil"/>
            </w:tcBorders>
          </w:tcPr>
          <w:p w:rsidR="00DE4D59" w:rsidRPr="009339C9" w:rsidRDefault="00DE4D59" w:rsidP="00163EAD">
            <w:pPr>
              <w:tabs>
                <w:tab w:val="center" w:pos="7697"/>
                <w:tab w:val="right" w:pos="11850"/>
              </w:tabs>
            </w:pPr>
          </w:p>
        </w:tc>
        <w:tc>
          <w:tcPr>
            <w:tcW w:w="1632" w:type="dxa"/>
            <w:tcBorders>
              <w:top w:val="nil"/>
            </w:tcBorders>
          </w:tcPr>
          <w:p w:rsidR="00DE4D59" w:rsidRPr="009339C9" w:rsidRDefault="00DE4D59" w:rsidP="00163EAD">
            <w:pPr>
              <w:tabs>
                <w:tab w:val="center" w:pos="7697"/>
                <w:tab w:val="right" w:pos="11850"/>
              </w:tabs>
            </w:pPr>
          </w:p>
        </w:tc>
        <w:tc>
          <w:tcPr>
            <w:tcW w:w="1718" w:type="dxa"/>
            <w:tcBorders>
              <w:top w:val="nil"/>
            </w:tcBorders>
          </w:tcPr>
          <w:p w:rsidR="00DE4D59" w:rsidRPr="009339C9" w:rsidRDefault="00DE4D59" w:rsidP="00163EAD">
            <w:pPr>
              <w:tabs>
                <w:tab w:val="center" w:pos="7697"/>
                <w:tab w:val="right" w:pos="11850"/>
              </w:tabs>
            </w:pPr>
          </w:p>
        </w:tc>
        <w:tc>
          <w:tcPr>
            <w:tcW w:w="2267" w:type="dxa"/>
            <w:tcBorders>
              <w:top w:val="nil"/>
            </w:tcBorders>
          </w:tcPr>
          <w:p w:rsidR="00DE4D59" w:rsidRPr="009339C9" w:rsidRDefault="00DE4D59" w:rsidP="00163EAD">
            <w:pPr>
              <w:tabs>
                <w:tab w:val="center" w:pos="7697"/>
                <w:tab w:val="right" w:pos="11850"/>
              </w:tabs>
            </w:pPr>
          </w:p>
        </w:tc>
      </w:tr>
      <w:tr w:rsidR="00DE4D59" w:rsidRPr="009339C9" w:rsidTr="00163EAD">
        <w:tc>
          <w:tcPr>
            <w:tcW w:w="1599" w:type="dxa"/>
            <w:tcBorders>
              <w:bottom w:val="nil"/>
            </w:tcBorders>
          </w:tcPr>
          <w:p w:rsidR="00DE4D59" w:rsidRPr="009339C9" w:rsidRDefault="00DE4D59" w:rsidP="00163EAD">
            <w:pPr>
              <w:tabs>
                <w:tab w:val="center" w:pos="7697"/>
                <w:tab w:val="right" w:pos="11850"/>
              </w:tabs>
              <w:ind w:left="0"/>
              <w:jc w:val="center"/>
              <w:rPr>
                <w:i/>
              </w:rPr>
            </w:pPr>
            <w:r w:rsidRPr="009339C9">
              <w:rPr>
                <w:i/>
              </w:rPr>
              <w:t>Vieta</w:t>
            </w:r>
          </w:p>
        </w:tc>
        <w:tc>
          <w:tcPr>
            <w:tcW w:w="1681" w:type="dxa"/>
            <w:tcBorders>
              <w:bottom w:val="nil"/>
            </w:tcBorders>
          </w:tcPr>
          <w:p w:rsidR="00DE4D59" w:rsidRPr="009339C9" w:rsidRDefault="00DE4D59" w:rsidP="00163EAD">
            <w:pPr>
              <w:tabs>
                <w:tab w:val="center" w:pos="7697"/>
                <w:tab w:val="right" w:pos="11850"/>
              </w:tabs>
              <w:ind w:left="0"/>
              <w:jc w:val="center"/>
              <w:rPr>
                <w:i/>
              </w:rPr>
            </w:pPr>
            <w:r w:rsidRPr="009339C9">
              <w:rPr>
                <w:i/>
              </w:rPr>
              <w:t>Datums</w:t>
            </w:r>
          </w:p>
        </w:tc>
        <w:tc>
          <w:tcPr>
            <w:tcW w:w="1632" w:type="dxa"/>
            <w:tcBorders>
              <w:bottom w:val="nil"/>
            </w:tcBorders>
          </w:tcPr>
          <w:p w:rsidR="00DE4D59" w:rsidRPr="009339C9" w:rsidRDefault="00DE4D59" w:rsidP="00163EAD">
            <w:pPr>
              <w:tabs>
                <w:tab w:val="center" w:pos="7697"/>
                <w:tab w:val="right" w:pos="11850"/>
              </w:tabs>
              <w:ind w:left="0"/>
              <w:jc w:val="center"/>
              <w:rPr>
                <w:i/>
              </w:rPr>
            </w:pPr>
            <w:r w:rsidRPr="009339C9">
              <w:rPr>
                <w:i/>
              </w:rPr>
              <w:t>Amats</w:t>
            </w:r>
          </w:p>
        </w:tc>
        <w:tc>
          <w:tcPr>
            <w:tcW w:w="1718" w:type="dxa"/>
            <w:tcBorders>
              <w:bottom w:val="nil"/>
            </w:tcBorders>
          </w:tcPr>
          <w:p w:rsidR="00DE4D59" w:rsidRPr="009339C9" w:rsidRDefault="00DE4D59" w:rsidP="00163EAD">
            <w:pPr>
              <w:tabs>
                <w:tab w:val="center" w:pos="7697"/>
                <w:tab w:val="right" w:pos="11850"/>
              </w:tabs>
              <w:ind w:left="0"/>
              <w:jc w:val="center"/>
              <w:rPr>
                <w:i/>
              </w:rPr>
            </w:pPr>
            <w:r w:rsidRPr="009339C9">
              <w:rPr>
                <w:i/>
              </w:rPr>
              <w:t>Paraksts</w:t>
            </w:r>
          </w:p>
        </w:tc>
        <w:tc>
          <w:tcPr>
            <w:tcW w:w="2267" w:type="dxa"/>
            <w:tcBorders>
              <w:bottom w:val="nil"/>
            </w:tcBorders>
          </w:tcPr>
          <w:p w:rsidR="00DE4D59" w:rsidRPr="009339C9" w:rsidRDefault="00DE4D59" w:rsidP="00163EAD">
            <w:pPr>
              <w:tabs>
                <w:tab w:val="center" w:pos="7697"/>
                <w:tab w:val="right" w:pos="11850"/>
              </w:tabs>
              <w:ind w:left="0"/>
              <w:jc w:val="center"/>
              <w:rPr>
                <w:i/>
              </w:rPr>
            </w:pPr>
            <w:r w:rsidRPr="009339C9">
              <w:rPr>
                <w:i/>
              </w:rPr>
              <w:t xml:space="preserve">Amatpersonas </w:t>
            </w:r>
            <w:r w:rsidRPr="009339C9">
              <w:rPr>
                <w:i/>
              </w:rPr>
              <w:br/>
              <w:t>vārds, uzvārds</w:t>
            </w:r>
          </w:p>
        </w:tc>
      </w:tr>
    </w:tbl>
    <w:p w:rsidR="00DE4D59" w:rsidRPr="009339C9" w:rsidRDefault="00DE4D59" w:rsidP="00DE4D59"/>
    <w:p w:rsidR="00DE4D59" w:rsidRPr="009339C9" w:rsidRDefault="00DE4D59" w:rsidP="003763EB">
      <w:pPr>
        <w:ind w:left="0"/>
      </w:pPr>
    </w:p>
    <w:p w:rsidR="00DE4D59" w:rsidRPr="009339C9" w:rsidRDefault="00DE4D59" w:rsidP="003763EB">
      <w:pPr>
        <w:ind w:left="0"/>
      </w:pPr>
    </w:p>
    <w:p w:rsidR="00DE4D59" w:rsidRPr="009339C9" w:rsidRDefault="00DE4D59">
      <w:pPr>
        <w:spacing w:after="0"/>
        <w:ind w:left="0" w:right="0"/>
        <w:jc w:val="left"/>
      </w:pPr>
      <w:r w:rsidRPr="009339C9">
        <w:br w:type="page"/>
      </w:r>
    </w:p>
    <w:p w:rsidR="003763EB" w:rsidRPr="009339C9" w:rsidRDefault="003763EB" w:rsidP="003763EB">
      <w:pPr>
        <w:ind w:left="0"/>
        <w:rPr>
          <w:b/>
        </w:rPr>
      </w:pPr>
      <w:r w:rsidRPr="009339C9">
        <w:lastRenderedPageBreak/>
        <w:t xml:space="preserve">Finanšu piedāvājums atklāta konkursa “Interaktīvu mācību līdzekļu digitalizācija” Iepirkuma priekšmeta 4. daļai: </w:t>
      </w:r>
      <w:r w:rsidRPr="009339C9">
        <w:rPr>
          <w:b/>
        </w:rPr>
        <w:t>Interaktīva pašpārbaudes materiāla A1 latviešu valodas apguves līmenim digitalizācija.</w:t>
      </w:r>
    </w:p>
    <w:p w:rsidR="00DE4D59" w:rsidRPr="009339C9" w:rsidRDefault="00DE4D59" w:rsidP="00DE4D59"/>
    <w:tbl>
      <w:tblPr>
        <w:tblW w:w="9221" w:type="dxa"/>
        <w:tblInd w:w="-98" w:type="dxa"/>
        <w:tblCellMar>
          <w:left w:w="10" w:type="dxa"/>
          <w:right w:w="10" w:type="dxa"/>
        </w:tblCellMar>
        <w:tblLook w:val="0000" w:firstRow="0" w:lastRow="0" w:firstColumn="0" w:lastColumn="0" w:noHBand="0" w:noVBand="0"/>
      </w:tblPr>
      <w:tblGrid>
        <w:gridCol w:w="1359"/>
        <w:gridCol w:w="3751"/>
        <w:gridCol w:w="2151"/>
        <w:gridCol w:w="1960"/>
      </w:tblGrid>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Nr.p.k.</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Pakalpojuma daļa/ nodevums/ Samaksas posmi</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415"/>
              <w:jc w:val="left"/>
            </w:pPr>
            <w:r w:rsidRPr="009339C9">
              <w:t>Termiņš (mēnesis no līguma noslēgšanas)</w:t>
            </w: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Cena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 bez PVN</w:t>
            </w:r>
          </w:p>
        </w:tc>
      </w:tr>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1.</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rPr>
                <w:rFonts w:eastAsia="Arial Unicode MS"/>
                <w:kern w:val="3"/>
              </w:rPr>
            </w:pPr>
            <w:r w:rsidRPr="009339C9">
              <w:rPr>
                <w:rFonts w:eastAsia="Arial Unicode MS"/>
                <w:kern w:val="3"/>
              </w:rPr>
              <w:t>Avansa maksājums</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2.</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pPr>
            <w:r w:rsidRPr="009339C9">
              <w:t>Digitalizēta pašpārbaudes materiāla A1 latviešu valodas apguves līmenim izstrāde un publiskošana tiešsaistē</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163EAD">
        <w:tc>
          <w:tcPr>
            <w:tcW w:w="7236" w:type="dxa"/>
            <w:gridSpan w:val="3"/>
            <w:vMerge w:val="restart"/>
            <w:tcBorders>
              <w:top w:val="single" w:sz="4" w:space="0" w:color="000000"/>
              <w:left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Kopā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w:t>
            </w:r>
          </w:p>
        </w:tc>
      </w:tr>
      <w:tr w:rsidR="00DE4D59" w:rsidRPr="009339C9" w:rsidTr="00163EAD">
        <w:tc>
          <w:tcPr>
            <w:tcW w:w="7236" w:type="dxa"/>
            <w:gridSpan w:val="3"/>
            <w:vMerge/>
            <w:tcBorders>
              <w:left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PVN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w:t>
            </w:r>
          </w:p>
        </w:tc>
      </w:tr>
      <w:tr w:rsidR="00DE4D59" w:rsidRPr="009339C9" w:rsidTr="00163EAD">
        <w:tc>
          <w:tcPr>
            <w:tcW w:w="7236" w:type="dxa"/>
            <w:gridSpan w:val="3"/>
            <w:vMerge/>
            <w:tcBorders>
              <w:left w:val="single" w:sz="4" w:space="0" w:color="000000"/>
              <w:bottom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 xml:space="preserve">Kopā ar </w:t>
            </w:r>
            <w:r w:rsidRPr="009339C9">
              <w:br/>
              <w:t>PVN (EUR)</w:t>
            </w:r>
          </w:p>
        </w:tc>
      </w:tr>
    </w:tbl>
    <w:p w:rsidR="00DE4D59" w:rsidRPr="009339C9" w:rsidRDefault="00DE4D59" w:rsidP="00DE4D59"/>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E4D59" w:rsidRPr="009339C9" w:rsidTr="00163EAD">
        <w:tc>
          <w:tcPr>
            <w:tcW w:w="1599" w:type="dxa"/>
            <w:tcBorders>
              <w:top w:val="nil"/>
            </w:tcBorders>
          </w:tcPr>
          <w:p w:rsidR="00DE4D59" w:rsidRPr="009339C9" w:rsidRDefault="00DE4D59" w:rsidP="00163EAD">
            <w:pPr>
              <w:tabs>
                <w:tab w:val="center" w:pos="7697"/>
                <w:tab w:val="right" w:pos="11850"/>
              </w:tabs>
            </w:pPr>
          </w:p>
        </w:tc>
        <w:tc>
          <w:tcPr>
            <w:tcW w:w="1681" w:type="dxa"/>
            <w:tcBorders>
              <w:top w:val="nil"/>
            </w:tcBorders>
          </w:tcPr>
          <w:p w:rsidR="00DE4D59" w:rsidRPr="009339C9" w:rsidRDefault="00DE4D59" w:rsidP="00163EAD">
            <w:pPr>
              <w:tabs>
                <w:tab w:val="center" w:pos="7697"/>
                <w:tab w:val="right" w:pos="11850"/>
              </w:tabs>
            </w:pPr>
          </w:p>
        </w:tc>
        <w:tc>
          <w:tcPr>
            <w:tcW w:w="1632" w:type="dxa"/>
            <w:tcBorders>
              <w:top w:val="nil"/>
            </w:tcBorders>
          </w:tcPr>
          <w:p w:rsidR="00DE4D59" w:rsidRPr="009339C9" w:rsidRDefault="00DE4D59" w:rsidP="00163EAD">
            <w:pPr>
              <w:tabs>
                <w:tab w:val="center" w:pos="7697"/>
                <w:tab w:val="right" w:pos="11850"/>
              </w:tabs>
            </w:pPr>
          </w:p>
        </w:tc>
        <w:tc>
          <w:tcPr>
            <w:tcW w:w="1718" w:type="dxa"/>
            <w:tcBorders>
              <w:top w:val="nil"/>
            </w:tcBorders>
          </w:tcPr>
          <w:p w:rsidR="00DE4D59" w:rsidRPr="009339C9" w:rsidRDefault="00DE4D59" w:rsidP="00163EAD">
            <w:pPr>
              <w:tabs>
                <w:tab w:val="center" w:pos="7697"/>
                <w:tab w:val="right" w:pos="11850"/>
              </w:tabs>
            </w:pPr>
          </w:p>
        </w:tc>
        <w:tc>
          <w:tcPr>
            <w:tcW w:w="2267" w:type="dxa"/>
            <w:tcBorders>
              <w:top w:val="nil"/>
            </w:tcBorders>
          </w:tcPr>
          <w:p w:rsidR="00DE4D59" w:rsidRPr="009339C9" w:rsidRDefault="00DE4D59" w:rsidP="00163EAD">
            <w:pPr>
              <w:tabs>
                <w:tab w:val="center" w:pos="7697"/>
                <w:tab w:val="right" w:pos="11850"/>
              </w:tabs>
            </w:pPr>
          </w:p>
        </w:tc>
      </w:tr>
      <w:tr w:rsidR="00DE4D59" w:rsidRPr="009339C9" w:rsidTr="00163EAD">
        <w:tc>
          <w:tcPr>
            <w:tcW w:w="1599" w:type="dxa"/>
            <w:tcBorders>
              <w:bottom w:val="nil"/>
            </w:tcBorders>
          </w:tcPr>
          <w:p w:rsidR="00DE4D59" w:rsidRPr="009339C9" w:rsidRDefault="00DE4D59" w:rsidP="00163EAD">
            <w:pPr>
              <w:tabs>
                <w:tab w:val="center" w:pos="7697"/>
                <w:tab w:val="right" w:pos="11850"/>
              </w:tabs>
              <w:ind w:left="0"/>
              <w:jc w:val="center"/>
              <w:rPr>
                <w:i/>
              </w:rPr>
            </w:pPr>
            <w:r w:rsidRPr="009339C9">
              <w:rPr>
                <w:i/>
              </w:rPr>
              <w:t>Vieta</w:t>
            </w:r>
          </w:p>
        </w:tc>
        <w:tc>
          <w:tcPr>
            <w:tcW w:w="1681" w:type="dxa"/>
            <w:tcBorders>
              <w:bottom w:val="nil"/>
            </w:tcBorders>
          </w:tcPr>
          <w:p w:rsidR="00DE4D59" w:rsidRPr="009339C9" w:rsidRDefault="00DE4D59" w:rsidP="00163EAD">
            <w:pPr>
              <w:tabs>
                <w:tab w:val="center" w:pos="7697"/>
                <w:tab w:val="right" w:pos="11850"/>
              </w:tabs>
              <w:ind w:left="0"/>
              <w:jc w:val="center"/>
              <w:rPr>
                <w:i/>
              </w:rPr>
            </w:pPr>
            <w:r w:rsidRPr="009339C9">
              <w:rPr>
                <w:i/>
              </w:rPr>
              <w:t>Datums</w:t>
            </w:r>
          </w:p>
        </w:tc>
        <w:tc>
          <w:tcPr>
            <w:tcW w:w="1632" w:type="dxa"/>
            <w:tcBorders>
              <w:bottom w:val="nil"/>
            </w:tcBorders>
          </w:tcPr>
          <w:p w:rsidR="00DE4D59" w:rsidRPr="009339C9" w:rsidRDefault="00DE4D59" w:rsidP="00163EAD">
            <w:pPr>
              <w:tabs>
                <w:tab w:val="center" w:pos="7697"/>
                <w:tab w:val="right" w:pos="11850"/>
              </w:tabs>
              <w:ind w:left="0"/>
              <w:jc w:val="center"/>
              <w:rPr>
                <w:i/>
              </w:rPr>
            </w:pPr>
            <w:r w:rsidRPr="009339C9">
              <w:rPr>
                <w:i/>
              </w:rPr>
              <w:t>Amats</w:t>
            </w:r>
          </w:p>
        </w:tc>
        <w:tc>
          <w:tcPr>
            <w:tcW w:w="1718" w:type="dxa"/>
            <w:tcBorders>
              <w:bottom w:val="nil"/>
            </w:tcBorders>
          </w:tcPr>
          <w:p w:rsidR="00DE4D59" w:rsidRPr="009339C9" w:rsidRDefault="00DE4D59" w:rsidP="00163EAD">
            <w:pPr>
              <w:tabs>
                <w:tab w:val="center" w:pos="7697"/>
                <w:tab w:val="right" w:pos="11850"/>
              </w:tabs>
              <w:ind w:left="0"/>
              <w:jc w:val="center"/>
              <w:rPr>
                <w:i/>
              </w:rPr>
            </w:pPr>
            <w:r w:rsidRPr="009339C9">
              <w:rPr>
                <w:i/>
              </w:rPr>
              <w:t>Paraksts</w:t>
            </w:r>
          </w:p>
        </w:tc>
        <w:tc>
          <w:tcPr>
            <w:tcW w:w="2267" w:type="dxa"/>
            <w:tcBorders>
              <w:bottom w:val="nil"/>
            </w:tcBorders>
          </w:tcPr>
          <w:p w:rsidR="00DE4D59" w:rsidRPr="009339C9" w:rsidRDefault="00DE4D59" w:rsidP="00163EAD">
            <w:pPr>
              <w:tabs>
                <w:tab w:val="center" w:pos="7697"/>
                <w:tab w:val="right" w:pos="11850"/>
              </w:tabs>
              <w:ind w:left="0"/>
              <w:jc w:val="center"/>
              <w:rPr>
                <w:i/>
              </w:rPr>
            </w:pPr>
            <w:r w:rsidRPr="009339C9">
              <w:rPr>
                <w:i/>
              </w:rPr>
              <w:t xml:space="preserve">Amatpersonas </w:t>
            </w:r>
            <w:r w:rsidRPr="009339C9">
              <w:rPr>
                <w:i/>
              </w:rPr>
              <w:br/>
              <w:t>vārds, uzvārds</w:t>
            </w:r>
          </w:p>
        </w:tc>
      </w:tr>
    </w:tbl>
    <w:p w:rsidR="00DE4D59" w:rsidRPr="009339C9" w:rsidRDefault="00DE4D59" w:rsidP="00DE4D59"/>
    <w:p w:rsidR="003763EB" w:rsidRPr="009339C9" w:rsidRDefault="003763EB" w:rsidP="003763EB">
      <w:pPr>
        <w:ind w:left="0"/>
        <w:rPr>
          <w:b/>
        </w:rPr>
      </w:pPr>
    </w:p>
    <w:p w:rsidR="00DE4D59" w:rsidRPr="009339C9" w:rsidRDefault="00DE4D59" w:rsidP="003763EB">
      <w:pPr>
        <w:ind w:left="0"/>
      </w:pPr>
    </w:p>
    <w:p w:rsidR="00DE4D59" w:rsidRPr="009339C9" w:rsidRDefault="00DE4D59" w:rsidP="003763EB">
      <w:pPr>
        <w:ind w:left="0"/>
      </w:pPr>
    </w:p>
    <w:p w:rsidR="00DE4D59" w:rsidRPr="009339C9" w:rsidRDefault="00DE4D59">
      <w:pPr>
        <w:spacing w:after="0"/>
        <w:ind w:left="0" w:right="0"/>
        <w:jc w:val="left"/>
      </w:pPr>
      <w:r w:rsidRPr="009339C9">
        <w:br w:type="page"/>
      </w:r>
    </w:p>
    <w:p w:rsidR="003763EB" w:rsidRPr="009339C9" w:rsidRDefault="003763EB" w:rsidP="003763EB">
      <w:pPr>
        <w:ind w:left="0"/>
        <w:rPr>
          <w:b/>
        </w:rPr>
      </w:pPr>
      <w:r w:rsidRPr="009339C9">
        <w:lastRenderedPageBreak/>
        <w:t>Finanšu piedāvājums atklāta konkursa “Interaktīvu mācību līdzekļu digitalizācija” Iepirkuma priekšmeta 5. daļai:</w:t>
      </w:r>
      <w:r w:rsidRPr="009339C9">
        <w:rPr>
          <w:rFonts w:eastAsiaTheme="minorHAnsi" w:cstheme="minorBidi"/>
          <w:b/>
        </w:rPr>
        <w:t xml:space="preserve"> </w:t>
      </w:r>
      <w:r w:rsidRPr="009339C9">
        <w:rPr>
          <w:b/>
        </w:rPr>
        <w:t>Interaktīva, integrēta mācību materiāla “Latvija laikā un telpā” digitalizācija.</w:t>
      </w:r>
    </w:p>
    <w:p w:rsidR="003763EB" w:rsidRPr="009339C9" w:rsidRDefault="003763EB" w:rsidP="003763EB">
      <w:pPr>
        <w:ind w:left="0"/>
        <w:rPr>
          <w:b/>
        </w:rPr>
      </w:pPr>
    </w:p>
    <w:tbl>
      <w:tblPr>
        <w:tblW w:w="9221" w:type="dxa"/>
        <w:tblInd w:w="-98" w:type="dxa"/>
        <w:tblCellMar>
          <w:left w:w="10" w:type="dxa"/>
          <w:right w:w="10" w:type="dxa"/>
        </w:tblCellMar>
        <w:tblLook w:val="0000" w:firstRow="0" w:lastRow="0" w:firstColumn="0" w:lastColumn="0" w:noHBand="0" w:noVBand="0"/>
      </w:tblPr>
      <w:tblGrid>
        <w:gridCol w:w="1359"/>
        <w:gridCol w:w="3751"/>
        <w:gridCol w:w="2151"/>
        <w:gridCol w:w="1960"/>
      </w:tblGrid>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Nr.p.k.</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Pakalpojuma daļa/ nodevums/ Samaksas posmi</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415"/>
              <w:jc w:val="left"/>
            </w:pPr>
            <w:r w:rsidRPr="009339C9">
              <w:t>Termiņš (mēnesis no līguma noslēgšanas)</w:t>
            </w: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Cena (</w:t>
            </w:r>
            <w:smartTag w:uri="schemas-tilde-lv/tildestengine" w:element="currency2">
              <w:smartTagPr>
                <w:attr w:name="currency_text" w:val="EUR"/>
                <w:attr w:name="currency_value" w:val="1"/>
                <w:attr w:name="currency_key" w:val="EUR"/>
                <w:attr w:name="currency_id" w:val="16"/>
              </w:smartTagPr>
              <w:r w:rsidRPr="009339C9">
                <w:t>EUR</w:t>
              </w:r>
            </w:smartTag>
            <w:r w:rsidRPr="009339C9">
              <w:t>) bez PVN</w:t>
            </w:r>
          </w:p>
        </w:tc>
      </w:tr>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1.</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rPr>
                <w:rFonts w:eastAsia="Arial Unicode MS"/>
                <w:kern w:val="3"/>
              </w:rPr>
            </w:pPr>
            <w:r w:rsidRPr="009339C9">
              <w:rPr>
                <w:rFonts w:eastAsia="Arial Unicode MS"/>
                <w:kern w:val="3"/>
              </w:rPr>
              <w:t>Avansa maksājums</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163EAD">
        <w:tc>
          <w:tcPr>
            <w:tcW w:w="1247"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280"/>
              <w:jc w:val="left"/>
            </w:pPr>
            <w:r w:rsidRPr="009339C9">
              <w:t>2.</w:t>
            </w:r>
          </w:p>
        </w:tc>
        <w:tc>
          <w:tcPr>
            <w:tcW w:w="3823"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25" w:right="92"/>
              <w:jc w:val="left"/>
              <w:rPr>
                <w:rFonts w:eastAsia="Arial Unicode MS"/>
                <w:kern w:val="3"/>
              </w:rPr>
            </w:pPr>
            <w:r w:rsidRPr="009339C9">
              <w:rPr>
                <w:rFonts w:eastAsia="Arial Unicode MS"/>
                <w:kern w:val="3"/>
              </w:rPr>
              <w:t>Interaktīva, integrēta mācību materiāla digitalizācija, publicēšana tiešsaistē</w:t>
            </w:r>
          </w:p>
        </w:tc>
        <w:tc>
          <w:tcPr>
            <w:tcW w:w="2166"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130" w:right="132"/>
              <w:jc w:val="left"/>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right="132"/>
            </w:pPr>
          </w:p>
        </w:tc>
      </w:tr>
      <w:tr w:rsidR="00DE4D59" w:rsidRPr="009339C9" w:rsidTr="00163EAD">
        <w:tc>
          <w:tcPr>
            <w:tcW w:w="7236" w:type="dxa"/>
            <w:gridSpan w:val="3"/>
            <w:vMerge w:val="restart"/>
            <w:tcBorders>
              <w:top w:val="single" w:sz="4" w:space="0" w:color="000000"/>
              <w:left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Kopā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DE4D59" w:rsidRPr="009339C9" w:rsidTr="00163EAD">
        <w:tc>
          <w:tcPr>
            <w:tcW w:w="7236" w:type="dxa"/>
            <w:gridSpan w:val="3"/>
            <w:vMerge/>
            <w:tcBorders>
              <w:left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pPr>
            <w:r w:rsidRPr="009339C9">
              <w:t>PVN (</w:t>
            </w:r>
            <w:smartTag w:uri="schemas-tilde-lv/tildestengine" w:element="currency2">
              <w:smartTagPr>
                <w:attr w:name="currency_id" w:val="16"/>
                <w:attr w:name="currency_key" w:val="EUR"/>
                <w:attr w:name="currency_value" w:val="1"/>
                <w:attr w:name="currency_text" w:val="EUR"/>
              </w:smartTagPr>
              <w:r w:rsidRPr="009339C9">
                <w:t>EUR</w:t>
              </w:r>
            </w:smartTag>
            <w:r w:rsidRPr="009339C9">
              <w:t>)</w:t>
            </w:r>
          </w:p>
        </w:tc>
      </w:tr>
      <w:tr w:rsidR="00DE4D59" w:rsidRPr="009339C9" w:rsidTr="00163EAD">
        <w:tc>
          <w:tcPr>
            <w:tcW w:w="7236" w:type="dxa"/>
            <w:gridSpan w:val="3"/>
            <w:vMerge/>
            <w:tcBorders>
              <w:left w:val="single" w:sz="4" w:space="0" w:color="000000"/>
              <w:bottom w:val="single" w:sz="4" w:space="0" w:color="000000"/>
              <w:right w:val="single" w:sz="4" w:space="0" w:color="000000"/>
            </w:tcBorders>
          </w:tcPr>
          <w:p w:rsidR="00DE4D59" w:rsidRPr="009339C9" w:rsidRDefault="00DE4D59" w:rsidP="00163EAD">
            <w:pPr>
              <w:ind w:left="130"/>
            </w:pPr>
          </w:p>
        </w:tc>
        <w:tc>
          <w:tcPr>
            <w:tcW w:w="1985" w:type="dxa"/>
            <w:tcBorders>
              <w:top w:val="single" w:sz="4" w:space="0" w:color="000000"/>
              <w:left w:val="single" w:sz="4" w:space="0" w:color="000000"/>
              <w:bottom w:val="single" w:sz="4" w:space="0" w:color="000000"/>
              <w:right w:val="single" w:sz="4" w:space="0" w:color="000000"/>
            </w:tcBorders>
          </w:tcPr>
          <w:p w:rsidR="00DE4D59" w:rsidRPr="009339C9" w:rsidRDefault="00DE4D59" w:rsidP="00163EAD">
            <w:pPr>
              <w:ind w:left="98"/>
              <w:jc w:val="left"/>
            </w:pPr>
            <w:r w:rsidRPr="009339C9">
              <w:t xml:space="preserve">Kopā ar </w:t>
            </w:r>
            <w:r w:rsidRPr="009339C9">
              <w:br/>
              <w:t>PVN (EUR)</w:t>
            </w:r>
          </w:p>
        </w:tc>
      </w:tr>
    </w:tbl>
    <w:p w:rsidR="00DE4D59" w:rsidRPr="009339C9" w:rsidRDefault="00DE4D59" w:rsidP="00DE4D59"/>
    <w:tbl>
      <w:tblPr>
        <w:tblW w:w="0" w:type="auto"/>
        <w:tblBorders>
          <w:insideH w:val="single" w:sz="4" w:space="0" w:color="auto"/>
        </w:tblBorders>
        <w:tblLook w:val="01E0" w:firstRow="1" w:lastRow="1" w:firstColumn="1" w:lastColumn="1" w:noHBand="0" w:noVBand="0"/>
      </w:tblPr>
      <w:tblGrid>
        <w:gridCol w:w="1599"/>
        <w:gridCol w:w="1681"/>
        <w:gridCol w:w="1632"/>
        <w:gridCol w:w="1718"/>
        <w:gridCol w:w="2267"/>
      </w:tblGrid>
      <w:tr w:rsidR="00DE4D59" w:rsidRPr="009339C9" w:rsidTr="00163EAD">
        <w:tc>
          <w:tcPr>
            <w:tcW w:w="1599" w:type="dxa"/>
            <w:tcBorders>
              <w:top w:val="nil"/>
            </w:tcBorders>
          </w:tcPr>
          <w:p w:rsidR="00DE4D59" w:rsidRPr="009339C9" w:rsidRDefault="00DE4D59" w:rsidP="00163EAD">
            <w:pPr>
              <w:tabs>
                <w:tab w:val="center" w:pos="7697"/>
                <w:tab w:val="right" w:pos="11850"/>
              </w:tabs>
            </w:pPr>
          </w:p>
        </w:tc>
        <w:tc>
          <w:tcPr>
            <w:tcW w:w="1681" w:type="dxa"/>
            <w:tcBorders>
              <w:top w:val="nil"/>
            </w:tcBorders>
          </w:tcPr>
          <w:p w:rsidR="00DE4D59" w:rsidRPr="009339C9" w:rsidRDefault="00DE4D59" w:rsidP="00163EAD">
            <w:pPr>
              <w:tabs>
                <w:tab w:val="center" w:pos="7697"/>
                <w:tab w:val="right" w:pos="11850"/>
              </w:tabs>
            </w:pPr>
          </w:p>
        </w:tc>
        <w:tc>
          <w:tcPr>
            <w:tcW w:w="1632" w:type="dxa"/>
            <w:tcBorders>
              <w:top w:val="nil"/>
            </w:tcBorders>
          </w:tcPr>
          <w:p w:rsidR="00DE4D59" w:rsidRPr="009339C9" w:rsidRDefault="00DE4D59" w:rsidP="00163EAD">
            <w:pPr>
              <w:tabs>
                <w:tab w:val="center" w:pos="7697"/>
                <w:tab w:val="right" w:pos="11850"/>
              </w:tabs>
            </w:pPr>
          </w:p>
        </w:tc>
        <w:tc>
          <w:tcPr>
            <w:tcW w:w="1718" w:type="dxa"/>
            <w:tcBorders>
              <w:top w:val="nil"/>
            </w:tcBorders>
          </w:tcPr>
          <w:p w:rsidR="00DE4D59" w:rsidRPr="009339C9" w:rsidRDefault="00DE4D59" w:rsidP="00163EAD">
            <w:pPr>
              <w:tabs>
                <w:tab w:val="center" w:pos="7697"/>
                <w:tab w:val="right" w:pos="11850"/>
              </w:tabs>
            </w:pPr>
          </w:p>
        </w:tc>
        <w:tc>
          <w:tcPr>
            <w:tcW w:w="2267" w:type="dxa"/>
            <w:tcBorders>
              <w:top w:val="nil"/>
            </w:tcBorders>
          </w:tcPr>
          <w:p w:rsidR="00DE4D59" w:rsidRPr="009339C9" w:rsidRDefault="00DE4D59" w:rsidP="00163EAD">
            <w:pPr>
              <w:tabs>
                <w:tab w:val="center" w:pos="7697"/>
                <w:tab w:val="right" w:pos="11850"/>
              </w:tabs>
            </w:pPr>
          </w:p>
        </w:tc>
      </w:tr>
      <w:tr w:rsidR="00DE4D59" w:rsidRPr="009339C9" w:rsidTr="00163EAD">
        <w:tc>
          <w:tcPr>
            <w:tcW w:w="1599" w:type="dxa"/>
            <w:tcBorders>
              <w:bottom w:val="nil"/>
            </w:tcBorders>
          </w:tcPr>
          <w:p w:rsidR="00DE4D59" w:rsidRPr="009339C9" w:rsidRDefault="00DE4D59" w:rsidP="00163EAD">
            <w:pPr>
              <w:tabs>
                <w:tab w:val="center" w:pos="7697"/>
                <w:tab w:val="right" w:pos="11850"/>
              </w:tabs>
              <w:ind w:left="0"/>
              <w:jc w:val="center"/>
              <w:rPr>
                <w:i/>
              </w:rPr>
            </w:pPr>
            <w:r w:rsidRPr="009339C9">
              <w:rPr>
                <w:i/>
              </w:rPr>
              <w:t>Vieta</w:t>
            </w:r>
          </w:p>
        </w:tc>
        <w:tc>
          <w:tcPr>
            <w:tcW w:w="1681" w:type="dxa"/>
            <w:tcBorders>
              <w:bottom w:val="nil"/>
            </w:tcBorders>
          </w:tcPr>
          <w:p w:rsidR="00DE4D59" w:rsidRPr="009339C9" w:rsidRDefault="00DE4D59" w:rsidP="00163EAD">
            <w:pPr>
              <w:tabs>
                <w:tab w:val="center" w:pos="7697"/>
                <w:tab w:val="right" w:pos="11850"/>
              </w:tabs>
              <w:ind w:left="0"/>
              <w:jc w:val="center"/>
              <w:rPr>
                <w:i/>
              </w:rPr>
            </w:pPr>
            <w:r w:rsidRPr="009339C9">
              <w:rPr>
                <w:i/>
              </w:rPr>
              <w:t>Datums</w:t>
            </w:r>
          </w:p>
        </w:tc>
        <w:tc>
          <w:tcPr>
            <w:tcW w:w="1632" w:type="dxa"/>
            <w:tcBorders>
              <w:bottom w:val="nil"/>
            </w:tcBorders>
          </w:tcPr>
          <w:p w:rsidR="00DE4D59" w:rsidRPr="009339C9" w:rsidRDefault="00DE4D59" w:rsidP="00163EAD">
            <w:pPr>
              <w:tabs>
                <w:tab w:val="center" w:pos="7697"/>
                <w:tab w:val="right" w:pos="11850"/>
              </w:tabs>
              <w:ind w:left="0"/>
              <w:jc w:val="center"/>
              <w:rPr>
                <w:i/>
              </w:rPr>
            </w:pPr>
            <w:r w:rsidRPr="009339C9">
              <w:rPr>
                <w:i/>
              </w:rPr>
              <w:t>Amats</w:t>
            </w:r>
          </w:p>
        </w:tc>
        <w:tc>
          <w:tcPr>
            <w:tcW w:w="1718" w:type="dxa"/>
            <w:tcBorders>
              <w:bottom w:val="nil"/>
            </w:tcBorders>
          </w:tcPr>
          <w:p w:rsidR="00DE4D59" w:rsidRPr="009339C9" w:rsidRDefault="00DE4D59" w:rsidP="00163EAD">
            <w:pPr>
              <w:tabs>
                <w:tab w:val="center" w:pos="7697"/>
                <w:tab w:val="right" w:pos="11850"/>
              </w:tabs>
              <w:ind w:left="0"/>
              <w:jc w:val="center"/>
              <w:rPr>
                <w:i/>
              </w:rPr>
            </w:pPr>
            <w:r w:rsidRPr="009339C9">
              <w:rPr>
                <w:i/>
              </w:rPr>
              <w:t>Paraksts</w:t>
            </w:r>
          </w:p>
        </w:tc>
        <w:tc>
          <w:tcPr>
            <w:tcW w:w="2267" w:type="dxa"/>
            <w:tcBorders>
              <w:bottom w:val="nil"/>
            </w:tcBorders>
          </w:tcPr>
          <w:p w:rsidR="00DE4D59" w:rsidRPr="009339C9" w:rsidRDefault="00DE4D59" w:rsidP="00163EAD">
            <w:pPr>
              <w:tabs>
                <w:tab w:val="center" w:pos="7697"/>
                <w:tab w:val="right" w:pos="11850"/>
              </w:tabs>
              <w:ind w:left="0"/>
              <w:jc w:val="center"/>
              <w:rPr>
                <w:i/>
              </w:rPr>
            </w:pPr>
            <w:r w:rsidRPr="009339C9">
              <w:rPr>
                <w:i/>
              </w:rPr>
              <w:t xml:space="preserve">Amatpersonas </w:t>
            </w:r>
            <w:r w:rsidRPr="009339C9">
              <w:rPr>
                <w:i/>
              </w:rPr>
              <w:br/>
              <w:t>vārds, uzvārds</w:t>
            </w:r>
          </w:p>
        </w:tc>
      </w:tr>
    </w:tbl>
    <w:p w:rsidR="00DE4D59" w:rsidRPr="009339C9" w:rsidRDefault="00DE4D59" w:rsidP="00DE4D59"/>
    <w:p w:rsidR="00DE4D59" w:rsidRPr="009339C9" w:rsidRDefault="00DE4D59" w:rsidP="00DE4D59">
      <w:pPr>
        <w:rPr>
          <w:b/>
        </w:rPr>
      </w:pPr>
    </w:p>
    <w:p w:rsidR="004C2DE1" w:rsidRPr="009339C9" w:rsidRDefault="004C2DE1" w:rsidP="00DE4D59">
      <w:pPr>
        <w:shd w:val="clear" w:color="auto" w:fill="FFFFFF"/>
        <w:autoSpaceDE w:val="0"/>
        <w:ind w:left="0"/>
        <w:rPr>
          <w:bCs/>
          <w:color w:val="000000"/>
        </w:rPr>
      </w:pPr>
    </w:p>
    <w:p w:rsidR="004C2DE1" w:rsidRPr="009339C9" w:rsidRDefault="004C2DE1" w:rsidP="004C2DE1">
      <w:pPr>
        <w:pStyle w:val="txt1"/>
        <w:spacing w:after="120"/>
        <w:rPr>
          <w:rFonts w:ascii="Times New Roman" w:hAnsi="Times New Roman"/>
          <w:b/>
          <w:sz w:val="24"/>
          <w:szCs w:val="24"/>
          <w:lang w:val="lv-LV"/>
        </w:rPr>
      </w:pPr>
    </w:p>
    <w:p w:rsidR="004C2DE1" w:rsidRPr="009339C9" w:rsidRDefault="00270135" w:rsidP="00886241">
      <w:pPr>
        <w:spacing w:after="0"/>
        <w:ind w:left="1072" w:right="-1"/>
        <w:jc w:val="right"/>
      </w:pPr>
      <w:r w:rsidRPr="009339C9">
        <w:br w:type="page"/>
      </w:r>
      <w:r w:rsidR="004C2DE1" w:rsidRPr="009339C9">
        <w:lastRenderedPageBreak/>
        <w:t>PIELIKUMS</w:t>
      </w:r>
      <w:r w:rsidR="00886241" w:rsidRPr="009339C9">
        <w:t xml:space="preserve"> Nr.4</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spacing w:after="0"/>
        <w:ind w:right="0"/>
        <w:jc w:val="right"/>
      </w:pPr>
      <w:r w:rsidRPr="009339C9">
        <w:t>nolikumam ID Nr. LVA/ 2017/12/AK</w:t>
      </w:r>
    </w:p>
    <w:p w:rsidR="004C2DE1" w:rsidRPr="009339C9" w:rsidRDefault="004C2DE1" w:rsidP="004C2DE1">
      <w:pPr>
        <w:pStyle w:val="Punkts"/>
        <w:tabs>
          <w:tab w:val="clear" w:pos="851"/>
        </w:tabs>
        <w:ind w:left="0" w:firstLine="0"/>
        <w:jc w:val="center"/>
        <w:rPr>
          <w:rFonts w:ascii="Times New Roman" w:hAnsi="Times New Roman"/>
          <w:bCs/>
          <w:color w:val="000000"/>
          <w:sz w:val="24"/>
        </w:rPr>
      </w:pPr>
    </w:p>
    <w:p w:rsidR="004C2DE1" w:rsidRPr="009339C9" w:rsidRDefault="004C2DE1" w:rsidP="004C2DE1">
      <w:pPr>
        <w:pStyle w:val="BodyText"/>
        <w:jc w:val="center"/>
        <w:rPr>
          <w:b/>
        </w:rPr>
      </w:pPr>
      <w:r w:rsidRPr="009339C9">
        <w:rPr>
          <w:b/>
        </w:rPr>
        <w:t>Pretendenta piedāvāto 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9"/>
        <w:gridCol w:w="2643"/>
        <w:gridCol w:w="4938"/>
      </w:tblGrid>
      <w:tr w:rsidR="004C2DE1" w:rsidRPr="009339C9" w:rsidTr="004C2DE1">
        <w:tc>
          <w:tcPr>
            <w:tcW w:w="817" w:type="dxa"/>
          </w:tcPr>
          <w:p w:rsidR="004C2DE1" w:rsidRPr="009339C9" w:rsidRDefault="004C2DE1" w:rsidP="00267CE7">
            <w:pPr>
              <w:pStyle w:val="BodyText"/>
              <w:spacing w:before="60"/>
              <w:ind w:left="142"/>
              <w:rPr>
                <w:lang w:eastAsia="lv-LV"/>
              </w:rPr>
            </w:pPr>
            <w:r w:rsidRPr="009339C9">
              <w:rPr>
                <w:lang w:eastAsia="lv-LV"/>
              </w:rPr>
              <w:t>Nr.p.k.</w:t>
            </w:r>
          </w:p>
        </w:tc>
        <w:tc>
          <w:tcPr>
            <w:tcW w:w="2835" w:type="dxa"/>
          </w:tcPr>
          <w:p w:rsidR="004C2DE1" w:rsidRPr="009339C9" w:rsidRDefault="004C2DE1" w:rsidP="00267CE7">
            <w:pPr>
              <w:pStyle w:val="BodyText"/>
              <w:spacing w:before="60"/>
              <w:ind w:left="142"/>
              <w:rPr>
                <w:lang w:eastAsia="lv-LV"/>
              </w:rPr>
            </w:pPr>
            <w:r w:rsidRPr="009339C9">
              <w:rPr>
                <w:lang w:eastAsia="lv-LV"/>
              </w:rPr>
              <w:t>Vārds, uzvārds</w:t>
            </w:r>
          </w:p>
        </w:tc>
        <w:tc>
          <w:tcPr>
            <w:tcW w:w="5528" w:type="dxa"/>
          </w:tcPr>
          <w:p w:rsidR="004C2DE1" w:rsidRPr="009339C9" w:rsidRDefault="00270135" w:rsidP="00270135">
            <w:pPr>
              <w:pStyle w:val="BodyText"/>
              <w:spacing w:before="60"/>
              <w:ind w:left="142"/>
              <w:rPr>
                <w:lang w:eastAsia="lv-LV"/>
              </w:rPr>
            </w:pPr>
            <w:r w:rsidRPr="009339C9">
              <w:rPr>
                <w:lang w:eastAsia="lv-LV"/>
              </w:rPr>
              <w:t>Speciālista loma</w:t>
            </w:r>
          </w:p>
        </w:tc>
      </w:tr>
      <w:tr w:rsidR="004C2DE1" w:rsidRPr="009339C9" w:rsidTr="004C2DE1">
        <w:tc>
          <w:tcPr>
            <w:tcW w:w="817" w:type="dxa"/>
          </w:tcPr>
          <w:p w:rsidR="004C2DE1" w:rsidRPr="009339C9" w:rsidRDefault="004C2DE1" w:rsidP="00267CE7">
            <w:pPr>
              <w:pStyle w:val="BodyText"/>
              <w:widowControl w:val="0"/>
              <w:numPr>
                <w:ilvl w:val="0"/>
                <w:numId w:val="38"/>
              </w:numPr>
              <w:spacing w:before="60" w:after="0"/>
              <w:ind w:left="0" w:right="0" w:firstLine="0"/>
              <w:jc w:val="left"/>
              <w:rPr>
                <w:lang w:eastAsia="lv-LV"/>
              </w:rPr>
            </w:pPr>
          </w:p>
        </w:tc>
        <w:tc>
          <w:tcPr>
            <w:tcW w:w="2835" w:type="dxa"/>
          </w:tcPr>
          <w:p w:rsidR="004C2DE1" w:rsidRPr="009339C9" w:rsidRDefault="004C2DE1" w:rsidP="00267CE7">
            <w:pPr>
              <w:pStyle w:val="ListParagraph"/>
              <w:spacing w:before="60"/>
              <w:ind w:left="0"/>
            </w:pPr>
          </w:p>
        </w:tc>
        <w:tc>
          <w:tcPr>
            <w:tcW w:w="5528" w:type="dxa"/>
          </w:tcPr>
          <w:p w:rsidR="004C2DE1" w:rsidRPr="009339C9" w:rsidRDefault="004C2DE1" w:rsidP="00267CE7">
            <w:pPr>
              <w:pStyle w:val="BodyText"/>
              <w:spacing w:before="60"/>
              <w:ind w:left="0"/>
              <w:rPr>
                <w:lang w:eastAsia="lv-LV"/>
              </w:rPr>
            </w:pPr>
          </w:p>
        </w:tc>
      </w:tr>
      <w:tr w:rsidR="004C2DE1" w:rsidRPr="009339C9" w:rsidTr="004C2DE1">
        <w:tc>
          <w:tcPr>
            <w:tcW w:w="817" w:type="dxa"/>
          </w:tcPr>
          <w:p w:rsidR="004C2DE1" w:rsidRPr="009339C9" w:rsidRDefault="004C2DE1" w:rsidP="00267CE7">
            <w:pPr>
              <w:pStyle w:val="BodyText"/>
              <w:widowControl w:val="0"/>
              <w:numPr>
                <w:ilvl w:val="0"/>
                <w:numId w:val="38"/>
              </w:numPr>
              <w:spacing w:before="60" w:after="0"/>
              <w:ind w:left="0" w:right="0" w:firstLine="0"/>
              <w:jc w:val="left"/>
              <w:rPr>
                <w:lang w:eastAsia="lv-LV"/>
              </w:rPr>
            </w:pPr>
          </w:p>
        </w:tc>
        <w:tc>
          <w:tcPr>
            <w:tcW w:w="2835" w:type="dxa"/>
          </w:tcPr>
          <w:p w:rsidR="004C2DE1" w:rsidRPr="009339C9" w:rsidRDefault="004C2DE1" w:rsidP="00267CE7">
            <w:pPr>
              <w:pStyle w:val="BodyText"/>
              <w:spacing w:before="60"/>
              <w:ind w:left="0"/>
              <w:rPr>
                <w:lang w:eastAsia="lv-LV"/>
              </w:rPr>
            </w:pPr>
          </w:p>
        </w:tc>
        <w:tc>
          <w:tcPr>
            <w:tcW w:w="5528" w:type="dxa"/>
          </w:tcPr>
          <w:p w:rsidR="004C2DE1" w:rsidRPr="009339C9" w:rsidRDefault="004C2DE1" w:rsidP="00267CE7">
            <w:pPr>
              <w:pStyle w:val="BodyText"/>
              <w:spacing w:before="60"/>
              <w:ind w:left="0"/>
              <w:rPr>
                <w:lang w:eastAsia="lv-LV"/>
              </w:rPr>
            </w:pPr>
          </w:p>
        </w:tc>
      </w:tr>
      <w:tr w:rsidR="004C2DE1" w:rsidRPr="009339C9" w:rsidTr="004C2DE1">
        <w:tc>
          <w:tcPr>
            <w:tcW w:w="817" w:type="dxa"/>
          </w:tcPr>
          <w:p w:rsidR="004C2DE1" w:rsidRPr="009339C9" w:rsidRDefault="004C2DE1" w:rsidP="00267CE7">
            <w:pPr>
              <w:pStyle w:val="BodyText"/>
              <w:widowControl w:val="0"/>
              <w:numPr>
                <w:ilvl w:val="0"/>
                <w:numId w:val="38"/>
              </w:numPr>
              <w:spacing w:before="60" w:after="0"/>
              <w:ind w:left="0" w:right="0" w:firstLine="0"/>
              <w:jc w:val="left"/>
              <w:rPr>
                <w:lang w:eastAsia="lv-LV"/>
              </w:rPr>
            </w:pPr>
          </w:p>
        </w:tc>
        <w:tc>
          <w:tcPr>
            <w:tcW w:w="2835" w:type="dxa"/>
          </w:tcPr>
          <w:p w:rsidR="004C2DE1" w:rsidRPr="009339C9" w:rsidRDefault="004C2DE1" w:rsidP="00267CE7">
            <w:pPr>
              <w:pStyle w:val="BodyText"/>
              <w:spacing w:before="60"/>
              <w:ind w:left="0"/>
              <w:rPr>
                <w:lang w:eastAsia="lv-LV"/>
              </w:rPr>
            </w:pPr>
          </w:p>
        </w:tc>
        <w:tc>
          <w:tcPr>
            <w:tcW w:w="5528" w:type="dxa"/>
          </w:tcPr>
          <w:p w:rsidR="004C2DE1" w:rsidRPr="009339C9" w:rsidRDefault="004C2DE1" w:rsidP="00267CE7">
            <w:pPr>
              <w:pStyle w:val="BodyText"/>
              <w:spacing w:before="60"/>
              <w:ind w:left="0"/>
              <w:rPr>
                <w:lang w:eastAsia="lv-LV"/>
              </w:rPr>
            </w:pPr>
          </w:p>
        </w:tc>
      </w:tr>
      <w:tr w:rsidR="004C2DE1" w:rsidRPr="009339C9" w:rsidTr="004C2DE1">
        <w:trPr>
          <w:trHeight w:val="376"/>
        </w:trPr>
        <w:tc>
          <w:tcPr>
            <w:tcW w:w="817" w:type="dxa"/>
          </w:tcPr>
          <w:p w:rsidR="004C2DE1" w:rsidRPr="009339C9" w:rsidRDefault="004C2DE1" w:rsidP="00267CE7">
            <w:pPr>
              <w:pStyle w:val="BodyText"/>
              <w:widowControl w:val="0"/>
              <w:numPr>
                <w:ilvl w:val="0"/>
                <w:numId w:val="38"/>
              </w:numPr>
              <w:spacing w:before="60" w:after="0"/>
              <w:ind w:left="0" w:right="0" w:firstLine="0"/>
              <w:jc w:val="left"/>
              <w:rPr>
                <w:lang w:eastAsia="lv-LV"/>
              </w:rPr>
            </w:pPr>
          </w:p>
        </w:tc>
        <w:tc>
          <w:tcPr>
            <w:tcW w:w="2835" w:type="dxa"/>
          </w:tcPr>
          <w:p w:rsidR="004C2DE1" w:rsidRPr="009339C9" w:rsidRDefault="004C2DE1" w:rsidP="00267CE7">
            <w:pPr>
              <w:pStyle w:val="BodyText"/>
              <w:spacing w:before="60"/>
              <w:ind w:left="0"/>
              <w:rPr>
                <w:lang w:eastAsia="lv-LV"/>
              </w:rPr>
            </w:pPr>
          </w:p>
        </w:tc>
        <w:tc>
          <w:tcPr>
            <w:tcW w:w="5528" w:type="dxa"/>
          </w:tcPr>
          <w:p w:rsidR="004C2DE1" w:rsidRPr="009339C9" w:rsidRDefault="004C2DE1" w:rsidP="00267CE7">
            <w:pPr>
              <w:pStyle w:val="BodyText"/>
              <w:spacing w:before="60"/>
              <w:ind w:left="0"/>
              <w:rPr>
                <w:lang w:eastAsia="lv-LV"/>
              </w:rPr>
            </w:pPr>
          </w:p>
        </w:tc>
      </w:tr>
      <w:tr w:rsidR="004C2DE1" w:rsidRPr="009339C9" w:rsidTr="004C2DE1">
        <w:tc>
          <w:tcPr>
            <w:tcW w:w="817" w:type="dxa"/>
          </w:tcPr>
          <w:p w:rsidR="004C2DE1" w:rsidRPr="009339C9" w:rsidRDefault="004C2DE1" w:rsidP="00267CE7">
            <w:pPr>
              <w:pStyle w:val="BodyText"/>
              <w:widowControl w:val="0"/>
              <w:numPr>
                <w:ilvl w:val="0"/>
                <w:numId w:val="38"/>
              </w:numPr>
              <w:spacing w:before="60" w:after="0"/>
              <w:ind w:left="0" w:right="0" w:firstLine="0"/>
              <w:jc w:val="left"/>
              <w:rPr>
                <w:lang w:eastAsia="lv-LV"/>
              </w:rPr>
            </w:pPr>
          </w:p>
        </w:tc>
        <w:tc>
          <w:tcPr>
            <w:tcW w:w="2835" w:type="dxa"/>
          </w:tcPr>
          <w:p w:rsidR="004C2DE1" w:rsidRPr="009339C9" w:rsidRDefault="004C2DE1" w:rsidP="00267CE7">
            <w:pPr>
              <w:pStyle w:val="BodyText"/>
              <w:spacing w:before="60"/>
              <w:ind w:left="0"/>
              <w:rPr>
                <w:lang w:eastAsia="lv-LV"/>
              </w:rPr>
            </w:pPr>
          </w:p>
        </w:tc>
        <w:tc>
          <w:tcPr>
            <w:tcW w:w="5528" w:type="dxa"/>
          </w:tcPr>
          <w:p w:rsidR="004C2DE1" w:rsidRPr="009339C9" w:rsidRDefault="004C2DE1" w:rsidP="00267CE7">
            <w:pPr>
              <w:pStyle w:val="BodyText"/>
              <w:spacing w:before="60"/>
              <w:ind w:left="0"/>
              <w:rPr>
                <w:lang w:eastAsia="lv-LV"/>
              </w:rPr>
            </w:pPr>
          </w:p>
        </w:tc>
      </w:tr>
      <w:tr w:rsidR="004C2DE1" w:rsidRPr="009339C9" w:rsidTr="004C2DE1">
        <w:tc>
          <w:tcPr>
            <w:tcW w:w="817" w:type="dxa"/>
          </w:tcPr>
          <w:p w:rsidR="004C2DE1" w:rsidRPr="009339C9" w:rsidRDefault="00270135" w:rsidP="00270135">
            <w:pPr>
              <w:pStyle w:val="BodyText"/>
              <w:widowControl w:val="0"/>
              <w:spacing w:before="60" w:after="0"/>
              <w:ind w:left="0" w:right="0"/>
              <w:jc w:val="left"/>
              <w:rPr>
                <w:lang w:eastAsia="lv-LV"/>
              </w:rPr>
            </w:pPr>
            <w:r w:rsidRPr="009339C9">
              <w:rPr>
                <w:lang w:eastAsia="lv-LV"/>
              </w:rPr>
              <w:t>...</w:t>
            </w:r>
          </w:p>
        </w:tc>
        <w:tc>
          <w:tcPr>
            <w:tcW w:w="2835" w:type="dxa"/>
          </w:tcPr>
          <w:p w:rsidR="004C2DE1" w:rsidRPr="009339C9" w:rsidRDefault="004C2DE1" w:rsidP="00267CE7">
            <w:pPr>
              <w:pStyle w:val="ListParagraph"/>
              <w:spacing w:before="60"/>
              <w:ind w:left="0"/>
            </w:pPr>
          </w:p>
        </w:tc>
        <w:tc>
          <w:tcPr>
            <w:tcW w:w="5528" w:type="dxa"/>
          </w:tcPr>
          <w:p w:rsidR="004C2DE1" w:rsidRPr="009339C9" w:rsidRDefault="004C2DE1" w:rsidP="00267CE7">
            <w:pPr>
              <w:pStyle w:val="BodyText"/>
              <w:spacing w:before="60"/>
              <w:ind w:left="0"/>
              <w:rPr>
                <w:lang w:eastAsia="lv-LV"/>
              </w:rPr>
            </w:pPr>
          </w:p>
        </w:tc>
      </w:tr>
    </w:tbl>
    <w:p w:rsidR="004C2DE1" w:rsidRPr="009339C9" w:rsidRDefault="004C2DE1" w:rsidP="004C2DE1">
      <w:pPr>
        <w:ind w:right="-1"/>
        <w:jc w:val="right"/>
        <w:rPr>
          <w:b/>
        </w:rPr>
      </w:pPr>
    </w:p>
    <w:p w:rsidR="004C2DE1" w:rsidRPr="009339C9" w:rsidRDefault="004C2DE1" w:rsidP="004C2DE1">
      <w:pPr>
        <w:ind w:right="-1"/>
        <w:jc w:val="right"/>
        <w:rPr>
          <w:b/>
        </w:rPr>
      </w:pPr>
    </w:p>
    <w:p w:rsidR="004C2DE1" w:rsidRPr="009339C9" w:rsidRDefault="004C2DE1" w:rsidP="004C2DE1">
      <w:pPr>
        <w:ind w:right="-1"/>
        <w:jc w:val="right"/>
        <w:rPr>
          <w:b/>
        </w:rPr>
      </w:pPr>
    </w:p>
    <w:tbl>
      <w:tblPr>
        <w:tblW w:w="0" w:type="auto"/>
        <w:tblBorders>
          <w:insideH w:val="single" w:sz="4" w:space="0" w:color="auto"/>
        </w:tblBorders>
        <w:tblLook w:val="01E0" w:firstRow="1" w:lastRow="1" w:firstColumn="1" w:lastColumn="1" w:noHBand="0" w:noVBand="0"/>
      </w:tblPr>
      <w:tblGrid>
        <w:gridCol w:w="1586"/>
        <w:gridCol w:w="1673"/>
        <w:gridCol w:w="1621"/>
        <w:gridCol w:w="1712"/>
        <w:gridCol w:w="2479"/>
      </w:tblGrid>
      <w:tr w:rsidR="004C2DE1" w:rsidRPr="009339C9" w:rsidTr="004C2DE1">
        <w:tc>
          <w:tcPr>
            <w:tcW w:w="1692" w:type="dxa"/>
            <w:tcBorders>
              <w:top w:val="nil"/>
            </w:tcBorders>
          </w:tcPr>
          <w:p w:rsidR="004C2DE1" w:rsidRPr="009339C9" w:rsidRDefault="004C2DE1" w:rsidP="004C2DE1"/>
        </w:tc>
        <w:tc>
          <w:tcPr>
            <w:tcW w:w="1760" w:type="dxa"/>
            <w:tcBorders>
              <w:top w:val="nil"/>
            </w:tcBorders>
          </w:tcPr>
          <w:p w:rsidR="004C2DE1" w:rsidRPr="009339C9" w:rsidRDefault="004C2DE1" w:rsidP="004C2DE1"/>
        </w:tc>
        <w:tc>
          <w:tcPr>
            <w:tcW w:w="1720" w:type="dxa"/>
            <w:tcBorders>
              <w:top w:val="nil"/>
            </w:tcBorders>
          </w:tcPr>
          <w:p w:rsidR="004C2DE1" w:rsidRPr="009339C9" w:rsidRDefault="004C2DE1" w:rsidP="004C2DE1"/>
        </w:tc>
        <w:tc>
          <w:tcPr>
            <w:tcW w:w="1793" w:type="dxa"/>
            <w:tcBorders>
              <w:top w:val="nil"/>
            </w:tcBorders>
          </w:tcPr>
          <w:p w:rsidR="004C2DE1" w:rsidRPr="009339C9" w:rsidRDefault="004C2DE1" w:rsidP="004C2DE1"/>
        </w:tc>
        <w:tc>
          <w:tcPr>
            <w:tcW w:w="2598" w:type="dxa"/>
            <w:tcBorders>
              <w:top w:val="nil"/>
            </w:tcBorders>
          </w:tcPr>
          <w:p w:rsidR="004C2DE1" w:rsidRPr="009339C9" w:rsidRDefault="004C2DE1" w:rsidP="004C2DE1"/>
        </w:tc>
      </w:tr>
      <w:tr w:rsidR="004C2DE1" w:rsidRPr="009339C9" w:rsidTr="004C2DE1">
        <w:tc>
          <w:tcPr>
            <w:tcW w:w="1692" w:type="dxa"/>
            <w:tcBorders>
              <w:bottom w:val="nil"/>
            </w:tcBorders>
          </w:tcPr>
          <w:p w:rsidR="004C2DE1" w:rsidRPr="009339C9" w:rsidRDefault="004C2DE1" w:rsidP="0001183C">
            <w:pPr>
              <w:ind w:left="0" w:right="137"/>
              <w:jc w:val="center"/>
              <w:rPr>
                <w:i/>
              </w:rPr>
            </w:pPr>
            <w:r w:rsidRPr="009339C9">
              <w:rPr>
                <w:i/>
                <w:sz w:val="22"/>
                <w:szCs w:val="22"/>
              </w:rPr>
              <w:t>Vieta</w:t>
            </w:r>
          </w:p>
        </w:tc>
        <w:tc>
          <w:tcPr>
            <w:tcW w:w="1760" w:type="dxa"/>
            <w:tcBorders>
              <w:bottom w:val="nil"/>
            </w:tcBorders>
          </w:tcPr>
          <w:p w:rsidR="004C2DE1" w:rsidRPr="009339C9" w:rsidRDefault="004C2DE1" w:rsidP="0001183C">
            <w:pPr>
              <w:ind w:left="0" w:right="137"/>
              <w:jc w:val="center"/>
              <w:rPr>
                <w:i/>
              </w:rPr>
            </w:pPr>
            <w:r w:rsidRPr="009339C9">
              <w:rPr>
                <w:i/>
                <w:sz w:val="22"/>
                <w:szCs w:val="22"/>
              </w:rPr>
              <w:t>Datums</w:t>
            </w:r>
          </w:p>
        </w:tc>
        <w:tc>
          <w:tcPr>
            <w:tcW w:w="1720" w:type="dxa"/>
            <w:tcBorders>
              <w:bottom w:val="nil"/>
            </w:tcBorders>
          </w:tcPr>
          <w:p w:rsidR="004C2DE1" w:rsidRPr="009339C9" w:rsidRDefault="004C2DE1" w:rsidP="0001183C">
            <w:pPr>
              <w:ind w:left="0" w:right="137"/>
              <w:jc w:val="center"/>
              <w:rPr>
                <w:i/>
              </w:rPr>
            </w:pPr>
            <w:r w:rsidRPr="009339C9">
              <w:rPr>
                <w:i/>
                <w:sz w:val="22"/>
                <w:szCs w:val="22"/>
              </w:rPr>
              <w:t>Amats</w:t>
            </w:r>
          </w:p>
        </w:tc>
        <w:tc>
          <w:tcPr>
            <w:tcW w:w="1793" w:type="dxa"/>
            <w:tcBorders>
              <w:bottom w:val="nil"/>
            </w:tcBorders>
          </w:tcPr>
          <w:p w:rsidR="004C2DE1" w:rsidRPr="009339C9" w:rsidRDefault="004C2DE1" w:rsidP="0001183C">
            <w:pPr>
              <w:ind w:left="0" w:right="137"/>
              <w:jc w:val="center"/>
              <w:rPr>
                <w:i/>
              </w:rPr>
            </w:pPr>
            <w:r w:rsidRPr="009339C9">
              <w:rPr>
                <w:i/>
                <w:sz w:val="22"/>
                <w:szCs w:val="22"/>
              </w:rPr>
              <w:t>Paraksts</w:t>
            </w:r>
          </w:p>
        </w:tc>
        <w:tc>
          <w:tcPr>
            <w:tcW w:w="2598" w:type="dxa"/>
            <w:tcBorders>
              <w:bottom w:val="nil"/>
            </w:tcBorders>
          </w:tcPr>
          <w:p w:rsidR="004C2DE1" w:rsidRPr="009339C9" w:rsidRDefault="004C2DE1" w:rsidP="0001183C">
            <w:pPr>
              <w:ind w:left="0" w:right="137"/>
              <w:jc w:val="center"/>
              <w:rPr>
                <w:i/>
              </w:rPr>
            </w:pPr>
            <w:r w:rsidRPr="009339C9">
              <w:rPr>
                <w:i/>
                <w:sz w:val="22"/>
                <w:szCs w:val="22"/>
              </w:rPr>
              <w:t xml:space="preserve">Amatpersonas </w:t>
            </w:r>
            <w:r w:rsidRPr="009339C9">
              <w:rPr>
                <w:i/>
                <w:sz w:val="22"/>
                <w:szCs w:val="22"/>
              </w:rPr>
              <w:br/>
              <w:t>vārds, uzvārds</w:t>
            </w:r>
          </w:p>
        </w:tc>
      </w:tr>
    </w:tbl>
    <w:p w:rsidR="004C2DE1" w:rsidRPr="009339C9" w:rsidRDefault="004C2DE1" w:rsidP="004C2DE1"/>
    <w:p w:rsidR="004C2DE1" w:rsidRPr="009339C9" w:rsidRDefault="004C2DE1" w:rsidP="004C2DE1">
      <w:pPr>
        <w:rPr>
          <w:b/>
        </w:rPr>
      </w:pPr>
    </w:p>
    <w:p w:rsidR="004C2DE1" w:rsidRPr="009339C9" w:rsidRDefault="004C2DE1" w:rsidP="004C2DE1">
      <w:pPr>
        <w:shd w:val="clear" w:color="auto" w:fill="FFFFFF"/>
        <w:autoSpaceDE w:val="0"/>
        <w:rPr>
          <w:bCs/>
          <w:color w:val="000000"/>
        </w:rPr>
      </w:pPr>
    </w:p>
    <w:p w:rsidR="004C2DE1" w:rsidRPr="009339C9" w:rsidRDefault="004C2DE1" w:rsidP="0001183C">
      <w:pPr>
        <w:spacing w:after="0"/>
        <w:ind w:right="-1"/>
        <w:jc w:val="right"/>
      </w:pPr>
      <w:r w:rsidRPr="009339C9">
        <w:rPr>
          <w:b/>
        </w:rPr>
        <w:br w:type="page"/>
      </w:r>
      <w:r w:rsidRPr="009339C9">
        <w:lastRenderedPageBreak/>
        <w:t>5. PIELIKUMS</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spacing w:after="0"/>
        <w:ind w:right="0"/>
        <w:jc w:val="right"/>
      </w:pPr>
      <w:r w:rsidRPr="009339C9">
        <w:t>nolikumam ID Nr. LVA/ 2017/12/AK</w:t>
      </w:r>
    </w:p>
    <w:p w:rsidR="00DE74FB" w:rsidRPr="009339C9" w:rsidRDefault="00DE74FB" w:rsidP="00DE74FB">
      <w:pPr>
        <w:rPr>
          <w:b/>
        </w:rPr>
      </w:pPr>
    </w:p>
    <w:p w:rsidR="004C2DE1" w:rsidRPr="009339C9" w:rsidRDefault="004C2DE1" w:rsidP="0001183C">
      <w:pPr>
        <w:spacing w:after="0"/>
        <w:jc w:val="right"/>
      </w:pPr>
    </w:p>
    <w:p w:rsidR="004C2DE1" w:rsidRPr="009339C9" w:rsidRDefault="004C2DE1" w:rsidP="004C2DE1">
      <w:pPr>
        <w:jc w:val="center"/>
        <w:rPr>
          <w:b/>
          <w:caps/>
        </w:rPr>
      </w:pPr>
      <w:r w:rsidRPr="009339C9">
        <w:rPr>
          <w:b/>
          <w:caps/>
        </w:rPr>
        <w:t>Kvalifikācijas atbilstības tabula</w:t>
      </w:r>
    </w:p>
    <w:p w:rsidR="00270135" w:rsidRPr="009339C9" w:rsidRDefault="00AF0CA6" w:rsidP="004C2DE1">
      <w:pPr>
        <w:jc w:val="center"/>
        <w:rPr>
          <w:b/>
          <w:caps/>
        </w:rPr>
      </w:pPr>
      <w:r w:rsidRPr="009339C9">
        <w:rPr>
          <w:b/>
          <w:caps/>
        </w:rPr>
        <w:t>iepirkuma priekšmeta 1. daļai</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270135" w:rsidRPr="009339C9" w:rsidRDefault="00270135" w:rsidP="00053B08">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270135" w:rsidRPr="009339C9" w:rsidRDefault="00270135" w:rsidP="00053B08">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270135" w:rsidRPr="009339C9" w:rsidRDefault="00270135" w:rsidP="00053B08">
            <w:pPr>
              <w:ind w:left="175"/>
              <w:jc w:val="center"/>
              <w:rPr>
                <w:b/>
              </w:rPr>
            </w:pPr>
            <w:r w:rsidRPr="009339C9">
              <w:rPr>
                <w:b/>
              </w:rPr>
              <w:t>Piedāvājuma lappuse, kurā atrodas apliecinošais dokuments</w:t>
            </w:r>
          </w:p>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2.2.1</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2.2.2</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2.2.3.1.1</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2.2.3.1.2</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2.2.3.2.1</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39" w:right="136"/>
            </w:pPr>
            <w:r w:rsidRPr="009339C9">
              <w:t>2.2.3.2.2</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0"/>
            </w:pPr>
            <w:r w:rsidRPr="009339C9">
              <w:t>2.2.3.3.1</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0"/>
            </w:pPr>
            <w:r w:rsidRPr="009339C9">
              <w:t>2.2.3.3.2</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0"/>
            </w:pPr>
            <w:r w:rsidRPr="009339C9">
              <w:t>2.2.3.3.3</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9543D2">
            <w:pPr>
              <w:ind w:left="0"/>
            </w:pPr>
            <w:r w:rsidRPr="009339C9">
              <w:t>2.2.3.4.1</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053B08">
            <w:pPr>
              <w:ind w:left="0"/>
            </w:pPr>
            <w:r w:rsidRPr="009339C9">
              <w:t>2.2.3.4.2</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r w:rsidR="00270135" w:rsidRPr="009339C9" w:rsidTr="00053B08">
        <w:trPr>
          <w:jc w:val="center"/>
        </w:trPr>
        <w:tc>
          <w:tcPr>
            <w:tcW w:w="1804" w:type="dxa"/>
            <w:tcBorders>
              <w:top w:val="single" w:sz="4" w:space="0" w:color="auto"/>
              <w:left w:val="single" w:sz="4" w:space="0" w:color="auto"/>
              <w:bottom w:val="single" w:sz="4" w:space="0" w:color="auto"/>
              <w:right w:val="single" w:sz="4" w:space="0" w:color="auto"/>
            </w:tcBorders>
          </w:tcPr>
          <w:p w:rsidR="00270135" w:rsidRPr="009339C9" w:rsidRDefault="00787CE2" w:rsidP="00053B08">
            <w:pPr>
              <w:ind w:left="0"/>
            </w:pPr>
            <w:r w:rsidRPr="009339C9">
              <w:t>2.2.3.5</w:t>
            </w:r>
          </w:p>
        </w:tc>
        <w:tc>
          <w:tcPr>
            <w:tcW w:w="3114"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c>
          <w:tcPr>
            <w:tcW w:w="3781" w:type="dxa"/>
            <w:tcBorders>
              <w:top w:val="single" w:sz="4" w:space="0" w:color="auto"/>
              <w:left w:val="single" w:sz="4" w:space="0" w:color="auto"/>
              <w:bottom w:val="single" w:sz="4" w:space="0" w:color="auto"/>
              <w:right w:val="single" w:sz="4" w:space="0" w:color="auto"/>
            </w:tcBorders>
          </w:tcPr>
          <w:p w:rsidR="00270135" w:rsidRPr="009339C9" w:rsidRDefault="00270135" w:rsidP="00053B08"/>
        </w:tc>
      </w:tr>
    </w:tbl>
    <w:p w:rsidR="00AF0CA6" w:rsidRPr="009339C9" w:rsidRDefault="00AF0CA6" w:rsidP="0001183C">
      <w:pPr>
        <w:spacing w:after="0"/>
        <w:ind w:right="-1"/>
        <w:jc w:val="right"/>
      </w:pPr>
    </w:p>
    <w:p w:rsidR="00AF0CA6" w:rsidRPr="009339C9" w:rsidRDefault="00AF0CA6">
      <w:pPr>
        <w:spacing w:after="0"/>
        <w:ind w:left="0" w:right="0"/>
        <w:jc w:val="left"/>
        <w:rPr>
          <w:b/>
          <w:caps/>
        </w:rPr>
      </w:pPr>
      <w:r w:rsidRPr="009339C9">
        <w:rPr>
          <w:b/>
          <w:caps/>
        </w:rPr>
        <w:br w:type="page"/>
      </w:r>
    </w:p>
    <w:p w:rsidR="00AF0CA6" w:rsidRPr="009339C9" w:rsidRDefault="00AF0CA6" w:rsidP="00AF0CA6">
      <w:pPr>
        <w:jc w:val="center"/>
        <w:rPr>
          <w:b/>
          <w:caps/>
        </w:rPr>
      </w:pPr>
      <w:r w:rsidRPr="009339C9">
        <w:rPr>
          <w:b/>
          <w:caps/>
        </w:rPr>
        <w:lastRenderedPageBreak/>
        <w:t>Kvalifikācijas atbilstības tabula</w:t>
      </w:r>
    </w:p>
    <w:p w:rsidR="00AF0CA6" w:rsidRPr="009339C9" w:rsidRDefault="00AF0CA6" w:rsidP="00AF0CA6">
      <w:pPr>
        <w:jc w:val="center"/>
        <w:rPr>
          <w:b/>
          <w:caps/>
        </w:rPr>
      </w:pPr>
      <w:r w:rsidRPr="009339C9">
        <w:rPr>
          <w:b/>
          <w:caps/>
        </w:rPr>
        <w:t>iepirkuma priekšmeta 2. daļai</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175"/>
              <w:jc w:val="center"/>
              <w:rPr>
                <w:b/>
              </w:rPr>
            </w:pPr>
            <w:r w:rsidRPr="009339C9">
              <w:rPr>
                <w:b/>
              </w:rPr>
              <w:t>Piedāvājuma lappuse, kurā atrodas apliecinošais dokuments</w:t>
            </w:r>
          </w:p>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2.3.3.1.1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2.3.3.1.2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2.3.3.2.1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2.3.3.2.2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2.3.3.3.1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2.3.3.3.2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2.3.3.4</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bl>
    <w:p w:rsidR="00787CE2" w:rsidRPr="009339C9" w:rsidRDefault="00787CE2" w:rsidP="00787CE2">
      <w:pPr>
        <w:spacing w:after="0"/>
        <w:ind w:right="-1"/>
        <w:jc w:val="right"/>
      </w:pPr>
    </w:p>
    <w:p w:rsidR="00AF0CA6" w:rsidRPr="009339C9" w:rsidRDefault="00AF0CA6">
      <w:pPr>
        <w:spacing w:after="0"/>
        <w:ind w:left="0" w:right="0"/>
        <w:jc w:val="left"/>
        <w:rPr>
          <w:b/>
          <w:caps/>
        </w:rPr>
      </w:pPr>
      <w:r w:rsidRPr="009339C9">
        <w:rPr>
          <w:b/>
          <w:caps/>
        </w:rPr>
        <w:br w:type="page"/>
      </w:r>
    </w:p>
    <w:p w:rsidR="00AF0CA6" w:rsidRPr="009339C9" w:rsidRDefault="00AF0CA6" w:rsidP="00AF0CA6">
      <w:pPr>
        <w:jc w:val="center"/>
        <w:rPr>
          <w:b/>
          <w:caps/>
        </w:rPr>
      </w:pPr>
      <w:r w:rsidRPr="009339C9">
        <w:rPr>
          <w:b/>
          <w:caps/>
        </w:rPr>
        <w:lastRenderedPageBreak/>
        <w:t>Kvalifikācijas atbilstības tabula</w:t>
      </w:r>
    </w:p>
    <w:p w:rsidR="00AF0CA6" w:rsidRPr="009339C9" w:rsidRDefault="00AF0CA6" w:rsidP="00AF0CA6">
      <w:pPr>
        <w:jc w:val="center"/>
        <w:rPr>
          <w:b/>
          <w:caps/>
        </w:rPr>
      </w:pPr>
      <w:r w:rsidRPr="009339C9">
        <w:rPr>
          <w:b/>
          <w:caps/>
        </w:rPr>
        <w:t>iepirkuma priekšmeta 3. daļai</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175"/>
              <w:jc w:val="center"/>
              <w:rPr>
                <w:b/>
              </w:rPr>
            </w:pPr>
            <w:r w:rsidRPr="009339C9">
              <w:rPr>
                <w:b/>
              </w:rPr>
              <w:t>Piedāvājuma lappuse, kurā atrodas apliecinošais dokuments</w:t>
            </w:r>
          </w:p>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787CE2" w:rsidRPr="009339C9" w:rsidRDefault="00787CE2" w:rsidP="00163EAD">
            <w:pPr>
              <w:ind w:left="175"/>
              <w:jc w:val="center"/>
              <w:rPr>
                <w:b/>
              </w:rPr>
            </w:pPr>
            <w:r w:rsidRPr="009339C9">
              <w:rPr>
                <w:b/>
              </w:rPr>
              <w:t>Piedāvājuma lappuse, kurā atrodas apliecinošais dokuments</w:t>
            </w:r>
          </w:p>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2.4.3.1.1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2.4.3.1.2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2.4.3.2.1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39" w:right="136"/>
            </w:pPr>
            <w:r w:rsidRPr="009339C9">
              <w:t>2.4.3.2.2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2.4.3.3.1</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2.4.3.3.2</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r w:rsidR="00787CE2"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787CE2" w:rsidRPr="009339C9" w:rsidRDefault="00787CE2" w:rsidP="00787CE2">
            <w:pPr>
              <w:ind w:left="0"/>
            </w:pPr>
            <w:r w:rsidRPr="009339C9">
              <w:t>2.4.3.4</w:t>
            </w:r>
          </w:p>
        </w:tc>
        <w:tc>
          <w:tcPr>
            <w:tcW w:w="3114"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c>
          <w:tcPr>
            <w:tcW w:w="3781" w:type="dxa"/>
            <w:tcBorders>
              <w:top w:val="single" w:sz="4" w:space="0" w:color="auto"/>
              <w:left w:val="single" w:sz="4" w:space="0" w:color="auto"/>
              <w:bottom w:val="single" w:sz="4" w:space="0" w:color="auto"/>
              <w:right w:val="single" w:sz="4" w:space="0" w:color="auto"/>
            </w:tcBorders>
          </w:tcPr>
          <w:p w:rsidR="00787CE2" w:rsidRPr="009339C9" w:rsidRDefault="00787CE2" w:rsidP="00163EAD"/>
        </w:tc>
      </w:tr>
    </w:tbl>
    <w:p w:rsidR="00787CE2" w:rsidRPr="009339C9" w:rsidRDefault="00787CE2" w:rsidP="00787CE2">
      <w:pPr>
        <w:spacing w:after="0"/>
        <w:ind w:right="-1"/>
        <w:jc w:val="right"/>
      </w:pPr>
    </w:p>
    <w:p w:rsidR="00AF0CA6" w:rsidRPr="009339C9" w:rsidRDefault="00AF0CA6">
      <w:pPr>
        <w:spacing w:after="0"/>
        <w:ind w:left="0" w:right="0"/>
        <w:jc w:val="left"/>
      </w:pPr>
    </w:p>
    <w:p w:rsidR="00787CE2" w:rsidRPr="009339C9" w:rsidRDefault="00787CE2">
      <w:pPr>
        <w:spacing w:after="0"/>
        <w:ind w:left="0" w:right="0"/>
        <w:jc w:val="left"/>
        <w:rPr>
          <w:b/>
          <w:caps/>
        </w:rPr>
      </w:pPr>
      <w:r w:rsidRPr="009339C9">
        <w:rPr>
          <w:b/>
          <w:caps/>
        </w:rPr>
        <w:br w:type="page"/>
      </w:r>
    </w:p>
    <w:p w:rsidR="00AF0CA6" w:rsidRPr="009339C9" w:rsidRDefault="00AF0CA6" w:rsidP="00AF0CA6">
      <w:pPr>
        <w:jc w:val="center"/>
        <w:rPr>
          <w:b/>
          <w:caps/>
        </w:rPr>
      </w:pPr>
      <w:r w:rsidRPr="009339C9">
        <w:rPr>
          <w:b/>
          <w:caps/>
        </w:rPr>
        <w:lastRenderedPageBreak/>
        <w:t>Kvalifikācijas atbilstības tabula</w:t>
      </w:r>
    </w:p>
    <w:p w:rsidR="00AF0CA6" w:rsidRPr="009339C9" w:rsidRDefault="00AF0CA6" w:rsidP="00AF0CA6">
      <w:pPr>
        <w:jc w:val="center"/>
        <w:rPr>
          <w:b/>
          <w:caps/>
        </w:rPr>
      </w:pPr>
      <w:r w:rsidRPr="009339C9">
        <w:rPr>
          <w:b/>
          <w:caps/>
        </w:rPr>
        <w:t>iepirkuma priekšmeta 4. daļai</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175"/>
              <w:jc w:val="center"/>
              <w:rPr>
                <w:b/>
              </w:rPr>
            </w:pPr>
            <w:r w:rsidRPr="009339C9">
              <w:rPr>
                <w:b/>
              </w:rPr>
              <w:t>Piedāvājuma lappuse, kurā atrodas apliecinošais dokuments</w:t>
            </w:r>
          </w:p>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DE4D59" w:rsidRPr="009339C9" w:rsidRDefault="00DE4D59" w:rsidP="00163EAD">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DE4D59" w:rsidRPr="009339C9" w:rsidRDefault="00DE4D59" w:rsidP="00163EAD">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DE4D59" w:rsidRPr="009339C9" w:rsidRDefault="00DE4D59" w:rsidP="00163EAD">
            <w:pPr>
              <w:ind w:left="175"/>
              <w:jc w:val="center"/>
              <w:rPr>
                <w:b/>
              </w:rPr>
            </w:pPr>
            <w:r w:rsidRPr="009339C9">
              <w:rPr>
                <w:b/>
              </w:rPr>
              <w:t>Piedāvājuma lappuse, kurā atrodas apliecinošais dokuments</w:t>
            </w:r>
          </w:p>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tabs>
                <w:tab w:val="left" w:pos="990"/>
              </w:tabs>
              <w:ind w:left="39" w:right="136"/>
            </w:pPr>
            <w:r w:rsidRPr="009339C9">
              <w:t>2.5.1</w:t>
            </w:r>
            <w:r w:rsidRPr="009339C9">
              <w:tab/>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ind w:left="39" w:right="136"/>
            </w:pPr>
            <w:r w:rsidRPr="009339C9">
              <w:t>2.5.2</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ind w:left="39" w:right="136"/>
            </w:pPr>
            <w:r w:rsidRPr="009339C9">
              <w:t>2.5.3.1.1</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787CE2">
            <w:pPr>
              <w:ind w:left="39" w:right="136"/>
            </w:pPr>
            <w:r w:rsidRPr="009339C9">
              <w:t>2.</w:t>
            </w:r>
            <w:r w:rsidR="00787CE2" w:rsidRPr="009339C9">
              <w:t>5</w:t>
            </w:r>
            <w:r w:rsidRPr="009339C9">
              <w:t>.3.1.2</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787CE2">
            <w:pPr>
              <w:ind w:left="39" w:right="136"/>
            </w:pPr>
            <w:r w:rsidRPr="009339C9">
              <w:t>2.</w:t>
            </w:r>
            <w:r w:rsidR="00787CE2" w:rsidRPr="009339C9">
              <w:t>5</w:t>
            </w:r>
            <w:r w:rsidRPr="009339C9">
              <w:t>.3.2.1</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787CE2">
            <w:pPr>
              <w:ind w:left="39" w:right="136"/>
            </w:pPr>
            <w:r w:rsidRPr="009339C9">
              <w:t>2.</w:t>
            </w:r>
            <w:r w:rsidR="00787CE2" w:rsidRPr="009339C9">
              <w:t>5</w:t>
            </w:r>
            <w:r w:rsidRPr="009339C9">
              <w:t>.3.2.2</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ind w:left="0"/>
            </w:pPr>
            <w:r w:rsidRPr="009339C9">
              <w:t>2.5.3.3.1</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ind w:left="0"/>
            </w:pPr>
            <w:r w:rsidRPr="009339C9">
              <w:t>2.5.3.3.2</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r w:rsidR="00DE4D59" w:rsidRPr="009339C9" w:rsidTr="00163EAD">
        <w:trPr>
          <w:jc w:val="center"/>
        </w:trPr>
        <w:tc>
          <w:tcPr>
            <w:tcW w:w="1804" w:type="dxa"/>
            <w:tcBorders>
              <w:top w:val="single" w:sz="4" w:space="0" w:color="auto"/>
              <w:left w:val="single" w:sz="4" w:space="0" w:color="auto"/>
              <w:bottom w:val="single" w:sz="4" w:space="0" w:color="auto"/>
              <w:right w:val="single" w:sz="4" w:space="0" w:color="auto"/>
            </w:tcBorders>
          </w:tcPr>
          <w:p w:rsidR="00DE4D59" w:rsidRPr="009339C9" w:rsidRDefault="00DE4D59" w:rsidP="00DE4D59">
            <w:pPr>
              <w:ind w:left="0"/>
            </w:pPr>
            <w:r w:rsidRPr="009339C9">
              <w:t>2.5.3.4</w:t>
            </w:r>
          </w:p>
        </w:tc>
        <w:tc>
          <w:tcPr>
            <w:tcW w:w="3114"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c>
          <w:tcPr>
            <w:tcW w:w="3781" w:type="dxa"/>
            <w:tcBorders>
              <w:top w:val="single" w:sz="4" w:space="0" w:color="auto"/>
              <w:left w:val="single" w:sz="4" w:space="0" w:color="auto"/>
              <w:bottom w:val="single" w:sz="4" w:space="0" w:color="auto"/>
              <w:right w:val="single" w:sz="4" w:space="0" w:color="auto"/>
            </w:tcBorders>
          </w:tcPr>
          <w:p w:rsidR="00DE4D59" w:rsidRPr="009339C9" w:rsidRDefault="00DE4D59" w:rsidP="00163EAD"/>
        </w:tc>
      </w:tr>
    </w:tbl>
    <w:p w:rsidR="00DE4D59" w:rsidRPr="009339C9" w:rsidRDefault="00DE4D59" w:rsidP="00DE4D59">
      <w:pPr>
        <w:spacing w:after="0"/>
        <w:ind w:right="-1"/>
        <w:jc w:val="right"/>
      </w:pPr>
    </w:p>
    <w:p w:rsidR="00AF0CA6" w:rsidRPr="009339C9" w:rsidRDefault="00AF0CA6">
      <w:pPr>
        <w:spacing w:after="0"/>
        <w:ind w:left="0" w:right="0"/>
        <w:jc w:val="left"/>
      </w:pPr>
    </w:p>
    <w:p w:rsidR="00DE4D59" w:rsidRPr="009339C9" w:rsidRDefault="00DE4D59">
      <w:pPr>
        <w:spacing w:after="0"/>
        <w:ind w:left="0" w:right="0"/>
        <w:jc w:val="left"/>
        <w:rPr>
          <w:b/>
          <w:caps/>
        </w:rPr>
      </w:pPr>
      <w:r w:rsidRPr="009339C9">
        <w:rPr>
          <w:b/>
          <w:caps/>
        </w:rPr>
        <w:br w:type="page"/>
      </w:r>
    </w:p>
    <w:p w:rsidR="00AF0CA6" w:rsidRPr="009339C9" w:rsidRDefault="00AF0CA6" w:rsidP="00AF0CA6">
      <w:pPr>
        <w:jc w:val="center"/>
        <w:rPr>
          <w:b/>
          <w:caps/>
        </w:rPr>
      </w:pPr>
      <w:r w:rsidRPr="009339C9">
        <w:rPr>
          <w:b/>
          <w:caps/>
        </w:rPr>
        <w:lastRenderedPageBreak/>
        <w:t>Kvalifikācijas atbilstības tabula</w:t>
      </w:r>
    </w:p>
    <w:p w:rsidR="00AF0CA6" w:rsidRPr="009339C9" w:rsidRDefault="00AF0CA6" w:rsidP="00AF0CA6">
      <w:pPr>
        <w:jc w:val="center"/>
        <w:rPr>
          <w:b/>
          <w:caps/>
        </w:rPr>
      </w:pPr>
      <w:r w:rsidRPr="009339C9">
        <w:rPr>
          <w:b/>
          <w:caps/>
        </w:rPr>
        <w:t>iepirkuma priekšmeta 5. daļai</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3114"/>
        <w:gridCol w:w="3781"/>
      </w:tblGrid>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39" w:right="136"/>
              <w:jc w:val="center"/>
              <w:rPr>
                <w:b/>
              </w:rPr>
            </w:pPr>
            <w:r w:rsidRPr="009339C9">
              <w:rPr>
                <w:b/>
              </w:rPr>
              <w:t>Nolikuma apakšpunkts</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29"/>
              <w:jc w:val="center"/>
              <w:rPr>
                <w:b/>
              </w:rPr>
            </w:pPr>
            <w:r w:rsidRPr="009339C9">
              <w:rPr>
                <w:b/>
              </w:rPr>
              <w:t>Prasības apliecinošā dokumenta nosaukums</w:t>
            </w:r>
          </w:p>
        </w:tc>
        <w:tc>
          <w:tcPr>
            <w:tcW w:w="3781" w:type="dxa"/>
            <w:tcBorders>
              <w:top w:val="single" w:sz="4" w:space="0" w:color="auto"/>
              <w:left w:val="single" w:sz="4" w:space="0" w:color="auto"/>
              <w:bottom w:val="single" w:sz="4" w:space="0" w:color="auto"/>
              <w:right w:val="single" w:sz="4" w:space="0" w:color="auto"/>
            </w:tcBorders>
            <w:vAlign w:val="center"/>
            <w:hideMark/>
          </w:tcPr>
          <w:p w:rsidR="00AF0CA6" w:rsidRPr="009339C9" w:rsidRDefault="00AF0CA6" w:rsidP="00EB370B">
            <w:pPr>
              <w:ind w:left="175"/>
              <w:jc w:val="center"/>
              <w:rPr>
                <w:b/>
              </w:rPr>
            </w:pPr>
            <w:r w:rsidRPr="009339C9">
              <w:rPr>
                <w:b/>
              </w:rPr>
              <w:t>Piedāvājuma lappuse, kurā atrodas apliecinošais dokuments</w:t>
            </w:r>
          </w:p>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DE4D59">
            <w:pPr>
              <w:ind w:left="39" w:right="136"/>
            </w:pPr>
            <w:r w:rsidRPr="009339C9">
              <w:t>2.6.1</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DE4D59">
            <w:pPr>
              <w:ind w:left="39" w:right="136"/>
            </w:pPr>
            <w:r w:rsidRPr="009339C9">
              <w:t>2.6.2</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EB370B">
            <w:pPr>
              <w:ind w:left="39" w:right="136"/>
            </w:pPr>
            <w:r w:rsidRPr="009339C9">
              <w:t>2.6.3.1.1</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EB370B">
            <w:pPr>
              <w:ind w:left="39" w:right="136"/>
            </w:pPr>
            <w:r w:rsidRPr="009339C9">
              <w:t>2.6.3.1.2</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DE4D59">
            <w:pPr>
              <w:ind w:left="39" w:right="136"/>
            </w:pPr>
            <w:r w:rsidRPr="009339C9">
              <w:t>2.6.3.2.1</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EB370B">
            <w:pPr>
              <w:ind w:left="39" w:right="136"/>
            </w:pPr>
            <w:r w:rsidRPr="009339C9">
              <w:t>2.6.3.2.2</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EB370B">
            <w:pPr>
              <w:ind w:left="0"/>
            </w:pPr>
            <w:r w:rsidRPr="009339C9">
              <w:t>2.6.3.3.1</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DE4D59">
            <w:pPr>
              <w:ind w:left="0"/>
            </w:pPr>
            <w:r w:rsidRPr="009339C9">
              <w:t>2.6.3.3.2</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r w:rsidR="00AF0CA6" w:rsidRPr="009339C9" w:rsidTr="00EB370B">
        <w:trPr>
          <w:jc w:val="center"/>
        </w:trPr>
        <w:tc>
          <w:tcPr>
            <w:tcW w:w="1804" w:type="dxa"/>
            <w:tcBorders>
              <w:top w:val="single" w:sz="4" w:space="0" w:color="auto"/>
              <w:left w:val="single" w:sz="4" w:space="0" w:color="auto"/>
              <w:bottom w:val="single" w:sz="4" w:space="0" w:color="auto"/>
              <w:right w:val="single" w:sz="4" w:space="0" w:color="auto"/>
            </w:tcBorders>
          </w:tcPr>
          <w:p w:rsidR="00AF0CA6" w:rsidRPr="009339C9" w:rsidRDefault="00DE4D59" w:rsidP="00DE4D59">
            <w:pPr>
              <w:ind w:left="0"/>
            </w:pPr>
            <w:r w:rsidRPr="009339C9">
              <w:t>2.6.3.4</w:t>
            </w:r>
          </w:p>
        </w:tc>
        <w:tc>
          <w:tcPr>
            <w:tcW w:w="3114"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c>
          <w:tcPr>
            <w:tcW w:w="3781" w:type="dxa"/>
            <w:tcBorders>
              <w:top w:val="single" w:sz="4" w:space="0" w:color="auto"/>
              <w:left w:val="single" w:sz="4" w:space="0" w:color="auto"/>
              <w:bottom w:val="single" w:sz="4" w:space="0" w:color="auto"/>
              <w:right w:val="single" w:sz="4" w:space="0" w:color="auto"/>
            </w:tcBorders>
          </w:tcPr>
          <w:p w:rsidR="00AF0CA6" w:rsidRPr="009339C9" w:rsidRDefault="00AF0CA6" w:rsidP="00EB370B"/>
        </w:tc>
      </w:tr>
    </w:tbl>
    <w:p w:rsidR="00DE4D59" w:rsidRPr="009339C9" w:rsidRDefault="00DE4D59" w:rsidP="0001183C">
      <w:pPr>
        <w:spacing w:after="0"/>
        <w:ind w:right="-1"/>
        <w:jc w:val="right"/>
      </w:pPr>
    </w:p>
    <w:p w:rsidR="00DE4D59" w:rsidRPr="009339C9" w:rsidRDefault="00DE4D59">
      <w:pPr>
        <w:spacing w:after="0"/>
        <w:ind w:left="0" w:right="0"/>
        <w:jc w:val="left"/>
      </w:pPr>
      <w:r w:rsidRPr="009339C9">
        <w:br w:type="page"/>
      </w:r>
    </w:p>
    <w:p w:rsidR="004C2DE1" w:rsidRPr="009339C9" w:rsidRDefault="004C2DE1" w:rsidP="0001183C">
      <w:pPr>
        <w:spacing w:after="0"/>
        <w:ind w:right="-1"/>
        <w:jc w:val="right"/>
      </w:pPr>
      <w:r w:rsidRPr="009339C9">
        <w:lastRenderedPageBreak/>
        <w:t>6. PIELIKUMS</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spacing w:after="0"/>
        <w:ind w:right="0"/>
        <w:jc w:val="right"/>
      </w:pPr>
      <w:r w:rsidRPr="009339C9">
        <w:t>nolikumam ID Nr. LVA/ 2017/12/AK</w:t>
      </w:r>
    </w:p>
    <w:p w:rsidR="00DE74FB" w:rsidRPr="009339C9" w:rsidRDefault="00DE74FB" w:rsidP="00DE74FB">
      <w:pPr>
        <w:rPr>
          <w:b/>
        </w:rPr>
      </w:pPr>
    </w:p>
    <w:p w:rsidR="004C2DE1" w:rsidRPr="009339C9" w:rsidRDefault="004C2DE1" w:rsidP="004C2DE1">
      <w:pPr>
        <w:jc w:val="center"/>
        <w:rPr>
          <w:b/>
        </w:rPr>
      </w:pPr>
    </w:p>
    <w:p w:rsidR="004C2DE1" w:rsidRPr="009339C9" w:rsidRDefault="004C2DE1" w:rsidP="004C2DE1">
      <w:pPr>
        <w:jc w:val="center"/>
        <w:rPr>
          <w:b/>
        </w:rPr>
      </w:pPr>
      <w:r w:rsidRPr="009339C9">
        <w:rPr>
          <w:b/>
        </w:rPr>
        <w:t>Dzīvesgājuma apraksta (</w:t>
      </w:r>
      <w:r w:rsidRPr="009339C9">
        <w:rPr>
          <w:b/>
          <w:i/>
        </w:rPr>
        <w:t>CV</w:t>
      </w:r>
      <w:r w:rsidRPr="009339C9">
        <w:rPr>
          <w:b/>
        </w:rPr>
        <w:t>) paraugs</w:t>
      </w:r>
    </w:p>
    <w:p w:rsidR="004C2DE1" w:rsidRPr="009339C9" w:rsidRDefault="004C2DE1" w:rsidP="0001183C">
      <w:pPr>
        <w:spacing w:after="0"/>
        <w:ind w:left="0"/>
      </w:pPr>
      <w:r w:rsidRPr="009339C9">
        <w:t>Vārds</w:t>
      </w:r>
    </w:p>
    <w:p w:rsidR="004C2DE1" w:rsidRPr="009339C9" w:rsidRDefault="004C2DE1" w:rsidP="0001183C">
      <w:pPr>
        <w:spacing w:after="0"/>
        <w:ind w:left="0"/>
      </w:pPr>
      <w:r w:rsidRPr="009339C9">
        <w:t>Uzvārds</w:t>
      </w:r>
    </w:p>
    <w:p w:rsidR="004C2DE1" w:rsidRPr="009339C9" w:rsidRDefault="004C2DE1" w:rsidP="0001183C">
      <w:pPr>
        <w:spacing w:after="0"/>
        <w:ind w:left="0"/>
      </w:pPr>
      <w:r w:rsidRPr="009339C9">
        <w:t>Kontaktinformācija</w:t>
      </w:r>
    </w:p>
    <w:p w:rsidR="004C2DE1" w:rsidRPr="009339C9" w:rsidRDefault="004C2DE1" w:rsidP="0001183C">
      <w:pPr>
        <w:spacing w:after="0"/>
        <w:ind w:left="0"/>
      </w:pPr>
      <w:r w:rsidRPr="009339C9">
        <w:t>Izglītība:</w:t>
      </w:r>
    </w:p>
    <w:p w:rsidR="004C2DE1" w:rsidRPr="009339C9" w:rsidRDefault="004C2DE1" w:rsidP="0001183C">
      <w:pPr>
        <w:spacing w:after="0"/>
        <w:ind w:left="0"/>
      </w:pPr>
      <w:r w:rsidRPr="009339C9">
        <w:t>Akadēmiskā (pievienojot diplomu kopijas)</w:t>
      </w:r>
    </w:p>
    <w:p w:rsidR="0001183C" w:rsidRPr="009339C9" w:rsidRDefault="0001183C" w:rsidP="0001183C">
      <w:pPr>
        <w:spacing w:after="0"/>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rPr>
          <w:trHeight w:val="236"/>
        </w:trPr>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Specialitāte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Iegūtais grāds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Speciālie kursi (pievienojot sertifikātu/apliecību kopijas)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5805"/>
      </w:tblGrid>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iestāde</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Mācību laiks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Priekšmets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r w:rsidR="004C2DE1" w:rsidRPr="009339C9" w:rsidTr="004C2DE1">
        <w:tc>
          <w:tcPr>
            <w:tcW w:w="2808"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Apliecinošs dokuments</w:t>
            </w:r>
          </w:p>
        </w:tc>
        <w:tc>
          <w:tcPr>
            <w:tcW w:w="5805"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69" w:right="175"/>
            </w:pPr>
          </w:p>
        </w:tc>
      </w:tr>
    </w:tbl>
    <w:p w:rsidR="004C2DE1" w:rsidRPr="009339C9" w:rsidRDefault="004C2DE1" w:rsidP="004C2DE1"/>
    <w:p w:rsidR="004C2DE1" w:rsidRPr="009339C9" w:rsidRDefault="004C2DE1" w:rsidP="004C2DE1">
      <w:r w:rsidRPr="009339C9">
        <w:t>Darba pieredze</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7"/>
        <w:gridCol w:w="2021"/>
        <w:gridCol w:w="1810"/>
        <w:gridCol w:w="1984"/>
      </w:tblGrid>
      <w:tr w:rsidR="004C2DE1" w:rsidRPr="009339C9" w:rsidTr="004C2DE1">
        <w:tc>
          <w:tcPr>
            <w:tcW w:w="110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No</w:t>
            </w:r>
          </w:p>
        </w:tc>
        <w:tc>
          <w:tcPr>
            <w:tcW w:w="1847"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Līdz</w:t>
            </w:r>
          </w:p>
        </w:tc>
        <w:tc>
          <w:tcPr>
            <w:tcW w:w="202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Darba devējs</w:t>
            </w:r>
          </w:p>
        </w:tc>
        <w:tc>
          <w:tcPr>
            <w:tcW w:w="181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Amats</w:t>
            </w:r>
          </w:p>
        </w:tc>
        <w:tc>
          <w:tcPr>
            <w:tcW w:w="1984"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134" w:right="42"/>
              <w:jc w:val="left"/>
            </w:pPr>
            <w:r w:rsidRPr="009339C9">
              <w:t>Pienākumi</w:t>
            </w:r>
          </w:p>
        </w:tc>
      </w:tr>
      <w:tr w:rsidR="004C2DE1" w:rsidRPr="009339C9" w:rsidTr="004C2DE1">
        <w:tc>
          <w:tcPr>
            <w:tcW w:w="110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47"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2021"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810"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c>
          <w:tcPr>
            <w:tcW w:w="1984" w:type="dxa"/>
            <w:tcBorders>
              <w:top w:val="single" w:sz="4" w:space="0" w:color="auto"/>
              <w:left w:val="single" w:sz="4" w:space="0" w:color="auto"/>
              <w:bottom w:val="single" w:sz="4" w:space="0" w:color="auto"/>
              <w:right w:val="single" w:sz="4" w:space="0" w:color="auto"/>
            </w:tcBorders>
          </w:tcPr>
          <w:p w:rsidR="004C2DE1" w:rsidRPr="009339C9" w:rsidRDefault="004C2DE1" w:rsidP="0038662D">
            <w:pPr>
              <w:ind w:left="134" w:right="42"/>
              <w:jc w:val="left"/>
            </w:pPr>
          </w:p>
        </w:tc>
      </w:tr>
    </w:tbl>
    <w:p w:rsidR="004C2DE1" w:rsidRPr="009339C9" w:rsidRDefault="004C2DE1" w:rsidP="0001183C">
      <w:pPr>
        <w:ind w:left="-142"/>
      </w:pPr>
    </w:p>
    <w:p w:rsidR="004C2DE1" w:rsidRPr="009339C9" w:rsidRDefault="004C2DE1" w:rsidP="0001183C">
      <w:pPr>
        <w:ind w:left="-142"/>
        <w:rPr>
          <w:i/>
        </w:rPr>
      </w:pPr>
      <w:r w:rsidRPr="009339C9">
        <w:rPr>
          <w:i/>
        </w:rPr>
        <w:t>Informācija par dalību līgumu, kas apliecina iepirkuma nolikumā speciālistam izvirzīto kvalifikācijas prasību izpildi,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352"/>
      </w:tblGrid>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4C2DE1">
            <w:pPr>
              <w:ind w:left="0"/>
            </w:pPr>
            <w:r w:rsidRPr="009339C9">
              <w:t>Gads</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0"/>
              <w:jc w:val="left"/>
            </w:pPr>
            <w:r w:rsidRPr="009339C9">
              <w:t>Projekta nosaukums, tiešsaistes adrese vai cita norāde uz produktu</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0"/>
              <w:jc w:val="left"/>
            </w:pPr>
            <w:r w:rsidRPr="009339C9">
              <w:t>Projekta realizētājs</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0"/>
              <w:jc w:val="left"/>
            </w:pPr>
            <w:r w:rsidRPr="009339C9">
              <w:t>Pasūtītājs, Pasūtītāja kontaktpersona</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0"/>
              <w:jc w:val="left"/>
            </w:pPr>
            <w:r w:rsidRPr="009339C9">
              <w:t>Projekta finanšu apjoms</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r w:rsidR="004C2DE1" w:rsidRPr="009339C9" w:rsidTr="004C2DE1">
        <w:tc>
          <w:tcPr>
            <w:tcW w:w="4261" w:type="dxa"/>
            <w:tcBorders>
              <w:top w:val="single" w:sz="4" w:space="0" w:color="auto"/>
              <w:left w:val="single" w:sz="4" w:space="0" w:color="auto"/>
              <w:bottom w:val="single" w:sz="4" w:space="0" w:color="auto"/>
              <w:right w:val="single" w:sz="4" w:space="0" w:color="auto"/>
            </w:tcBorders>
            <w:hideMark/>
          </w:tcPr>
          <w:p w:rsidR="004C2DE1" w:rsidRPr="009339C9" w:rsidRDefault="004C2DE1" w:rsidP="0038662D">
            <w:pPr>
              <w:ind w:left="0"/>
              <w:jc w:val="left"/>
            </w:pPr>
            <w:r w:rsidRPr="009339C9">
              <w:t>Loma projekta realizācijā</w:t>
            </w:r>
          </w:p>
        </w:tc>
        <w:tc>
          <w:tcPr>
            <w:tcW w:w="4352"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34" w:right="33"/>
            </w:pPr>
          </w:p>
        </w:tc>
      </w:tr>
    </w:tbl>
    <w:p w:rsidR="004C2DE1" w:rsidRPr="009339C9" w:rsidRDefault="004C2DE1" w:rsidP="004C2DE1">
      <w:pPr>
        <w:ind w:left="0"/>
      </w:pPr>
    </w:p>
    <w:p w:rsidR="004C2DE1" w:rsidRPr="009339C9" w:rsidRDefault="004C2DE1" w:rsidP="004C2DE1">
      <w:pPr>
        <w:ind w:left="0"/>
      </w:pPr>
      <w:r w:rsidRPr="009339C9">
        <w:lastRenderedPageBreak/>
        <w:t xml:space="preserve">Parakstot šo </w:t>
      </w:r>
      <w:r w:rsidRPr="009339C9">
        <w:rPr>
          <w:i/>
        </w:rPr>
        <w:t>CV</w:t>
      </w:r>
      <w:r w:rsidRPr="009339C9">
        <w:t>, es ______________________ apliecinu, ka:</w:t>
      </w:r>
    </w:p>
    <w:p w:rsidR="004C2DE1" w:rsidRPr="009339C9" w:rsidRDefault="004C2DE1" w:rsidP="004C2DE1">
      <w:pPr>
        <w:numPr>
          <w:ilvl w:val="0"/>
          <w:numId w:val="9"/>
        </w:numPr>
        <w:spacing w:after="0"/>
        <w:ind w:left="0" w:right="0" w:firstLine="0"/>
      </w:pPr>
      <w:r w:rsidRPr="009339C9">
        <w:t xml:space="preserve">Piekrītu manu personu datu izmantošanai iepirkuma procedūras Pretendentu piedāvājumu izvērtēšanai un apzinos, ka saskaņā ar Latvijas Republikas normatīvajiem aktiem visa dokumentācija, kuru Pretendents iesniedzis iepirkuma komisijai, ir publiski pieejama; </w:t>
      </w:r>
    </w:p>
    <w:p w:rsidR="004C2DE1" w:rsidRPr="009339C9" w:rsidRDefault="004C2DE1" w:rsidP="004C2DE1">
      <w:pPr>
        <w:numPr>
          <w:ilvl w:val="0"/>
          <w:numId w:val="9"/>
        </w:numPr>
        <w:spacing w:after="0"/>
        <w:ind w:left="0" w:right="0" w:firstLine="0"/>
      </w:pPr>
      <w:r w:rsidRPr="009339C9">
        <w:t xml:space="preserve">Apliecinu, ka apņemos piedalīties </w:t>
      </w:r>
      <w:r w:rsidR="0001183C" w:rsidRPr="009339C9">
        <w:t xml:space="preserve">līguma </w:t>
      </w:r>
      <w:r w:rsidRPr="009339C9">
        <w:t>izpildē (</w:t>
      </w:r>
      <w:r w:rsidRPr="009339C9">
        <w:rPr>
          <w:i/>
        </w:rPr>
        <w:t>norādot lomu un darba pienākumus</w:t>
      </w:r>
      <w:r w:rsidRPr="009339C9">
        <w:t xml:space="preserve">), gadījumā ja Pretendentam __________ tiks piešķirtas tiesības slēgt </w:t>
      </w:r>
      <w:r w:rsidR="00AE1789" w:rsidRPr="009339C9">
        <w:t>iepirkuma līgumu</w:t>
      </w:r>
      <w:r w:rsidRPr="009339C9">
        <w:t>.</w:t>
      </w:r>
    </w:p>
    <w:p w:rsidR="004C2DE1" w:rsidRPr="009339C9" w:rsidRDefault="004C2DE1" w:rsidP="004C2DE1">
      <w:pPr>
        <w:ind w:left="0"/>
      </w:pPr>
      <w:r w:rsidRPr="009339C9">
        <w:t xml:space="preserve">  ______________________________________________________________</w:t>
      </w:r>
    </w:p>
    <w:p w:rsidR="004C2DE1" w:rsidRPr="009339C9" w:rsidRDefault="004C2DE1" w:rsidP="004C2DE1">
      <w:pPr>
        <w:ind w:left="0"/>
        <w:rPr>
          <w:vertAlign w:val="superscript"/>
        </w:rPr>
      </w:pPr>
      <w:r w:rsidRPr="009339C9">
        <w:rPr>
          <w:vertAlign w:val="superscript"/>
        </w:rPr>
        <w:t>Sastādīšanas vieta un laiks,</w:t>
      </w:r>
      <w:r w:rsidRPr="009339C9">
        <w:rPr>
          <w:vertAlign w:val="superscript"/>
        </w:rPr>
        <w:tab/>
      </w:r>
      <w:r w:rsidRPr="009339C9">
        <w:rPr>
          <w:vertAlign w:val="superscript"/>
        </w:rPr>
        <w:tab/>
        <w:t xml:space="preserve"> vārds, uzvārds,</w:t>
      </w:r>
      <w:r w:rsidRPr="009339C9">
        <w:rPr>
          <w:vertAlign w:val="superscript"/>
        </w:rPr>
        <w:tab/>
      </w:r>
      <w:r w:rsidRPr="009339C9">
        <w:rPr>
          <w:vertAlign w:val="superscript"/>
        </w:rPr>
        <w:tab/>
        <w:t xml:space="preserve"> paraksts</w:t>
      </w:r>
    </w:p>
    <w:p w:rsidR="004C2DE1" w:rsidRPr="009339C9" w:rsidRDefault="004C2DE1" w:rsidP="004C2DE1">
      <w:pPr>
        <w:jc w:val="right"/>
      </w:pPr>
    </w:p>
    <w:p w:rsidR="00AE1789" w:rsidRPr="009339C9" w:rsidRDefault="004C2DE1" w:rsidP="00DE74FB">
      <w:pPr>
        <w:spacing w:after="0"/>
        <w:ind w:left="360" w:right="-1"/>
        <w:jc w:val="right"/>
      </w:pPr>
      <w:r w:rsidRPr="009339C9">
        <w:rPr>
          <w:b/>
        </w:rPr>
        <w:br w:type="page"/>
      </w:r>
      <w:r w:rsidR="00DE74FB" w:rsidRPr="009339C9">
        <w:rPr>
          <w:b/>
        </w:rPr>
        <w:lastRenderedPageBreak/>
        <w:t xml:space="preserve">7. </w:t>
      </w:r>
      <w:r w:rsidR="00AE1789" w:rsidRPr="009339C9">
        <w:t>PIELIKUMS</w:t>
      </w:r>
    </w:p>
    <w:p w:rsidR="00AF0CA6" w:rsidRPr="009339C9" w:rsidRDefault="00AF0CA6" w:rsidP="00AF0CA6">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AF0CA6" w:rsidP="00AF0CA6">
      <w:pPr>
        <w:spacing w:after="0"/>
        <w:ind w:left="360" w:right="-1"/>
        <w:jc w:val="right"/>
        <w:rPr>
          <w:b/>
        </w:rPr>
      </w:pPr>
      <w:r w:rsidRPr="009339C9">
        <w:t>nolikumam ID Nr. LVA/ 2017/12/AK</w:t>
      </w:r>
    </w:p>
    <w:p w:rsidR="00AE1789" w:rsidRPr="009339C9" w:rsidRDefault="00AE1789" w:rsidP="00DE74FB">
      <w:pPr>
        <w:ind w:left="360"/>
        <w:rPr>
          <w:b/>
        </w:rPr>
      </w:pPr>
    </w:p>
    <w:p w:rsidR="004C2DE1" w:rsidRPr="009339C9" w:rsidRDefault="004C2DE1" w:rsidP="00AE1789">
      <w:pPr>
        <w:jc w:val="center"/>
        <w:rPr>
          <w:b/>
        </w:rPr>
      </w:pPr>
      <w:r w:rsidRPr="009339C9">
        <w:rPr>
          <w:b/>
        </w:rPr>
        <w:t>Pretendenta klienta atsauksmes paraugs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0"/>
        <w:gridCol w:w="5761"/>
      </w:tblGrid>
      <w:tr w:rsidR="004C2DE1" w:rsidRPr="009339C9" w:rsidTr="004C2DE1">
        <w:tc>
          <w:tcPr>
            <w:tcW w:w="317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7C17CB">
            <w:pPr>
              <w:ind w:left="34" w:right="85"/>
              <w:rPr>
                <w:sz w:val="22"/>
                <w:szCs w:val="22"/>
              </w:rPr>
            </w:pPr>
            <w:r w:rsidRPr="009339C9">
              <w:rPr>
                <w:sz w:val="22"/>
                <w:szCs w:val="22"/>
              </w:rPr>
              <w:t>Pasūtītāja (klienta) nosaukums, reģistrācijas Nr.</w:t>
            </w:r>
          </w:p>
        </w:tc>
        <w:tc>
          <w:tcPr>
            <w:tcW w:w="5761"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24" w:right="176"/>
              <w:rPr>
                <w:b/>
              </w:rPr>
            </w:pPr>
          </w:p>
        </w:tc>
      </w:tr>
      <w:tr w:rsidR="004C2DE1" w:rsidRPr="009339C9" w:rsidTr="004C2DE1">
        <w:tc>
          <w:tcPr>
            <w:tcW w:w="317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7C17CB">
            <w:pPr>
              <w:ind w:left="34" w:right="85"/>
              <w:rPr>
                <w:sz w:val="22"/>
                <w:szCs w:val="22"/>
              </w:rPr>
            </w:pPr>
            <w:r w:rsidRPr="009339C9">
              <w:rPr>
                <w:sz w:val="22"/>
                <w:szCs w:val="22"/>
              </w:rPr>
              <w:t>Līguma noslēgšanas datums, pakalpojumu sniegšanas laiks, norādot pakalpojuma sniegšanas sākuma un beigu laiku</w:t>
            </w:r>
          </w:p>
        </w:tc>
        <w:tc>
          <w:tcPr>
            <w:tcW w:w="5761"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24" w:right="176"/>
              <w:rPr>
                <w:b/>
              </w:rPr>
            </w:pPr>
          </w:p>
        </w:tc>
      </w:tr>
      <w:tr w:rsidR="004C2DE1" w:rsidRPr="009339C9" w:rsidTr="004C2DE1">
        <w:tc>
          <w:tcPr>
            <w:tcW w:w="317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7C17CB">
            <w:pPr>
              <w:ind w:left="34" w:right="85"/>
              <w:rPr>
                <w:sz w:val="22"/>
                <w:szCs w:val="22"/>
              </w:rPr>
            </w:pPr>
            <w:r w:rsidRPr="009339C9">
              <w:rPr>
                <w:sz w:val="22"/>
                <w:szCs w:val="22"/>
              </w:rPr>
              <w:t>Sniegto pakalpojumu apraksts, izmantotās tehnoloģijas.</w:t>
            </w:r>
          </w:p>
          <w:p w:rsidR="004C2DE1" w:rsidRPr="009339C9" w:rsidRDefault="004C2DE1" w:rsidP="007C17CB">
            <w:pPr>
              <w:ind w:left="34" w:right="85"/>
              <w:rPr>
                <w:sz w:val="22"/>
                <w:szCs w:val="22"/>
              </w:rPr>
            </w:pPr>
            <w:r w:rsidRPr="009339C9">
              <w:rPr>
                <w:sz w:val="22"/>
                <w:szCs w:val="22"/>
              </w:rPr>
              <w:t>Informācija par tīmekļa vietni kur var pārliecināties par pakalpojuma darbību.</w:t>
            </w:r>
          </w:p>
        </w:tc>
        <w:tc>
          <w:tcPr>
            <w:tcW w:w="5761"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24" w:right="176"/>
              <w:rPr>
                <w:b/>
              </w:rPr>
            </w:pPr>
          </w:p>
        </w:tc>
      </w:tr>
      <w:tr w:rsidR="004C2DE1" w:rsidRPr="009339C9" w:rsidTr="004C2DE1">
        <w:tc>
          <w:tcPr>
            <w:tcW w:w="3170" w:type="dxa"/>
            <w:tcBorders>
              <w:top w:val="single" w:sz="4" w:space="0" w:color="auto"/>
              <w:left w:val="single" w:sz="4" w:space="0" w:color="auto"/>
              <w:bottom w:val="single" w:sz="4" w:space="0" w:color="auto"/>
              <w:right w:val="single" w:sz="4" w:space="0" w:color="auto"/>
            </w:tcBorders>
            <w:hideMark/>
          </w:tcPr>
          <w:p w:rsidR="004C2DE1" w:rsidRPr="009339C9" w:rsidRDefault="004C2DE1" w:rsidP="007C17CB">
            <w:pPr>
              <w:ind w:left="34" w:right="85"/>
              <w:rPr>
                <w:sz w:val="22"/>
                <w:szCs w:val="22"/>
              </w:rPr>
            </w:pPr>
            <w:r w:rsidRPr="009339C9">
              <w:rPr>
                <w:sz w:val="22"/>
                <w:szCs w:val="22"/>
              </w:rPr>
              <w:t xml:space="preserve">Pasūtītāja (klienta) atsauksme par saistību izpildi </w:t>
            </w:r>
          </w:p>
        </w:tc>
        <w:tc>
          <w:tcPr>
            <w:tcW w:w="5761" w:type="dxa"/>
            <w:tcBorders>
              <w:top w:val="single" w:sz="4" w:space="0" w:color="auto"/>
              <w:left w:val="single" w:sz="4" w:space="0" w:color="auto"/>
              <w:bottom w:val="single" w:sz="4" w:space="0" w:color="auto"/>
              <w:right w:val="single" w:sz="4" w:space="0" w:color="auto"/>
            </w:tcBorders>
          </w:tcPr>
          <w:p w:rsidR="004C2DE1" w:rsidRPr="009339C9" w:rsidRDefault="004C2DE1" w:rsidP="007C17CB">
            <w:pPr>
              <w:ind w:left="124" w:right="176"/>
              <w:rPr>
                <w:b/>
              </w:rPr>
            </w:pPr>
          </w:p>
        </w:tc>
      </w:tr>
    </w:tbl>
    <w:p w:rsidR="004C2DE1" w:rsidRPr="009339C9" w:rsidRDefault="004C2DE1" w:rsidP="004C2DE1">
      <w:pPr>
        <w:rPr>
          <w:i/>
        </w:rPr>
      </w:pPr>
      <w:r w:rsidRPr="009339C9">
        <w:rPr>
          <w:i/>
        </w:rPr>
        <w:t>Pretendenta atsauksmi paraksta pasūtītāja (klienta) paraksttiesīgā persona!</w:t>
      </w:r>
    </w:p>
    <w:p w:rsidR="004C2DE1" w:rsidRPr="009339C9" w:rsidRDefault="004C2DE1" w:rsidP="004C2DE1">
      <w:pPr>
        <w:jc w:val="right"/>
      </w:pPr>
    </w:p>
    <w:p w:rsidR="004C2DE1" w:rsidRPr="009339C9" w:rsidRDefault="004C2DE1" w:rsidP="00267CE7">
      <w:pPr>
        <w:spacing w:after="0"/>
        <w:ind w:right="0"/>
        <w:jc w:val="right"/>
      </w:pPr>
      <w:r w:rsidRPr="009339C9">
        <w:rPr>
          <w:b/>
        </w:rPr>
        <w:br w:type="page"/>
      </w:r>
      <w:r w:rsidRPr="009339C9">
        <w:lastRenderedPageBreak/>
        <w:t>8. PIELIKUMS</w:t>
      </w:r>
    </w:p>
    <w:p w:rsidR="00323C32" w:rsidRPr="009339C9" w:rsidRDefault="00323C32" w:rsidP="00323C32">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DE74FB" w:rsidRPr="009339C9" w:rsidRDefault="00323C32" w:rsidP="00323C32">
      <w:pPr>
        <w:spacing w:after="0"/>
        <w:ind w:right="0"/>
        <w:jc w:val="right"/>
        <w:rPr>
          <w:b/>
        </w:rPr>
      </w:pPr>
      <w:r w:rsidRPr="009339C9">
        <w:t>nolikumam ID Nr. LVA/ 2017/12/AK</w:t>
      </w:r>
    </w:p>
    <w:p w:rsidR="00DE74FB" w:rsidRPr="009339C9" w:rsidRDefault="00DE74FB" w:rsidP="00267CE7">
      <w:pPr>
        <w:spacing w:after="0"/>
        <w:ind w:right="0"/>
        <w:jc w:val="right"/>
      </w:pPr>
    </w:p>
    <w:p w:rsidR="004C2DE1" w:rsidRPr="009339C9" w:rsidRDefault="004C2DE1" w:rsidP="004C2DE1">
      <w:pPr>
        <w:pStyle w:val="Bodynosaukumsbig"/>
        <w:rPr>
          <w:sz w:val="24"/>
          <w:szCs w:val="24"/>
        </w:rPr>
      </w:pPr>
      <w:r w:rsidRPr="009339C9">
        <w:rPr>
          <w:sz w:val="24"/>
          <w:szCs w:val="24"/>
        </w:rPr>
        <w:t>Apakšuzņēmēju saraksts</w:t>
      </w:r>
      <w:r w:rsidRPr="009339C9">
        <w:rPr>
          <w:rStyle w:val="FootnoteReference"/>
          <w:sz w:val="24"/>
          <w:szCs w:val="24"/>
        </w:rPr>
        <w:footnoteReference w:id="3"/>
      </w: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60"/>
        <w:gridCol w:w="2848"/>
        <w:gridCol w:w="2652"/>
      </w:tblGrid>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267CE7">
            <w:pPr>
              <w:ind w:left="0"/>
              <w:jc w:val="left"/>
              <w:rPr>
                <w:bCs/>
              </w:rPr>
            </w:pPr>
            <w:r w:rsidRPr="009339C9">
              <w:rPr>
                <w:bCs/>
              </w:rPr>
              <w:t>Apakšuzņēmēja nosaukums</w:t>
            </w:r>
          </w:p>
        </w:tc>
        <w:tc>
          <w:tcPr>
            <w:tcW w:w="1589" w:type="pct"/>
            <w:tcBorders>
              <w:top w:val="single" w:sz="2" w:space="0" w:color="auto"/>
              <w:left w:val="single" w:sz="2" w:space="0" w:color="auto"/>
              <w:bottom w:val="single" w:sz="2" w:space="0" w:color="auto"/>
              <w:right w:val="single" w:sz="4" w:space="0" w:color="auto"/>
            </w:tcBorders>
            <w:vAlign w:val="center"/>
            <w:hideMark/>
          </w:tcPr>
          <w:p w:rsidR="004C2DE1" w:rsidRPr="009339C9" w:rsidRDefault="004C2DE1" w:rsidP="00267CE7">
            <w:pPr>
              <w:ind w:left="0" w:firstLine="24"/>
              <w:jc w:val="left"/>
            </w:pPr>
            <w:r w:rsidRPr="009339C9">
              <w:rPr>
                <w:bCs/>
              </w:rPr>
              <w:t>Reģistrācijas numurs</w:t>
            </w:r>
          </w:p>
        </w:tc>
        <w:tc>
          <w:tcPr>
            <w:tcW w:w="1480" w:type="pct"/>
            <w:tcBorders>
              <w:top w:val="single" w:sz="2" w:space="0" w:color="auto"/>
              <w:left w:val="single" w:sz="4" w:space="0" w:color="auto"/>
              <w:bottom w:val="single" w:sz="2" w:space="0" w:color="auto"/>
              <w:right w:val="single" w:sz="2" w:space="0" w:color="auto"/>
            </w:tcBorders>
            <w:vAlign w:val="center"/>
            <w:hideMark/>
          </w:tcPr>
          <w:p w:rsidR="004C2DE1" w:rsidRPr="009339C9" w:rsidRDefault="004C2DE1" w:rsidP="00267CE7">
            <w:pPr>
              <w:ind w:left="0" w:hanging="10"/>
              <w:jc w:val="left"/>
            </w:pPr>
            <w:r w:rsidRPr="009339C9">
              <w:rPr>
                <w:bCs/>
              </w:rPr>
              <w:t>Pakalpojuma daļa, kuru plānots nodot attiecīgajam apakšuzņēmējam (% no pakalpojuma vērtības)</w:t>
            </w:r>
          </w:p>
        </w:tc>
      </w:tr>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267CE7">
            <w:pPr>
              <w:ind w:left="142"/>
              <w:jc w:val="left"/>
              <w:rPr>
                <w:bCs/>
              </w:rPr>
            </w:pPr>
            <w:r w:rsidRPr="009339C9">
              <w:rPr>
                <w:bCs/>
              </w:rPr>
              <w:t xml:space="preserve">1. </w:t>
            </w:r>
          </w:p>
        </w:tc>
        <w:tc>
          <w:tcPr>
            <w:tcW w:w="1589" w:type="pct"/>
            <w:tcBorders>
              <w:top w:val="single" w:sz="2" w:space="0" w:color="auto"/>
              <w:left w:val="single" w:sz="2" w:space="0" w:color="auto"/>
              <w:bottom w:val="single" w:sz="2" w:space="0" w:color="auto"/>
              <w:right w:val="single" w:sz="4" w:space="0" w:color="auto"/>
            </w:tcBorders>
          </w:tcPr>
          <w:p w:rsidR="004C2DE1" w:rsidRPr="009339C9" w:rsidRDefault="004C2DE1" w:rsidP="00267CE7">
            <w:pPr>
              <w:jc w:val="left"/>
            </w:pPr>
          </w:p>
        </w:tc>
        <w:tc>
          <w:tcPr>
            <w:tcW w:w="1480" w:type="pct"/>
            <w:tcBorders>
              <w:top w:val="single" w:sz="2" w:space="0" w:color="auto"/>
              <w:left w:val="single" w:sz="4" w:space="0" w:color="auto"/>
              <w:bottom w:val="single" w:sz="2" w:space="0" w:color="auto"/>
              <w:right w:val="single" w:sz="2" w:space="0" w:color="auto"/>
            </w:tcBorders>
          </w:tcPr>
          <w:p w:rsidR="004C2DE1" w:rsidRPr="009339C9" w:rsidRDefault="004C2DE1" w:rsidP="00267CE7">
            <w:pPr>
              <w:jc w:val="left"/>
            </w:pPr>
          </w:p>
        </w:tc>
      </w:tr>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267CE7">
            <w:pPr>
              <w:ind w:left="142"/>
              <w:jc w:val="left"/>
              <w:rPr>
                <w:bCs/>
              </w:rPr>
            </w:pPr>
            <w:r w:rsidRPr="009339C9">
              <w:rPr>
                <w:bCs/>
              </w:rPr>
              <w:t xml:space="preserve">2. </w:t>
            </w:r>
          </w:p>
        </w:tc>
        <w:tc>
          <w:tcPr>
            <w:tcW w:w="1589" w:type="pct"/>
            <w:tcBorders>
              <w:top w:val="single" w:sz="2" w:space="0" w:color="auto"/>
              <w:left w:val="single" w:sz="2" w:space="0" w:color="auto"/>
              <w:bottom w:val="single" w:sz="2" w:space="0" w:color="auto"/>
              <w:right w:val="single" w:sz="4" w:space="0" w:color="auto"/>
            </w:tcBorders>
          </w:tcPr>
          <w:p w:rsidR="004C2DE1" w:rsidRPr="009339C9" w:rsidRDefault="004C2DE1" w:rsidP="00267CE7">
            <w:pPr>
              <w:jc w:val="left"/>
            </w:pPr>
          </w:p>
        </w:tc>
        <w:tc>
          <w:tcPr>
            <w:tcW w:w="1480" w:type="pct"/>
            <w:tcBorders>
              <w:top w:val="single" w:sz="2" w:space="0" w:color="auto"/>
              <w:left w:val="single" w:sz="4" w:space="0" w:color="auto"/>
              <w:bottom w:val="single" w:sz="2" w:space="0" w:color="auto"/>
              <w:right w:val="single" w:sz="2" w:space="0" w:color="auto"/>
            </w:tcBorders>
          </w:tcPr>
          <w:p w:rsidR="004C2DE1" w:rsidRPr="009339C9" w:rsidRDefault="004C2DE1" w:rsidP="00267CE7">
            <w:pPr>
              <w:jc w:val="left"/>
            </w:pPr>
          </w:p>
        </w:tc>
      </w:tr>
    </w:tbl>
    <w:p w:rsidR="004C2DE1" w:rsidRPr="009339C9" w:rsidRDefault="004C2DE1" w:rsidP="00267CE7">
      <w:pPr>
        <w:ind w:right="-760"/>
        <w:jc w:val="left"/>
      </w:pPr>
    </w:p>
    <w:p w:rsidR="004C2DE1" w:rsidRPr="009339C9" w:rsidRDefault="004C2DE1" w:rsidP="00267CE7">
      <w:pPr>
        <w:jc w:val="left"/>
        <w:rPr>
          <w:b/>
        </w:rPr>
      </w:pPr>
      <w:r w:rsidRPr="009339C9">
        <w:rPr>
          <w:b/>
        </w:rPr>
        <w:t>Personu, uz kuru iespējām pretendents balstās, saraksts</w:t>
      </w:r>
    </w:p>
    <w:p w:rsidR="004C2DE1" w:rsidRPr="009339C9" w:rsidRDefault="004C2DE1" w:rsidP="00267CE7">
      <w:pPr>
        <w:ind w:right="-760"/>
        <w:jc w:val="left"/>
      </w:pPr>
    </w:p>
    <w:tbl>
      <w:tblPr>
        <w:tblW w:w="494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460"/>
        <w:gridCol w:w="2848"/>
        <w:gridCol w:w="2652"/>
      </w:tblGrid>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267CE7">
            <w:pPr>
              <w:ind w:left="0"/>
              <w:jc w:val="left"/>
              <w:rPr>
                <w:bCs/>
              </w:rPr>
            </w:pPr>
            <w:r w:rsidRPr="009339C9">
              <w:rPr>
                <w:bCs/>
              </w:rPr>
              <w:t>Personas nosaukums</w:t>
            </w:r>
          </w:p>
        </w:tc>
        <w:tc>
          <w:tcPr>
            <w:tcW w:w="1589" w:type="pct"/>
            <w:tcBorders>
              <w:top w:val="single" w:sz="2" w:space="0" w:color="auto"/>
              <w:left w:val="single" w:sz="2" w:space="0" w:color="auto"/>
              <w:bottom w:val="single" w:sz="2" w:space="0" w:color="auto"/>
              <w:right w:val="single" w:sz="4" w:space="0" w:color="auto"/>
            </w:tcBorders>
            <w:vAlign w:val="center"/>
            <w:hideMark/>
          </w:tcPr>
          <w:p w:rsidR="004C2DE1" w:rsidRPr="009339C9" w:rsidRDefault="004C2DE1" w:rsidP="00267CE7">
            <w:pPr>
              <w:ind w:left="0" w:firstLine="24"/>
              <w:jc w:val="left"/>
            </w:pPr>
            <w:r w:rsidRPr="009339C9">
              <w:rPr>
                <w:bCs/>
              </w:rPr>
              <w:t>Reģistrācijas numurs</w:t>
            </w:r>
          </w:p>
        </w:tc>
        <w:tc>
          <w:tcPr>
            <w:tcW w:w="1480" w:type="pct"/>
            <w:tcBorders>
              <w:top w:val="single" w:sz="2" w:space="0" w:color="auto"/>
              <w:left w:val="single" w:sz="4" w:space="0" w:color="auto"/>
              <w:bottom w:val="single" w:sz="2" w:space="0" w:color="auto"/>
              <w:right w:val="single" w:sz="2" w:space="0" w:color="auto"/>
            </w:tcBorders>
            <w:vAlign w:val="center"/>
            <w:hideMark/>
          </w:tcPr>
          <w:p w:rsidR="004C2DE1" w:rsidRPr="009339C9" w:rsidRDefault="004C2DE1" w:rsidP="00267CE7">
            <w:pPr>
              <w:ind w:left="0" w:hanging="10"/>
              <w:jc w:val="left"/>
            </w:pPr>
            <w:r w:rsidRPr="009339C9">
              <w:rPr>
                <w:bCs/>
              </w:rPr>
              <w:t>Norāde uz iepirkuma nolikuma prasību, kuras atbilstību nodrošina</w:t>
            </w:r>
          </w:p>
        </w:tc>
      </w:tr>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4C2DE1">
            <w:pPr>
              <w:ind w:left="142"/>
              <w:rPr>
                <w:bCs/>
              </w:rPr>
            </w:pPr>
            <w:r w:rsidRPr="009339C9">
              <w:rPr>
                <w:bCs/>
              </w:rPr>
              <w:t xml:space="preserve">1. </w:t>
            </w:r>
          </w:p>
        </w:tc>
        <w:tc>
          <w:tcPr>
            <w:tcW w:w="1589" w:type="pct"/>
            <w:tcBorders>
              <w:top w:val="single" w:sz="2" w:space="0" w:color="auto"/>
              <w:left w:val="single" w:sz="2" w:space="0" w:color="auto"/>
              <w:bottom w:val="single" w:sz="2" w:space="0" w:color="auto"/>
              <w:right w:val="single" w:sz="4" w:space="0" w:color="auto"/>
            </w:tcBorders>
          </w:tcPr>
          <w:p w:rsidR="004C2DE1" w:rsidRPr="009339C9" w:rsidRDefault="004C2DE1" w:rsidP="004C2DE1"/>
        </w:tc>
        <w:tc>
          <w:tcPr>
            <w:tcW w:w="1480" w:type="pct"/>
            <w:tcBorders>
              <w:top w:val="single" w:sz="2" w:space="0" w:color="auto"/>
              <w:left w:val="single" w:sz="4" w:space="0" w:color="auto"/>
              <w:bottom w:val="single" w:sz="2" w:space="0" w:color="auto"/>
              <w:right w:val="single" w:sz="2" w:space="0" w:color="auto"/>
            </w:tcBorders>
          </w:tcPr>
          <w:p w:rsidR="004C2DE1" w:rsidRPr="009339C9" w:rsidRDefault="004C2DE1" w:rsidP="004C2DE1"/>
        </w:tc>
      </w:tr>
      <w:tr w:rsidR="004C2DE1" w:rsidRPr="009339C9" w:rsidTr="004C2DE1">
        <w:trPr>
          <w:trHeight w:val="280"/>
        </w:trPr>
        <w:tc>
          <w:tcPr>
            <w:tcW w:w="1930" w:type="pct"/>
            <w:tcBorders>
              <w:top w:val="single" w:sz="2" w:space="0" w:color="auto"/>
              <w:left w:val="single" w:sz="2" w:space="0" w:color="auto"/>
              <w:bottom w:val="single" w:sz="2" w:space="0" w:color="auto"/>
              <w:right w:val="single" w:sz="2" w:space="0" w:color="auto"/>
            </w:tcBorders>
            <w:vAlign w:val="center"/>
            <w:hideMark/>
          </w:tcPr>
          <w:p w:rsidR="004C2DE1" w:rsidRPr="009339C9" w:rsidRDefault="004C2DE1" w:rsidP="004C2DE1">
            <w:pPr>
              <w:ind w:left="142"/>
              <w:rPr>
                <w:bCs/>
              </w:rPr>
            </w:pPr>
            <w:r w:rsidRPr="009339C9">
              <w:rPr>
                <w:bCs/>
              </w:rPr>
              <w:t xml:space="preserve">2. </w:t>
            </w:r>
          </w:p>
        </w:tc>
        <w:tc>
          <w:tcPr>
            <w:tcW w:w="1589" w:type="pct"/>
            <w:tcBorders>
              <w:top w:val="single" w:sz="2" w:space="0" w:color="auto"/>
              <w:left w:val="single" w:sz="2" w:space="0" w:color="auto"/>
              <w:bottom w:val="single" w:sz="2" w:space="0" w:color="auto"/>
              <w:right w:val="single" w:sz="4" w:space="0" w:color="auto"/>
            </w:tcBorders>
          </w:tcPr>
          <w:p w:rsidR="004C2DE1" w:rsidRPr="009339C9" w:rsidRDefault="004C2DE1" w:rsidP="004C2DE1"/>
        </w:tc>
        <w:tc>
          <w:tcPr>
            <w:tcW w:w="1480" w:type="pct"/>
            <w:tcBorders>
              <w:top w:val="single" w:sz="2" w:space="0" w:color="auto"/>
              <w:left w:val="single" w:sz="4" w:space="0" w:color="auto"/>
              <w:bottom w:val="single" w:sz="2" w:space="0" w:color="auto"/>
              <w:right w:val="single" w:sz="2" w:space="0" w:color="auto"/>
            </w:tcBorders>
          </w:tcPr>
          <w:p w:rsidR="004C2DE1" w:rsidRPr="009339C9" w:rsidRDefault="004C2DE1" w:rsidP="004C2DE1"/>
        </w:tc>
      </w:tr>
    </w:tbl>
    <w:p w:rsidR="004C2DE1" w:rsidRPr="009339C9" w:rsidRDefault="004C2DE1" w:rsidP="004C2DE1">
      <w:pPr>
        <w:ind w:right="-760"/>
      </w:pPr>
    </w:p>
    <w:tbl>
      <w:tblPr>
        <w:tblW w:w="0" w:type="auto"/>
        <w:tblBorders>
          <w:insideH w:val="single" w:sz="4" w:space="0" w:color="auto"/>
        </w:tblBorders>
        <w:tblLook w:val="01E0" w:firstRow="1" w:lastRow="1" w:firstColumn="1" w:lastColumn="1" w:noHBand="0" w:noVBand="0"/>
      </w:tblPr>
      <w:tblGrid>
        <w:gridCol w:w="1586"/>
        <w:gridCol w:w="1673"/>
        <w:gridCol w:w="1621"/>
        <w:gridCol w:w="1712"/>
        <w:gridCol w:w="2479"/>
      </w:tblGrid>
      <w:tr w:rsidR="00FB3F12" w:rsidRPr="009339C9" w:rsidTr="00253C03">
        <w:tc>
          <w:tcPr>
            <w:tcW w:w="1692" w:type="dxa"/>
            <w:tcBorders>
              <w:top w:val="nil"/>
            </w:tcBorders>
          </w:tcPr>
          <w:p w:rsidR="00FB3F12" w:rsidRPr="009339C9" w:rsidRDefault="00FB3F12" w:rsidP="00253C03"/>
        </w:tc>
        <w:tc>
          <w:tcPr>
            <w:tcW w:w="1760" w:type="dxa"/>
            <w:tcBorders>
              <w:top w:val="nil"/>
            </w:tcBorders>
          </w:tcPr>
          <w:p w:rsidR="00FB3F12" w:rsidRPr="009339C9" w:rsidRDefault="00FB3F12" w:rsidP="00253C03"/>
        </w:tc>
        <w:tc>
          <w:tcPr>
            <w:tcW w:w="1720" w:type="dxa"/>
            <w:tcBorders>
              <w:top w:val="nil"/>
            </w:tcBorders>
          </w:tcPr>
          <w:p w:rsidR="00FB3F12" w:rsidRPr="009339C9" w:rsidRDefault="00FB3F12" w:rsidP="00253C03"/>
        </w:tc>
        <w:tc>
          <w:tcPr>
            <w:tcW w:w="1793" w:type="dxa"/>
            <w:tcBorders>
              <w:top w:val="nil"/>
            </w:tcBorders>
          </w:tcPr>
          <w:p w:rsidR="00FB3F12" w:rsidRPr="009339C9" w:rsidRDefault="00FB3F12" w:rsidP="00253C03"/>
        </w:tc>
        <w:tc>
          <w:tcPr>
            <w:tcW w:w="2598" w:type="dxa"/>
            <w:tcBorders>
              <w:top w:val="nil"/>
            </w:tcBorders>
          </w:tcPr>
          <w:p w:rsidR="00FB3F12" w:rsidRPr="009339C9" w:rsidRDefault="00FB3F12" w:rsidP="00253C03"/>
        </w:tc>
      </w:tr>
      <w:tr w:rsidR="00FB3F12" w:rsidRPr="009339C9" w:rsidTr="00253C03">
        <w:tc>
          <w:tcPr>
            <w:tcW w:w="1692" w:type="dxa"/>
            <w:tcBorders>
              <w:bottom w:val="nil"/>
            </w:tcBorders>
          </w:tcPr>
          <w:p w:rsidR="00FB3F12" w:rsidRPr="009339C9" w:rsidRDefault="00FB3F12" w:rsidP="00253C03">
            <w:pPr>
              <w:ind w:left="0" w:right="137"/>
              <w:jc w:val="center"/>
              <w:rPr>
                <w:i/>
              </w:rPr>
            </w:pPr>
            <w:r w:rsidRPr="009339C9">
              <w:rPr>
                <w:i/>
                <w:sz w:val="22"/>
                <w:szCs w:val="22"/>
              </w:rPr>
              <w:t>Vieta</w:t>
            </w:r>
          </w:p>
        </w:tc>
        <w:tc>
          <w:tcPr>
            <w:tcW w:w="1760" w:type="dxa"/>
            <w:tcBorders>
              <w:bottom w:val="nil"/>
            </w:tcBorders>
          </w:tcPr>
          <w:p w:rsidR="00FB3F12" w:rsidRPr="009339C9" w:rsidRDefault="00FB3F12" w:rsidP="00253C03">
            <w:pPr>
              <w:ind w:left="0" w:right="137"/>
              <w:jc w:val="center"/>
              <w:rPr>
                <w:i/>
              </w:rPr>
            </w:pPr>
            <w:r w:rsidRPr="009339C9">
              <w:rPr>
                <w:i/>
                <w:sz w:val="22"/>
                <w:szCs w:val="22"/>
              </w:rPr>
              <w:t>Datums</w:t>
            </w:r>
          </w:p>
        </w:tc>
        <w:tc>
          <w:tcPr>
            <w:tcW w:w="1720" w:type="dxa"/>
            <w:tcBorders>
              <w:bottom w:val="nil"/>
            </w:tcBorders>
          </w:tcPr>
          <w:p w:rsidR="00FB3F12" w:rsidRPr="009339C9" w:rsidRDefault="00FB3F12" w:rsidP="00253C03">
            <w:pPr>
              <w:ind w:left="0" w:right="137"/>
              <w:jc w:val="center"/>
              <w:rPr>
                <w:i/>
              </w:rPr>
            </w:pPr>
            <w:r w:rsidRPr="009339C9">
              <w:rPr>
                <w:i/>
                <w:sz w:val="22"/>
                <w:szCs w:val="22"/>
              </w:rPr>
              <w:t>Amats</w:t>
            </w:r>
          </w:p>
        </w:tc>
        <w:tc>
          <w:tcPr>
            <w:tcW w:w="1793" w:type="dxa"/>
            <w:tcBorders>
              <w:bottom w:val="nil"/>
            </w:tcBorders>
          </w:tcPr>
          <w:p w:rsidR="00FB3F12" w:rsidRPr="009339C9" w:rsidRDefault="00FB3F12" w:rsidP="00253C03">
            <w:pPr>
              <w:ind w:left="0" w:right="137"/>
              <w:jc w:val="center"/>
              <w:rPr>
                <w:i/>
              </w:rPr>
            </w:pPr>
            <w:r w:rsidRPr="009339C9">
              <w:rPr>
                <w:i/>
                <w:sz w:val="22"/>
                <w:szCs w:val="22"/>
              </w:rPr>
              <w:t>Paraksts</w:t>
            </w:r>
          </w:p>
        </w:tc>
        <w:tc>
          <w:tcPr>
            <w:tcW w:w="2598" w:type="dxa"/>
            <w:tcBorders>
              <w:bottom w:val="nil"/>
            </w:tcBorders>
          </w:tcPr>
          <w:p w:rsidR="00FB3F12" w:rsidRPr="009339C9" w:rsidRDefault="00FB3F12" w:rsidP="00253C03">
            <w:pPr>
              <w:ind w:left="0" w:right="137"/>
              <w:jc w:val="center"/>
              <w:rPr>
                <w:i/>
              </w:rPr>
            </w:pPr>
            <w:r w:rsidRPr="009339C9">
              <w:rPr>
                <w:i/>
                <w:sz w:val="22"/>
                <w:szCs w:val="22"/>
              </w:rPr>
              <w:t xml:space="preserve">Amatpersonas </w:t>
            </w:r>
            <w:r w:rsidRPr="009339C9">
              <w:rPr>
                <w:i/>
                <w:sz w:val="22"/>
                <w:szCs w:val="22"/>
              </w:rPr>
              <w:br/>
              <w:t>vārds, uzvārds</w:t>
            </w:r>
          </w:p>
        </w:tc>
      </w:tr>
    </w:tbl>
    <w:p w:rsidR="005F41CA" w:rsidRPr="009339C9" w:rsidRDefault="004C2DE1" w:rsidP="00DE74FB">
      <w:pPr>
        <w:spacing w:after="0"/>
        <w:ind w:left="720" w:right="0"/>
        <w:jc w:val="right"/>
      </w:pPr>
      <w:r w:rsidRPr="009339C9">
        <w:rPr>
          <w:b/>
        </w:rPr>
        <w:br w:type="page"/>
      </w:r>
      <w:r w:rsidR="00DE74FB" w:rsidRPr="009339C9">
        <w:lastRenderedPageBreak/>
        <w:t>9.PIELIKUMS</w:t>
      </w:r>
    </w:p>
    <w:p w:rsidR="00323C32" w:rsidRPr="009339C9" w:rsidRDefault="00323C32" w:rsidP="00323C32">
      <w:pPr>
        <w:spacing w:after="0"/>
        <w:ind w:right="-1"/>
        <w:jc w:val="right"/>
        <w:rPr>
          <w:b/>
        </w:rPr>
      </w:pPr>
      <w:r w:rsidRPr="009339C9">
        <w:t xml:space="preserve">Atklāta konkursa </w:t>
      </w:r>
      <w:r w:rsidRPr="009339C9">
        <w:rPr>
          <w:b/>
          <w:caps/>
        </w:rPr>
        <w:t>„</w:t>
      </w:r>
      <w:r w:rsidRPr="009339C9">
        <w:rPr>
          <w:b/>
        </w:rPr>
        <w:t>Interaktīvu mācību līdzekļu digitalizācija</w:t>
      </w:r>
      <w:r w:rsidRPr="009339C9">
        <w:rPr>
          <w:b/>
          <w:caps/>
        </w:rPr>
        <w:t>”</w:t>
      </w:r>
    </w:p>
    <w:p w:rsidR="00AE1789" w:rsidRPr="009339C9" w:rsidRDefault="00323C32" w:rsidP="00323C32">
      <w:pPr>
        <w:spacing w:after="0"/>
        <w:ind w:right="0"/>
        <w:jc w:val="right"/>
      </w:pPr>
      <w:r w:rsidRPr="009339C9">
        <w:t>nolikumam ID Nr. LVA/ 2017/12/AK</w:t>
      </w:r>
    </w:p>
    <w:p w:rsidR="006C5BE4" w:rsidRPr="009339C9" w:rsidRDefault="006C5BE4" w:rsidP="005F41CA">
      <w:pPr>
        <w:rPr>
          <w:b/>
        </w:rPr>
      </w:pPr>
    </w:p>
    <w:p w:rsidR="004C2DE1" w:rsidRPr="009339C9" w:rsidRDefault="004C2DE1" w:rsidP="004C2DE1">
      <w:pPr>
        <w:pStyle w:val="Heading1"/>
        <w:tabs>
          <w:tab w:val="num" w:pos="432"/>
        </w:tabs>
        <w:spacing w:after="0"/>
        <w:ind w:left="432" w:hanging="432"/>
        <w:jc w:val="center"/>
        <w:rPr>
          <w:szCs w:val="24"/>
        </w:rPr>
      </w:pPr>
      <w:r w:rsidRPr="009339C9">
        <w:rPr>
          <w:szCs w:val="24"/>
        </w:rPr>
        <w:t xml:space="preserve">Iepirkuma līgums Nr. </w:t>
      </w:r>
      <w:r w:rsidRPr="009339C9">
        <w:rPr>
          <w:b w:val="0"/>
          <w:i/>
          <w:szCs w:val="24"/>
        </w:rPr>
        <w:t>(projekts)</w:t>
      </w:r>
      <w:r w:rsidRPr="009339C9">
        <w:rPr>
          <w:szCs w:val="24"/>
        </w:rPr>
        <w:t xml:space="preserve"> </w:t>
      </w:r>
    </w:p>
    <w:p w:rsidR="00AE1789" w:rsidRPr="009339C9" w:rsidRDefault="004C2DE1" w:rsidP="002A4186">
      <w:pPr>
        <w:spacing w:before="120"/>
        <w:ind w:left="0" w:right="-1"/>
      </w:pPr>
      <w:r w:rsidRPr="009339C9">
        <w:t>Rīgā</w:t>
      </w:r>
      <w:r w:rsidRPr="009339C9">
        <w:tab/>
      </w:r>
      <w:r w:rsidRPr="009339C9">
        <w:tab/>
      </w:r>
      <w:r w:rsidRPr="009339C9">
        <w:tab/>
      </w:r>
      <w:r w:rsidRPr="009339C9">
        <w:tab/>
      </w:r>
      <w:r w:rsidRPr="009339C9">
        <w:tab/>
      </w:r>
      <w:r w:rsidRPr="009339C9">
        <w:tab/>
      </w:r>
      <w:r w:rsidRPr="009339C9">
        <w:tab/>
      </w:r>
      <w:r w:rsidRPr="009339C9">
        <w:tab/>
      </w:r>
      <w:r w:rsidRPr="009339C9">
        <w:tab/>
      </w:r>
    </w:p>
    <w:p w:rsidR="004C2DE1" w:rsidRPr="009339C9" w:rsidRDefault="004C2DE1" w:rsidP="002E427E">
      <w:pPr>
        <w:spacing w:before="120"/>
        <w:ind w:left="0" w:right="-1"/>
      </w:pPr>
      <w:r w:rsidRPr="009339C9">
        <w:rPr>
          <w:b/>
        </w:rPr>
        <w:t>Latviešu valodas aģentūra</w:t>
      </w:r>
      <w:r w:rsidRPr="009339C9">
        <w:t>,</w:t>
      </w:r>
      <w:r w:rsidRPr="009339C9">
        <w:rPr>
          <w:b/>
        </w:rPr>
        <w:t xml:space="preserve"> </w:t>
      </w:r>
      <w:r w:rsidRPr="009339C9">
        <w:t xml:space="preserve">reģistrācijas Nr. </w:t>
      </w:r>
      <w:r w:rsidRPr="009339C9">
        <w:rPr>
          <w:rStyle w:val="Emphasis"/>
        </w:rPr>
        <w:t>90009113250</w:t>
      </w:r>
      <w:r w:rsidRPr="009339C9">
        <w:t xml:space="preserve">, juridiskā adrese: Lāčplēša iela 35-5, Rīga, LV-1011, tās ___________________ personā, kurš(a) rīkojas saskaņā ar </w:t>
      </w:r>
      <w:r w:rsidRPr="009339C9">
        <w:br/>
        <w:t xml:space="preserve">2012. gada 18. decembra Ministru kabineta noteikumiem Nr. 938 „Latviešu valodas aģentūras nolikums”, (tālāk tekstā – Pasūtītājs), no vienas puses, un </w:t>
      </w:r>
    </w:p>
    <w:p w:rsidR="00163EAD" w:rsidRPr="009339C9" w:rsidRDefault="004C2DE1" w:rsidP="002A4186">
      <w:pPr>
        <w:spacing w:after="0"/>
        <w:ind w:left="0" w:right="-1"/>
      </w:pPr>
      <w:r w:rsidRPr="009339C9">
        <w:rPr>
          <w:b/>
        </w:rPr>
        <w:t>_____________________</w:t>
      </w:r>
      <w:r w:rsidRPr="009339C9">
        <w:t>, (turpmāk tekstā – Uzņēmējs), no otras puses, abi kopā saukti – Puses, pamatojoties uz Pasū</w:t>
      </w:r>
      <w:r w:rsidR="002A4186" w:rsidRPr="009339C9">
        <w:t xml:space="preserve">tītāja veiktā atklāta konkursa </w:t>
      </w:r>
      <w:r w:rsidR="002A4186" w:rsidRPr="009339C9">
        <w:rPr>
          <w:b/>
          <w:caps/>
        </w:rPr>
        <w:t>„</w:t>
      </w:r>
      <w:r w:rsidR="002A4186" w:rsidRPr="009339C9">
        <w:rPr>
          <w:b/>
        </w:rPr>
        <w:t xml:space="preserve">Interaktīvu mācību </w:t>
      </w:r>
      <w:r w:rsidR="00163EAD" w:rsidRPr="009339C9">
        <w:rPr>
          <w:b/>
        </w:rPr>
        <w:t xml:space="preserve">līdzekļu </w:t>
      </w:r>
      <w:r w:rsidR="00277D09" w:rsidRPr="009339C9">
        <w:rPr>
          <w:b/>
        </w:rPr>
        <w:t>digitalizācija</w:t>
      </w:r>
      <w:r w:rsidR="002A4186" w:rsidRPr="009339C9">
        <w:rPr>
          <w:b/>
          <w:caps/>
        </w:rPr>
        <w:t>”</w:t>
      </w:r>
      <w:r w:rsidRPr="009339C9">
        <w:t xml:space="preserve"> </w:t>
      </w:r>
      <w:r w:rsidRPr="009339C9">
        <w:rPr>
          <w:i/>
        </w:rPr>
        <w:t xml:space="preserve">(id. Nr. </w:t>
      </w:r>
      <w:r w:rsidR="00163EAD" w:rsidRPr="009339C9">
        <w:rPr>
          <w:bCs/>
          <w:i/>
          <w:color w:val="000000"/>
        </w:rPr>
        <w:t>LVA/2017/12/AK</w:t>
      </w:r>
      <w:r w:rsidRPr="009339C9">
        <w:rPr>
          <w:i/>
        </w:rPr>
        <w:t>)</w:t>
      </w:r>
      <w:r w:rsidRPr="009339C9">
        <w:t xml:space="preserve"> rezultātiem</w:t>
      </w:r>
      <w:r w:rsidR="00163EAD" w:rsidRPr="009339C9">
        <w:t xml:space="preserve"> iepirkuma priekšmeta </w:t>
      </w:r>
    </w:p>
    <w:p w:rsidR="00163EAD" w:rsidRPr="009339C9" w:rsidRDefault="00163EAD" w:rsidP="002A4186">
      <w:pPr>
        <w:spacing w:after="0"/>
        <w:ind w:left="0" w:right="-1"/>
      </w:pPr>
    </w:p>
    <w:p w:rsidR="00163EAD" w:rsidRPr="009339C9" w:rsidRDefault="00163EAD" w:rsidP="00163EAD">
      <w:pPr>
        <w:pStyle w:val="Heading3"/>
        <w:spacing w:before="120" w:after="0"/>
        <w:ind w:right="-1"/>
        <w:rPr>
          <w:b/>
        </w:rPr>
      </w:pPr>
      <w:r w:rsidRPr="009339C9">
        <w:rPr>
          <w:szCs w:val="24"/>
        </w:rPr>
        <w:t xml:space="preserve">Iepirkuma priekšmeta 1. daļā </w:t>
      </w:r>
      <w:r w:rsidRPr="009339C9">
        <w:rPr>
          <w:b/>
        </w:rPr>
        <w:t>Interaktīvu mācību uzdevumu latviešu valodas apguvei 5.-6.klasē un 10.-12.klasē digitalizācija</w:t>
      </w:r>
    </w:p>
    <w:p w:rsidR="00163EAD" w:rsidRPr="009339C9" w:rsidRDefault="00163EAD" w:rsidP="00163EAD">
      <w:pPr>
        <w:ind w:left="0"/>
      </w:pPr>
      <w:r w:rsidRPr="009339C9">
        <w:t>vai</w:t>
      </w:r>
    </w:p>
    <w:p w:rsidR="00163EAD" w:rsidRPr="009339C9" w:rsidRDefault="00163EAD" w:rsidP="00163EAD">
      <w:pPr>
        <w:pStyle w:val="Heading3"/>
        <w:spacing w:before="120" w:after="0"/>
        <w:ind w:right="-1"/>
        <w:rPr>
          <w:szCs w:val="24"/>
        </w:rPr>
      </w:pPr>
      <w:r w:rsidRPr="009339C9">
        <w:rPr>
          <w:szCs w:val="24"/>
        </w:rPr>
        <w:t xml:space="preserve">Iepirkuma priekšmeta 2. daļā: </w:t>
      </w:r>
      <w:r w:rsidRPr="009339C9">
        <w:rPr>
          <w:b/>
        </w:rPr>
        <w:t>Interaktīva latviešu valodas apguves mācību materiāla 5.-6.gadus veciem diasporas bērniem digitalizācija;</w:t>
      </w:r>
      <w:r w:rsidRPr="009339C9">
        <w:rPr>
          <w:b/>
          <w:szCs w:val="24"/>
        </w:rPr>
        <w:t xml:space="preserve"> </w:t>
      </w:r>
    </w:p>
    <w:p w:rsidR="00163EAD" w:rsidRPr="009339C9" w:rsidRDefault="00163EAD" w:rsidP="00163EAD">
      <w:pPr>
        <w:pStyle w:val="Heading3"/>
        <w:spacing w:before="120" w:after="0"/>
        <w:ind w:right="-1"/>
      </w:pPr>
      <w:r w:rsidRPr="009339C9">
        <w:t>vai</w:t>
      </w:r>
    </w:p>
    <w:p w:rsidR="00163EAD" w:rsidRPr="009339C9" w:rsidRDefault="00163EAD" w:rsidP="00163EAD">
      <w:pPr>
        <w:pStyle w:val="Heading3"/>
        <w:spacing w:before="120" w:after="0"/>
        <w:ind w:right="-1"/>
        <w:rPr>
          <w:b/>
          <w:szCs w:val="24"/>
        </w:rPr>
      </w:pPr>
      <w:r w:rsidRPr="009339C9">
        <w:rPr>
          <w:szCs w:val="24"/>
        </w:rPr>
        <w:t xml:space="preserve">Iepirkuma priekšmeta 3. daļā: </w:t>
      </w:r>
      <w:r w:rsidRPr="009339C9">
        <w:rPr>
          <w:b/>
          <w:szCs w:val="24"/>
        </w:rPr>
        <w:t>Interaktīvu mācību uzdevumu latviešu valodas apguvei 7.-9., 10.-12., 13.-14. gadus veciem skolēniem (bēgļiem un patvēruma meklētājiem) digitalizācija;</w:t>
      </w:r>
    </w:p>
    <w:p w:rsidR="00163EAD" w:rsidRPr="009339C9" w:rsidRDefault="00163EAD" w:rsidP="00163EAD">
      <w:pPr>
        <w:ind w:left="0"/>
      </w:pPr>
      <w:r w:rsidRPr="009339C9">
        <w:t>vai</w:t>
      </w:r>
    </w:p>
    <w:p w:rsidR="00163EAD" w:rsidRPr="009339C9" w:rsidRDefault="00163EAD" w:rsidP="00163EAD">
      <w:pPr>
        <w:ind w:left="0"/>
      </w:pPr>
      <w:r w:rsidRPr="009339C9">
        <w:t xml:space="preserve">Iepirkuma priekšmeta 4. daļā: </w:t>
      </w:r>
      <w:r w:rsidRPr="009339C9">
        <w:rPr>
          <w:b/>
        </w:rPr>
        <w:t>Interaktīva pašpārbaudes materiāla A1 latviešu valodas apguves līmenim digitalizācija;</w:t>
      </w:r>
    </w:p>
    <w:p w:rsidR="00163EAD" w:rsidRPr="009339C9" w:rsidRDefault="00163EAD" w:rsidP="00163EAD">
      <w:pPr>
        <w:ind w:left="0"/>
      </w:pPr>
      <w:r w:rsidRPr="009339C9">
        <w:t>vai</w:t>
      </w:r>
    </w:p>
    <w:p w:rsidR="00163EAD" w:rsidRPr="009339C9" w:rsidRDefault="00163EAD" w:rsidP="00163EAD">
      <w:pPr>
        <w:pStyle w:val="Heading3"/>
        <w:spacing w:before="120" w:after="0"/>
        <w:ind w:right="-1"/>
        <w:rPr>
          <w:szCs w:val="24"/>
        </w:rPr>
      </w:pPr>
      <w:r w:rsidRPr="009339C9">
        <w:rPr>
          <w:szCs w:val="24"/>
        </w:rPr>
        <w:t xml:space="preserve">Iepirkuma priekšmeta 5. daļā: </w:t>
      </w:r>
      <w:r w:rsidRPr="009339C9">
        <w:rPr>
          <w:b/>
          <w:szCs w:val="24"/>
        </w:rPr>
        <w:t>Interaktīva, integrēta mācību materiāla “Latvija laikā un telpā” digitalizācija;</w:t>
      </w:r>
    </w:p>
    <w:p w:rsidR="00163EAD" w:rsidRPr="009339C9" w:rsidRDefault="00163EAD" w:rsidP="002A4186">
      <w:pPr>
        <w:spacing w:after="0"/>
        <w:ind w:left="0" w:right="-1"/>
      </w:pPr>
    </w:p>
    <w:p w:rsidR="004C2DE1" w:rsidRPr="009339C9" w:rsidRDefault="004C2DE1" w:rsidP="002A4186">
      <w:pPr>
        <w:spacing w:after="0"/>
        <w:ind w:left="0" w:right="-1"/>
        <w:rPr>
          <w:b/>
        </w:rPr>
      </w:pPr>
      <w:r w:rsidRPr="009339C9">
        <w:t>, noslēdz šo līgumu (turpmāk tekstā – Līgums):</w:t>
      </w:r>
    </w:p>
    <w:p w:rsidR="004C2DE1" w:rsidRPr="009339C9" w:rsidRDefault="004C2DE1" w:rsidP="004C2DE1">
      <w:pPr>
        <w:pStyle w:val="BodyTextIndent2"/>
        <w:spacing w:after="0" w:line="240" w:lineRule="auto"/>
        <w:ind w:left="0"/>
      </w:pPr>
    </w:p>
    <w:p w:rsidR="004C2DE1" w:rsidRPr="009339C9" w:rsidRDefault="004C2DE1" w:rsidP="004C2DE1">
      <w:pPr>
        <w:pStyle w:val="BodyTextIndent2"/>
        <w:numPr>
          <w:ilvl w:val="0"/>
          <w:numId w:val="36"/>
        </w:numPr>
        <w:tabs>
          <w:tab w:val="clear" w:pos="360"/>
        </w:tabs>
        <w:suppressAutoHyphens/>
        <w:spacing w:after="0" w:line="240" w:lineRule="auto"/>
        <w:ind w:left="0" w:right="0" w:firstLine="0"/>
        <w:jc w:val="center"/>
        <w:rPr>
          <w:b/>
        </w:rPr>
      </w:pPr>
      <w:r w:rsidRPr="009339C9">
        <w:rPr>
          <w:b/>
        </w:rPr>
        <w:t>VISPĀRĪGIE NOTEIKUMI</w:t>
      </w:r>
    </w:p>
    <w:p w:rsidR="004C2DE1" w:rsidRPr="009339C9" w:rsidRDefault="004C2DE1" w:rsidP="004C2DE1">
      <w:pPr>
        <w:numPr>
          <w:ilvl w:val="1"/>
          <w:numId w:val="36"/>
        </w:numPr>
        <w:suppressAutoHyphens/>
        <w:spacing w:before="120" w:after="0"/>
        <w:ind w:left="0" w:right="0" w:firstLine="0"/>
      </w:pPr>
      <w:r w:rsidRPr="009339C9">
        <w:t>Uzņēmējs ir piedalījies Pasūtītā</w:t>
      </w:r>
      <w:r w:rsidR="002A4186" w:rsidRPr="009339C9">
        <w:t xml:space="preserve">ja rīkotajā atklātajā </w:t>
      </w:r>
      <w:r w:rsidR="00163EAD" w:rsidRPr="009339C9">
        <w:rPr>
          <w:b/>
          <w:caps/>
        </w:rPr>
        <w:t>„</w:t>
      </w:r>
      <w:r w:rsidR="00163EAD" w:rsidRPr="009339C9">
        <w:rPr>
          <w:b/>
        </w:rPr>
        <w:t>Interaktīvu mācību līdzekļu digitalizācija</w:t>
      </w:r>
      <w:r w:rsidR="00163EAD" w:rsidRPr="009339C9">
        <w:rPr>
          <w:b/>
          <w:caps/>
        </w:rPr>
        <w:t>”</w:t>
      </w:r>
      <w:r w:rsidR="00163EAD" w:rsidRPr="009339C9">
        <w:t xml:space="preserve"> </w:t>
      </w:r>
      <w:r w:rsidR="00163EAD" w:rsidRPr="009339C9">
        <w:rPr>
          <w:i/>
        </w:rPr>
        <w:t xml:space="preserve">(id. Nr. </w:t>
      </w:r>
      <w:r w:rsidR="00163EAD" w:rsidRPr="009339C9">
        <w:rPr>
          <w:bCs/>
          <w:i/>
          <w:color w:val="000000"/>
        </w:rPr>
        <w:t>LVA/2017/12/AK</w:t>
      </w:r>
      <w:r w:rsidR="00163EAD" w:rsidRPr="009339C9">
        <w:rPr>
          <w:i/>
        </w:rPr>
        <w:t>)</w:t>
      </w:r>
      <w:r w:rsidRPr="009339C9">
        <w:rPr>
          <w:bCs/>
        </w:rPr>
        <w:t>.</w:t>
      </w:r>
    </w:p>
    <w:p w:rsidR="004C2DE1" w:rsidRPr="009339C9" w:rsidRDefault="004C2DE1" w:rsidP="004C2DE1">
      <w:pPr>
        <w:numPr>
          <w:ilvl w:val="1"/>
          <w:numId w:val="36"/>
        </w:numPr>
        <w:suppressAutoHyphens/>
        <w:spacing w:before="120" w:after="0"/>
        <w:ind w:left="0" w:right="0" w:firstLine="0"/>
      </w:pPr>
      <w:r w:rsidRPr="009339C9">
        <w:t>Saskaņā ar iepirkuma komisijas lēmumu Uzņēmējs ir ieguvis tiesības realizēt savu iesniegto piedāvājumu un izpildīt iepirkuma līgumu</w:t>
      </w:r>
      <w:r w:rsidR="00096152" w:rsidRPr="009339C9">
        <w:t xml:space="preserve"> iepirkuma priekšmeta daļā ….</w:t>
      </w:r>
      <w:r w:rsidRPr="009339C9">
        <w:t>.</w:t>
      </w:r>
    </w:p>
    <w:p w:rsidR="004C2DE1" w:rsidRPr="009339C9" w:rsidRDefault="004C2DE1" w:rsidP="004C2DE1">
      <w:pPr>
        <w:ind w:left="360"/>
      </w:pPr>
    </w:p>
    <w:p w:rsidR="004C2DE1" w:rsidRPr="009339C9" w:rsidRDefault="004C2DE1" w:rsidP="004C2DE1">
      <w:pPr>
        <w:numPr>
          <w:ilvl w:val="0"/>
          <w:numId w:val="36"/>
        </w:numPr>
        <w:suppressAutoHyphens/>
        <w:spacing w:after="0"/>
        <w:ind w:right="0"/>
        <w:jc w:val="center"/>
        <w:rPr>
          <w:b/>
        </w:rPr>
      </w:pPr>
      <w:r w:rsidRPr="009339C9">
        <w:rPr>
          <w:b/>
        </w:rPr>
        <w:t>LĪGUMA PRIEKŠMETS</w:t>
      </w:r>
    </w:p>
    <w:p w:rsidR="00096152" w:rsidRPr="009339C9" w:rsidRDefault="004C2DE1" w:rsidP="004C2DE1">
      <w:pPr>
        <w:numPr>
          <w:ilvl w:val="1"/>
          <w:numId w:val="36"/>
        </w:numPr>
        <w:tabs>
          <w:tab w:val="clear" w:pos="792"/>
        </w:tabs>
        <w:suppressAutoHyphens/>
        <w:spacing w:before="120" w:after="0"/>
        <w:ind w:left="0" w:right="0" w:firstLine="0"/>
      </w:pPr>
      <w:r w:rsidRPr="009339C9">
        <w:t>Pasūtītājs uzdod, bet Uzņēmējs apņemas par līgumā nolīgto atlīdzību saskaņā ar konkursa nolikuma noteikumiem un Uzņēmēja iesniegto piedāvājumu, sniegt šādu pakalpojumu –</w:t>
      </w:r>
      <w:r w:rsidR="00096152" w:rsidRPr="009339C9">
        <w:t xml:space="preserve"> </w:t>
      </w:r>
    </w:p>
    <w:p w:rsidR="004C2DE1" w:rsidRPr="009339C9" w:rsidRDefault="004C2DE1" w:rsidP="00096152">
      <w:pPr>
        <w:suppressAutoHyphens/>
        <w:spacing w:before="120" w:after="0"/>
        <w:ind w:left="0" w:right="0"/>
      </w:pPr>
      <w:r w:rsidRPr="009339C9">
        <w:t xml:space="preserve">(turpmāk tekstā – Lietotnes programmatūra) saskaņā ar iepirkuma </w:t>
      </w:r>
      <w:r w:rsidRPr="009339C9">
        <w:rPr>
          <w:rStyle w:val="c3"/>
          <w:bCs/>
        </w:rPr>
        <w:t>Tehnisko specifikāciju un Uzņēmēja konkursam iesniegto piedāvājumu.</w:t>
      </w:r>
      <w:r w:rsidRPr="009339C9">
        <w:t xml:space="preserve"> </w:t>
      </w:r>
    </w:p>
    <w:p w:rsidR="004C2DE1" w:rsidRPr="009339C9" w:rsidRDefault="004C2DE1" w:rsidP="004C2DE1">
      <w:pPr>
        <w:numPr>
          <w:ilvl w:val="1"/>
          <w:numId w:val="36"/>
        </w:numPr>
        <w:tabs>
          <w:tab w:val="clear" w:pos="792"/>
        </w:tabs>
        <w:suppressAutoHyphens/>
        <w:spacing w:before="120" w:after="0"/>
        <w:ind w:left="0" w:right="0" w:firstLine="0"/>
      </w:pPr>
      <w:r w:rsidRPr="009339C9">
        <w:lastRenderedPageBreak/>
        <w:t>Visas prasības, kas izvirzāmas un saskaņā ar kurām Pakalpojuma izpilde tiks pieņemta, ir noteiktas tehniskajā specifikācijā, kas pievienots Līgumam kā 1. pielikums un Uzņēmēja piedāvājumā. Tehniskā specifikācija un tajā noteiktās prasības var tikt precizētas tikai saskaņā ar Pušu vienošanos. Detalizēts Līguma priekšmeta apraksts un izpildes kārtība ir sniegta Uzņēmēja iesniegtajā piedāvājumā.</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Pasūtītājs apņemas pieņemt Līguma prasībām atbilstoši sniegtu Pakalpojumu un apmaksāt to saskaņā ar Līguma nosacījumiem. </w:t>
      </w:r>
    </w:p>
    <w:p w:rsidR="004C2DE1" w:rsidRPr="009339C9" w:rsidRDefault="004C2DE1" w:rsidP="004C2DE1">
      <w:pPr>
        <w:ind w:left="360"/>
      </w:pPr>
    </w:p>
    <w:p w:rsidR="004C2DE1" w:rsidRPr="009339C9" w:rsidRDefault="004C2DE1" w:rsidP="004C2DE1">
      <w:pPr>
        <w:numPr>
          <w:ilvl w:val="0"/>
          <w:numId w:val="36"/>
        </w:numPr>
        <w:suppressAutoHyphens/>
        <w:spacing w:after="0"/>
        <w:ind w:right="0"/>
        <w:jc w:val="center"/>
        <w:rPr>
          <w:b/>
        </w:rPr>
      </w:pPr>
      <w:r w:rsidRPr="009339C9">
        <w:rPr>
          <w:b/>
        </w:rPr>
        <w:t>LĪGUMA IZPILDES TERMIŅI</w:t>
      </w:r>
    </w:p>
    <w:p w:rsidR="004C2DE1" w:rsidRPr="009339C9" w:rsidRDefault="004C2DE1" w:rsidP="004C2DE1">
      <w:pPr>
        <w:numPr>
          <w:ilvl w:val="1"/>
          <w:numId w:val="36"/>
        </w:numPr>
        <w:tabs>
          <w:tab w:val="clear" w:pos="792"/>
        </w:tabs>
        <w:suppressAutoHyphens/>
        <w:spacing w:before="120" w:after="0"/>
        <w:ind w:left="0" w:right="0" w:firstLine="0"/>
      </w:pPr>
      <w:r w:rsidRPr="009339C9">
        <w:t>Līguma 2.1. punktā norādītā pakalpojuma izpildes termiņš ir ________</w:t>
      </w:r>
      <w:r w:rsidR="0057117F" w:rsidRPr="009339C9">
        <w:t>_____</w:t>
      </w:r>
      <w:r w:rsidRPr="009339C9">
        <w:t>. Katra Pakalpojuma posma un daļas izpildes termiņš ir sniegts Uzņēmēja iesniegtajā tehniskajā piedāvājumā.</w:t>
      </w:r>
    </w:p>
    <w:p w:rsidR="004C2DE1" w:rsidRPr="009339C9" w:rsidRDefault="004C2DE1" w:rsidP="004C2DE1">
      <w:pPr>
        <w:ind w:left="360"/>
      </w:pPr>
    </w:p>
    <w:p w:rsidR="004C2DE1" w:rsidRPr="009339C9" w:rsidRDefault="004C2DE1" w:rsidP="004C2DE1">
      <w:pPr>
        <w:pStyle w:val="BodyTextIndent2"/>
        <w:numPr>
          <w:ilvl w:val="0"/>
          <w:numId w:val="36"/>
        </w:numPr>
        <w:suppressAutoHyphens/>
        <w:spacing w:after="0" w:line="240" w:lineRule="auto"/>
        <w:ind w:right="0"/>
        <w:jc w:val="center"/>
        <w:rPr>
          <w:b/>
        </w:rPr>
      </w:pPr>
      <w:r w:rsidRPr="009339C9">
        <w:rPr>
          <w:b/>
        </w:rPr>
        <w:t>PAKALPOJUMA SNIEGŠANA UN KVALITĀTES GARANTIJA</w:t>
      </w:r>
    </w:p>
    <w:p w:rsidR="004C2DE1" w:rsidRPr="009339C9" w:rsidRDefault="004C2DE1" w:rsidP="004C2DE1">
      <w:pPr>
        <w:numPr>
          <w:ilvl w:val="1"/>
          <w:numId w:val="36"/>
        </w:numPr>
        <w:tabs>
          <w:tab w:val="clear" w:pos="792"/>
        </w:tabs>
        <w:suppressAutoHyphens/>
        <w:spacing w:before="120" w:after="0"/>
        <w:ind w:left="0" w:right="0" w:firstLine="0"/>
      </w:pPr>
      <w:r w:rsidRPr="009339C9">
        <w:t>Uzņēmējs garantē, ka Pakalpojums tiks sniegts nevainojamā kvalitātē.</w:t>
      </w:r>
    </w:p>
    <w:p w:rsidR="004C2DE1" w:rsidRPr="009339C9" w:rsidRDefault="004C2DE1" w:rsidP="004C2DE1">
      <w:pPr>
        <w:numPr>
          <w:ilvl w:val="1"/>
          <w:numId w:val="36"/>
        </w:numPr>
        <w:tabs>
          <w:tab w:val="clear" w:pos="792"/>
        </w:tabs>
        <w:suppressAutoHyphens/>
        <w:spacing w:before="120" w:after="0"/>
        <w:ind w:left="0" w:right="0" w:firstLine="0"/>
      </w:pPr>
      <w:r w:rsidRPr="009339C9">
        <w:t>Puses vienojas par kārtību, kādā tiks izstrādāta Lietotnes programmatūra un saskaņots ar Pasūtītāju:</w:t>
      </w:r>
    </w:p>
    <w:p w:rsidR="004C2DE1" w:rsidRPr="009339C9" w:rsidRDefault="004C2DE1" w:rsidP="004C2DE1">
      <w:pPr>
        <w:numPr>
          <w:ilvl w:val="2"/>
          <w:numId w:val="36"/>
        </w:numPr>
        <w:tabs>
          <w:tab w:val="clear" w:pos="1440"/>
        </w:tabs>
        <w:suppressAutoHyphens/>
        <w:spacing w:before="120" w:after="0"/>
        <w:ind w:left="0" w:right="0" w:firstLine="0"/>
      </w:pPr>
      <w:r w:rsidRPr="009339C9">
        <w:t>Uzņēmējs lietotnes izstrādi veic, tikai un vienīgi izmantojot savā piedāvājumā norādītos speciālistus. Speciālistu nomaiņa un aizstāšana pieļaujama tikai un vienīgi ar Pasūtītāja rakstveida piekrišanu. Pasūtītājs speciālistu nomaiņu un aizstāšanu saskaņo un pieļauj, ievērojot Publisko iepirkumu likuma 6</w:t>
      </w:r>
      <w:r w:rsidR="00096152" w:rsidRPr="009339C9">
        <w:t>2</w:t>
      </w:r>
      <w:r w:rsidRPr="009339C9">
        <w:t>. pantā noteikto kārtību un termiņus.</w:t>
      </w:r>
    </w:p>
    <w:p w:rsidR="004C2DE1" w:rsidRPr="009339C9" w:rsidRDefault="004C2DE1" w:rsidP="004C2DE1">
      <w:pPr>
        <w:numPr>
          <w:ilvl w:val="2"/>
          <w:numId w:val="36"/>
        </w:numPr>
        <w:tabs>
          <w:tab w:val="clear" w:pos="1440"/>
        </w:tabs>
        <w:suppressAutoHyphens/>
        <w:spacing w:before="120" w:after="0"/>
        <w:ind w:left="0" w:right="0" w:firstLine="0"/>
      </w:pPr>
      <w:r w:rsidRPr="009339C9">
        <w:t>Lietotnes saturs un apjoms ir noteikts iepirkuma priekšmeta tehniskajā specifikācijā un Uzņēmēja piedāvājumā.</w:t>
      </w:r>
    </w:p>
    <w:p w:rsidR="004C2DE1" w:rsidRPr="009339C9" w:rsidRDefault="004C2DE1" w:rsidP="004C2DE1">
      <w:pPr>
        <w:numPr>
          <w:ilvl w:val="2"/>
          <w:numId w:val="36"/>
        </w:numPr>
        <w:tabs>
          <w:tab w:val="clear" w:pos="1440"/>
        </w:tabs>
        <w:suppressAutoHyphens/>
        <w:spacing w:before="120" w:after="0"/>
        <w:ind w:left="0" w:right="0" w:firstLine="0"/>
      </w:pPr>
      <w:r w:rsidRPr="009339C9">
        <w:t xml:space="preserve">Uzņēmējam jānodrošina lietotnes testēšana un tās rezultātu iesniegšana Pasūtītājam. </w:t>
      </w:r>
    </w:p>
    <w:p w:rsidR="004C2DE1" w:rsidRPr="009339C9" w:rsidRDefault="004C2DE1" w:rsidP="004C2DE1">
      <w:pPr>
        <w:numPr>
          <w:ilvl w:val="1"/>
          <w:numId w:val="36"/>
        </w:numPr>
        <w:tabs>
          <w:tab w:val="clear" w:pos="792"/>
        </w:tabs>
        <w:suppressAutoHyphens/>
        <w:spacing w:before="120" w:after="0"/>
        <w:ind w:left="0" w:right="0" w:firstLine="0"/>
      </w:pPr>
      <w:r w:rsidRPr="009339C9">
        <w:t>Puses vienojas par kārtību, kādā tiks konstatētas un novērstas situācijas lietotnes saturā un tās darbināšanas laikā, kad datorprogramma neveic līgumā paredzēto darbību līgumā vai Darba uzdevumā noteiktajā veidā (tālāk tekstā – Kļūda):</w:t>
      </w:r>
    </w:p>
    <w:p w:rsidR="004C2DE1" w:rsidRPr="009339C9" w:rsidRDefault="004C2DE1" w:rsidP="004C2DE1">
      <w:pPr>
        <w:numPr>
          <w:ilvl w:val="2"/>
          <w:numId w:val="36"/>
        </w:numPr>
        <w:tabs>
          <w:tab w:val="clear" w:pos="1440"/>
        </w:tabs>
        <w:suppressAutoHyphens/>
        <w:spacing w:before="120" w:after="0"/>
        <w:ind w:left="0" w:right="0" w:firstLine="0"/>
      </w:pPr>
      <w:r w:rsidRPr="009339C9">
        <w:t xml:space="preserve">Pasūtītājs un Uzņēmējs apzinās un atzīst par pieļaujamu, ka lietotnē iespējamas Kļūdas, kuras var palikt neatklātas lietotnes darbības pārbaudes laikā Pasūtītāja datorvidē, nosakot lietotnes darbības atbilstību līguma un tā pielikumu noteikumiem. </w:t>
      </w:r>
    </w:p>
    <w:p w:rsidR="004C2DE1" w:rsidRPr="009339C9" w:rsidRDefault="004C2DE1" w:rsidP="004C2DE1">
      <w:pPr>
        <w:numPr>
          <w:ilvl w:val="2"/>
          <w:numId w:val="36"/>
        </w:numPr>
        <w:tabs>
          <w:tab w:val="clear" w:pos="1440"/>
        </w:tabs>
        <w:suppressAutoHyphens/>
        <w:spacing w:before="120" w:after="0"/>
        <w:ind w:left="0" w:right="0" w:firstLine="0"/>
      </w:pPr>
      <w:r w:rsidRPr="009339C9">
        <w:t xml:space="preserve">Pasūtītājs paziņos Uzņēmējam par katru konstatēto kļūdu, sniedzot tās aprakstu atbilstīgi Pušu 4.3. punktā saskaņotajai kārtībai. </w:t>
      </w:r>
    </w:p>
    <w:p w:rsidR="004C2DE1" w:rsidRPr="009339C9" w:rsidRDefault="004C2DE1" w:rsidP="004C2DE1">
      <w:pPr>
        <w:numPr>
          <w:ilvl w:val="2"/>
          <w:numId w:val="36"/>
        </w:numPr>
        <w:tabs>
          <w:tab w:val="clear" w:pos="1440"/>
        </w:tabs>
        <w:suppressAutoHyphens/>
        <w:spacing w:before="120" w:after="0"/>
        <w:ind w:left="0" w:right="0" w:firstLine="0"/>
      </w:pPr>
      <w:r w:rsidRPr="009339C9">
        <w:t xml:space="preserve">Uzņēmējs veiks pasākumus Kļūdas analīzei, cēloņu noteikšanai, labošanai un novēršanai 5 </w:t>
      </w:r>
      <w:r w:rsidR="002C75B9" w:rsidRPr="009339C9">
        <w:t xml:space="preserve">(piecu) </w:t>
      </w:r>
      <w:r w:rsidRPr="009339C9">
        <w:t>darba dienu laikā pēc paziņojuma saņemšanas.</w:t>
      </w:r>
    </w:p>
    <w:p w:rsidR="004C2DE1" w:rsidRPr="009339C9" w:rsidRDefault="004C2DE1" w:rsidP="004C2DE1">
      <w:pPr>
        <w:numPr>
          <w:ilvl w:val="2"/>
          <w:numId w:val="36"/>
        </w:numPr>
        <w:tabs>
          <w:tab w:val="clear" w:pos="1440"/>
        </w:tabs>
        <w:suppressAutoHyphens/>
        <w:spacing w:before="120" w:after="0"/>
        <w:ind w:left="0" w:right="0" w:firstLine="0"/>
      </w:pPr>
      <w:r w:rsidRPr="009339C9">
        <w:t xml:space="preserve">Attiecībā uz lietotnē konstatētajām kļūdām, Pasūtītājs neprasīs no Uzņēmēja nekādu citu kompensāciju, kaitējuma vai zaudējumu atlīdzību, kā vien Kļūdas novēršanu uz Uzņēmēja rēķina. </w:t>
      </w:r>
    </w:p>
    <w:p w:rsidR="004C2DE1" w:rsidRPr="009339C9" w:rsidRDefault="004C2DE1" w:rsidP="004C2DE1">
      <w:pPr>
        <w:numPr>
          <w:ilvl w:val="2"/>
          <w:numId w:val="36"/>
        </w:numPr>
        <w:tabs>
          <w:tab w:val="clear" w:pos="1440"/>
        </w:tabs>
        <w:suppressAutoHyphens/>
        <w:spacing w:before="120" w:after="0"/>
        <w:ind w:left="0" w:right="0" w:firstLine="0"/>
      </w:pPr>
      <w:r w:rsidRPr="009339C9">
        <w:t>Ja Kļūdas analīzes gaitā tiek konstatēts, ka Kļūdas cēlonis ir izmaiņas lietotnes programmatūrā, kuras nav veicis Uzņēmējs, Kļūdas labošana veicama uz Pasūtītāja rēķina, par samaksas apjomu un kārtību vienojoties atsevišķi.</w:t>
      </w:r>
    </w:p>
    <w:p w:rsidR="004C2DE1" w:rsidRPr="009339C9" w:rsidRDefault="004C2DE1" w:rsidP="004C2DE1">
      <w:pPr>
        <w:numPr>
          <w:ilvl w:val="2"/>
          <w:numId w:val="36"/>
        </w:numPr>
        <w:tabs>
          <w:tab w:val="clear" w:pos="1440"/>
        </w:tabs>
        <w:suppressAutoHyphens/>
        <w:spacing w:before="120" w:after="0"/>
        <w:ind w:left="0" w:right="0" w:firstLine="0"/>
      </w:pPr>
      <w:r w:rsidRPr="009339C9">
        <w:t>Ja situācija, kuru Pasūtītājs piesaka kā Kļūdu, rodas nevis lietotnes programmatūras kļūdainas darbības dēļ, bet tādēļ ka programmatūras darbība attiecīgajā situācijā nav paredzēta līgumā un tā pielikumos, Puses var vienoties par nepieciešamo papildinājumu veikšanu līgumā.</w:t>
      </w:r>
    </w:p>
    <w:p w:rsidR="004C2DE1" w:rsidRPr="009339C9" w:rsidRDefault="004C2DE1" w:rsidP="004C2DE1">
      <w:pPr>
        <w:pStyle w:val="BodyTextIndent2"/>
        <w:spacing w:after="0" w:line="240" w:lineRule="auto"/>
        <w:ind w:left="0"/>
        <w:rPr>
          <w:bCs/>
        </w:rPr>
      </w:pPr>
    </w:p>
    <w:p w:rsidR="004C2DE1" w:rsidRPr="009339C9" w:rsidRDefault="004C2DE1" w:rsidP="004C2DE1">
      <w:pPr>
        <w:pStyle w:val="BodyTextIndent2"/>
        <w:numPr>
          <w:ilvl w:val="0"/>
          <w:numId w:val="36"/>
        </w:numPr>
        <w:suppressAutoHyphens/>
        <w:spacing w:after="0" w:line="240" w:lineRule="auto"/>
        <w:ind w:right="0"/>
        <w:jc w:val="center"/>
        <w:rPr>
          <w:b/>
        </w:rPr>
      </w:pPr>
      <w:r w:rsidRPr="009339C9">
        <w:rPr>
          <w:b/>
        </w:rPr>
        <w:lastRenderedPageBreak/>
        <w:t>INFORMĀCIJAS SNIEGŠANAS UN APMAIŅAS KĀRTĪBA</w:t>
      </w:r>
    </w:p>
    <w:p w:rsidR="004C2DE1" w:rsidRPr="009339C9" w:rsidRDefault="004C2DE1" w:rsidP="004C2DE1">
      <w:pPr>
        <w:numPr>
          <w:ilvl w:val="1"/>
          <w:numId w:val="36"/>
        </w:numPr>
        <w:tabs>
          <w:tab w:val="clear" w:pos="792"/>
        </w:tabs>
        <w:suppressAutoHyphens/>
        <w:spacing w:before="120" w:after="0"/>
        <w:ind w:left="0" w:right="0" w:firstLine="0"/>
      </w:pPr>
      <w:r w:rsidRPr="009339C9">
        <w:t>Pasūtītājam ir pienākums dot Uzņēmējam informāciju, kura ir nepieciešama vai var būt noderīga Uzņēmējam šī līguma izpildei, ja Uzņēmējs pieprasa šādu informāciju. Ja Pasūtītājs atsaka šādas informācijas sniegšanu, Uzņēmējam nav pienākuma gādāt šo informāciju no citiem avotiem un uzskatāms, ka Pasūtītājs atteicies saņemt rezultātus, kurus nav iespējams sasniegt bez attiecīgās informācijas.</w:t>
      </w:r>
    </w:p>
    <w:p w:rsidR="004C2DE1" w:rsidRPr="009339C9" w:rsidRDefault="004C2DE1" w:rsidP="004C2DE1">
      <w:pPr>
        <w:numPr>
          <w:ilvl w:val="1"/>
          <w:numId w:val="36"/>
        </w:numPr>
        <w:tabs>
          <w:tab w:val="clear" w:pos="792"/>
        </w:tabs>
        <w:suppressAutoHyphens/>
        <w:spacing w:before="120" w:after="0"/>
        <w:ind w:left="0" w:right="0" w:firstLine="0"/>
      </w:pPr>
      <w:r w:rsidRPr="009339C9">
        <w:t>Puses apzinās, ka lietotnes programmatūras radīšanas un izstrādes procesā, kā arī Pakalpojuma izpildē kopumā dažādu iemeslu dēļ iespējamas tehniskās specifikācijas izmaiņas, kurām var būt būtisks iespaids uz līguma izpildi. Tādēļ katrā gadījumā, kad šādas izmaiņas izrādītos nepieciešamas, izmaiņas ierosinājušais līguma dalībnieks sniegs otram izmaiņu nepieciešamības pamatojumu, kā arī nodrošinās otra līguma dalībnieka interešu ievērošanu attiecībā uz šī līguma izpildi.</w:t>
      </w:r>
    </w:p>
    <w:p w:rsidR="004C2DE1" w:rsidRPr="009339C9" w:rsidRDefault="004C2DE1" w:rsidP="004C2DE1">
      <w:pPr>
        <w:numPr>
          <w:ilvl w:val="1"/>
          <w:numId w:val="36"/>
        </w:numPr>
        <w:tabs>
          <w:tab w:val="clear" w:pos="792"/>
        </w:tabs>
        <w:suppressAutoHyphens/>
        <w:spacing w:before="120" w:after="0"/>
        <w:ind w:left="0" w:right="0" w:firstLine="0"/>
      </w:pPr>
      <w:r w:rsidRPr="009339C9">
        <w:t>Ņemot vērā 5.1. punkta noteikumus, Pasūtītājs un Uzņēmējs piekrīt, ka tie neatteiks otram tikšanās, kurās tiktu saskaņoti veicamie darbi, risināti dažādi ar līguma izpildi saistīti jautājumi, pārskatīta darbu gaita un, ja nepieciešams, pieņemti lēmumi attiecībā uz turpmāko rīcību. Šādās tikšanās reizēs katrs no līguma dalībniekiem nodrošinās tā norīkotā pārstāvja klātbūtni. Katrs no līguma dalībniekiem var sagatavot šādu tikšanos protokolus, un otra līguma dalībnieka pārstāvis parakstīs šos protokolus.</w:t>
      </w:r>
    </w:p>
    <w:p w:rsidR="004C2DE1" w:rsidRPr="009339C9" w:rsidRDefault="004C2DE1" w:rsidP="004C2DE1">
      <w:pPr>
        <w:pStyle w:val="BodyTextIndent2"/>
        <w:spacing w:after="0" w:line="240" w:lineRule="auto"/>
        <w:ind w:left="0"/>
        <w:rPr>
          <w:bCs/>
        </w:rPr>
      </w:pPr>
    </w:p>
    <w:p w:rsidR="004C2DE1" w:rsidRPr="009339C9" w:rsidRDefault="004C2DE1" w:rsidP="004C2DE1">
      <w:pPr>
        <w:pStyle w:val="BodyTextIndent2"/>
        <w:numPr>
          <w:ilvl w:val="0"/>
          <w:numId w:val="36"/>
        </w:numPr>
        <w:suppressAutoHyphens/>
        <w:spacing w:after="0" w:line="240" w:lineRule="auto"/>
        <w:ind w:right="0"/>
        <w:jc w:val="center"/>
        <w:rPr>
          <w:b/>
        </w:rPr>
      </w:pPr>
      <w:r w:rsidRPr="009339C9">
        <w:rPr>
          <w:b/>
        </w:rPr>
        <w:t>IZMAIŅU IEROSINĀŠANAS KĀRTĪBA</w:t>
      </w:r>
    </w:p>
    <w:p w:rsidR="004C2DE1" w:rsidRPr="009339C9" w:rsidRDefault="004C2DE1" w:rsidP="004C2DE1">
      <w:pPr>
        <w:numPr>
          <w:ilvl w:val="1"/>
          <w:numId w:val="36"/>
        </w:numPr>
        <w:tabs>
          <w:tab w:val="clear" w:pos="792"/>
        </w:tabs>
        <w:suppressAutoHyphens/>
        <w:spacing w:before="120" w:after="0"/>
        <w:ind w:left="0" w:right="0" w:firstLine="0"/>
      </w:pPr>
      <w:bookmarkStart w:id="23" w:name="_Ref117311298"/>
      <w:r w:rsidRPr="009339C9">
        <w:t>Pasūtītājs ikvienā šī Līguma izpildes stadijā ir tiesīgs pieprasīt atsevišķu Pakalpojuma nodevumu pārstrādāšanu un atkārtotu iesniegšanu, un šādi pieprasījumi Uzņēmējam bez ierunām jāpieņem gadījumos, ja,</w:t>
      </w:r>
      <w:bookmarkEnd w:id="23"/>
      <w:r w:rsidRPr="009339C9">
        <w:t xml:space="preserve"> izskatot atsevišķus Uzņēmēja nodevumus, konstatēti kļūdaini vai neprecīzi pieņēmumi iepriekšējos nodevumos.</w:t>
      </w:r>
    </w:p>
    <w:p w:rsidR="004C2DE1" w:rsidRPr="009339C9" w:rsidRDefault="004C2DE1" w:rsidP="004C2DE1">
      <w:pPr>
        <w:numPr>
          <w:ilvl w:val="1"/>
          <w:numId w:val="36"/>
        </w:numPr>
        <w:tabs>
          <w:tab w:val="clear" w:pos="792"/>
        </w:tabs>
        <w:suppressAutoHyphens/>
        <w:spacing w:before="120" w:after="0"/>
        <w:ind w:left="0" w:right="0" w:firstLine="0"/>
      </w:pPr>
      <w:bookmarkStart w:id="24" w:name="_Ref117311451"/>
      <w:r w:rsidRPr="009339C9">
        <w:t>Gadījumā, ja Pasūtītāja 6.1. punkta kārtībā iesniegtais izmaiņu pieprasījums ievērojami izmaina Līguma noteikumus un paredzēto darbu apjomu, Uzņēmējs ir tiesīgs prasīt Līguma izbeigšanu vai abpusēji saskaņotu papildu atlīdzību. Šādā gadījumā Pasūtītājs Uzņēmējam maksā samērīgu un savstarpēji saskaņotu atlīdzību par paveiktajiem darbiem.</w:t>
      </w:r>
      <w:bookmarkEnd w:id="24"/>
    </w:p>
    <w:p w:rsidR="004C2DE1" w:rsidRPr="009339C9" w:rsidRDefault="004C2DE1" w:rsidP="004C2DE1">
      <w:pPr>
        <w:pStyle w:val="BodyTextIndent2"/>
        <w:spacing w:after="0" w:line="240" w:lineRule="auto"/>
        <w:ind w:left="0"/>
        <w:rPr>
          <w:bCs/>
        </w:rPr>
      </w:pPr>
    </w:p>
    <w:p w:rsidR="004C2DE1" w:rsidRPr="009339C9" w:rsidRDefault="004C2DE1" w:rsidP="004C2DE1">
      <w:pPr>
        <w:pStyle w:val="BodyTextIndent2"/>
        <w:numPr>
          <w:ilvl w:val="0"/>
          <w:numId w:val="36"/>
        </w:numPr>
        <w:suppressAutoHyphens/>
        <w:spacing w:after="0" w:line="240" w:lineRule="auto"/>
        <w:ind w:right="0"/>
        <w:jc w:val="center"/>
        <w:rPr>
          <w:b/>
        </w:rPr>
      </w:pPr>
      <w:r w:rsidRPr="009339C9">
        <w:rPr>
          <w:b/>
        </w:rPr>
        <w:t>PAKLPOJUMA PIEŅEMŠANAS KĀRTĪBA</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Saņemot paziņojumu par līguma izpildi, Pasūtītājs piecu darba dienu laikā paziņo Uzņēmējam darba dienu (ne vēlāk kā desmit dienas pēc paziņojuma saņemšanas), kurā Programmatūra var tikt instalēta Pasūtītāja datorvidē un var tikt veikts lietotnes programmatūras akcepttests (Programmatūras darbības pārbaude Pasūtītāja datorvidē, nosakot Programmatūras darbības atbilstību Darba uzdevumam, tālāk tekstā – Akcepttests). Pasūtītājs nodrošina Uzņēmēja darbiniekiem iespēju veikt Programmatūras instalāciju un sagatavošanu Akcepttestam.</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Akcepttestu veic Pasūtītājs Uzņēmēja pārstāvju klātbūtnē. Akcepttesta gaita tiek fiksēta Akcepttesta protokolā, kuru sastāda Pasūtītājs, bet paraksta Pasūtītāja un Uzņēmēja pārstāvji.</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Ja Akcepttesta ietvaros tiek konstatēts, ka lietotnes programmatūra atbilst tehniskajai specifikācijai, Pasūtītājs trīs darba dienu laikā izsniedz Uzņēmējam parakstītu pieņemšanas nodošanas aktu. Esot šādam aktam, nav nepieciešams Akcepttesta protokols.</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 xml:space="preserve">Ja Akcepttesta protokolā konstatēta lietotnes programmatūras neatbilstība Tehniskajai specifikācijai, Uzņēmējs divu darba dienu laikā pēc Akcepttesta protokola abpusējas parakstīšanas paziņo Pasūtītājam termiņu, kurā varēs tikt veikts nākamais lietotnes programmatūras Akcepttests. Tomēr Pasūtītājs un Uzņēmējs var vienoties, ka Pasūtītājs pieņem </w:t>
      </w:r>
      <w:r w:rsidRPr="009339C9">
        <w:lastRenderedPageBreak/>
        <w:t>lietotnes programmatūru ar Kļūdām, kas nekavē lietotnes lietošanu, bet Uzņēmējs šādas kļūdas novērš saskaņā ar līguma 4. sadaļas noteikumiem</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rPr>
          <w:bCs/>
        </w:rPr>
      </w:pPr>
      <w:r w:rsidRPr="009339C9">
        <w:t xml:space="preserve">Pēc tam kad Pasūtītājs pieņēmis lietotni, Uzņēmējs līdz _____________ nodod un uzstāda Programmatūru Tehniskajā specifikācijā norādītajā veidā un kārtībā. </w:t>
      </w:r>
    </w:p>
    <w:p w:rsidR="004C2DE1" w:rsidRPr="009339C9" w:rsidRDefault="004C2DE1" w:rsidP="004C2DE1">
      <w:pPr>
        <w:pStyle w:val="BodyTextIndent2"/>
        <w:spacing w:after="0" w:line="240" w:lineRule="auto"/>
        <w:ind w:left="360"/>
        <w:rPr>
          <w:bCs/>
        </w:rPr>
      </w:pPr>
    </w:p>
    <w:p w:rsidR="004C2DE1" w:rsidRPr="009339C9" w:rsidRDefault="004C2DE1" w:rsidP="004C2DE1">
      <w:pPr>
        <w:pStyle w:val="BodyTextIndent2"/>
        <w:numPr>
          <w:ilvl w:val="0"/>
          <w:numId w:val="36"/>
        </w:numPr>
        <w:suppressAutoHyphens/>
        <w:spacing w:after="0" w:line="240" w:lineRule="auto"/>
        <w:ind w:right="0"/>
        <w:jc w:val="center"/>
        <w:rPr>
          <w:b/>
          <w:bCs/>
        </w:rPr>
      </w:pPr>
      <w:r w:rsidRPr="009339C9">
        <w:rPr>
          <w:b/>
          <w:bCs/>
        </w:rPr>
        <w:t>DARBU CENA UN APMAKSAS KĀRTĪBA</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rPr>
          <w:bCs/>
        </w:rPr>
        <w:t xml:space="preserve">Par veiktajiem darbiem Pasūtītājs maksā </w:t>
      </w:r>
      <w:r w:rsidRPr="009339C9">
        <w:t>Uzņēmējam</w:t>
      </w:r>
      <w:r w:rsidRPr="009339C9">
        <w:rPr>
          <w:bCs/>
        </w:rPr>
        <w:t xml:space="preserve"> atlīdzību, ko kopā sastāda pamatsumma EUR </w:t>
      </w:r>
      <w:r w:rsidRPr="009339C9">
        <w:rPr>
          <w:b/>
          <w:bCs/>
        </w:rPr>
        <w:t xml:space="preserve">_________  </w:t>
      </w:r>
      <w:r w:rsidRPr="009339C9">
        <w:rPr>
          <w:bCs/>
        </w:rPr>
        <w:t>( ___________________ )</w:t>
      </w:r>
      <w:r w:rsidRPr="009339C9">
        <w:t xml:space="preserve"> un papildus pamatsummai arī Pievienotās vērtības nodokli normatīvajos aktos noteiktajā</w:t>
      </w:r>
      <w:r w:rsidRPr="009339C9">
        <w:rPr>
          <w:b/>
        </w:rPr>
        <w:t xml:space="preserve"> </w:t>
      </w:r>
      <w:r w:rsidRPr="009339C9">
        <w:t xml:space="preserve">apmērā. </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Pakalpojuma cenā ir iekļautas visas izmaksas, kas ir saistītas ar pakalpojuma sniegšanu. Izmaksās jāiekļauj visas trešo pušu produktu (ja tādi tiek izmantoti) izmaksas. Uzņēmējs nodrošina piedāvātās cenas nemainīgumu visā līguma izpildes laikā. Iespējamā inflācija, tirgus apstākļu maiņa, atsevišķu pozīciju izmaksu pieaugums vai jebkuri citi apstākļi nevar būt par pamatu cenas paaugstināšanai, un šo procesu radītās sekas Uzņēmējs ir prognozējis un aprēķinājis, sagatavojot piedāvājumu.</w:t>
      </w:r>
    </w:p>
    <w:p w:rsidR="004C2DE1" w:rsidRPr="009339C9" w:rsidRDefault="004C2DE1" w:rsidP="004C2DE1">
      <w:pPr>
        <w:pStyle w:val="BodyTextIndent2"/>
        <w:numPr>
          <w:ilvl w:val="1"/>
          <w:numId w:val="36"/>
        </w:numPr>
        <w:tabs>
          <w:tab w:val="clear" w:pos="792"/>
        </w:tabs>
        <w:suppressAutoHyphens/>
        <w:spacing w:before="120" w:after="0" w:line="240" w:lineRule="auto"/>
        <w:ind w:left="0" w:right="0" w:firstLine="0"/>
      </w:pPr>
      <w:r w:rsidRPr="009339C9">
        <w:t>Atlīdzība par Līgumā paredzēto darbu izpildi tiek izmaksāta ar pārskaitījumu uz Uzņēmēja norādīto bankas kontu šādā kārtībā:</w:t>
      </w:r>
    </w:p>
    <w:p w:rsidR="004C2DE1" w:rsidRPr="009339C9" w:rsidRDefault="004C2DE1" w:rsidP="004C2DE1">
      <w:pPr>
        <w:pStyle w:val="BodyTextIndent2"/>
        <w:numPr>
          <w:ilvl w:val="2"/>
          <w:numId w:val="36"/>
        </w:numPr>
        <w:tabs>
          <w:tab w:val="clear" w:pos="1440"/>
        </w:tabs>
        <w:suppressAutoHyphens/>
        <w:spacing w:before="120" w:after="0" w:line="240" w:lineRule="auto"/>
        <w:ind w:left="0" w:right="0" w:firstLine="0"/>
      </w:pPr>
      <w:r w:rsidRPr="009339C9">
        <w:t xml:space="preserve">Avansa maksājums </w:t>
      </w:r>
      <w:r w:rsidRPr="009339C9">
        <w:rPr>
          <w:b/>
        </w:rPr>
        <w:t xml:space="preserve">___________________ </w:t>
      </w:r>
      <w:r w:rsidRPr="009339C9">
        <w:t>apmērā</w:t>
      </w:r>
      <w:r w:rsidRPr="009339C9">
        <w:rPr>
          <w:b/>
        </w:rPr>
        <w:t xml:space="preserve"> </w:t>
      </w:r>
      <w:r w:rsidRPr="009339C9">
        <w:t>10 (desmit) darba dienu laikā no līguma noslēgšanas un rēķina oriģināla saņemšanas;</w:t>
      </w:r>
    </w:p>
    <w:p w:rsidR="004C2DE1" w:rsidRPr="009339C9" w:rsidRDefault="004C2DE1" w:rsidP="004C2DE1">
      <w:pPr>
        <w:pStyle w:val="BodyTextIndent2"/>
        <w:numPr>
          <w:ilvl w:val="2"/>
          <w:numId w:val="36"/>
        </w:numPr>
        <w:tabs>
          <w:tab w:val="clear" w:pos="1440"/>
        </w:tabs>
        <w:suppressAutoHyphens/>
        <w:spacing w:before="120" w:after="0" w:line="240" w:lineRule="auto"/>
        <w:ind w:left="0" w:right="0" w:firstLine="0"/>
      </w:pPr>
      <w:r w:rsidRPr="009339C9">
        <w:t xml:space="preserve">Starpmaksājumi </w:t>
      </w:r>
      <w:r w:rsidRPr="009339C9">
        <w:rPr>
          <w:b/>
        </w:rPr>
        <w:t xml:space="preserve">___________________ </w:t>
      </w:r>
      <w:r w:rsidRPr="009339C9">
        <w:t>apmērā</w:t>
      </w:r>
      <w:r w:rsidRPr="009339C9">
        <w:rPr>
          <w:b/>
        </w:rPr>
        <w:t xml:space="preserve"> </w:t>
      </w:r>
      <w:r w:rsidRPr="009339C9">
        <w:t>10 (desmit) darba dienu laikā no kādas līguma daļas izpildes, pieņemšanas un nodošanas akta parakstīšanas un rēķina saņemšanas;</w:t>
      </w:r>
    </w:p>
    <w:p w:rsidR="004C2DE1" w:rsidRPr="009339C9" w:rsidRDefault="004C2DE1" w:rsidP="004C2DE1">
      <w:pPr>
        <w:pStyle w:val="BodyTextIndent2"/>
        <w:numPr>
          <w:ilvl w:val="2"/>
          <w:numId w:val="36"/>
        </w:numPr>
        <w:tabs>
          <w:tab w:val="clear" w:pos="1440"/>
        </w:tabs>
        <w:suppressAutoHyphens/>
        <w:spacing w:before="120" w:after="0" w:line="240" w:lineRule="auto"/>
        <w:ind w:left="0" w:right="0" w:firstLine="0"/>
      </w:pPr>
      <w:r w:rsidRPr="009339C9">
        <w:t xml:space="preserve">Noslēguma maksājumu </w:t>
      </w:r>
      <w:r w:rsidRPr="009339C9">
        <w:rPr>
          <w:b/>
        </w:rPr>
        <w:t>_____________________</w:t>
      </w:r>
      <w:r w:rsidRPr="009339C9">
        <w:t xml:space="preserve"> 10 (desmit) darba dienu laikā no līguma izpildes, pieņemšanas un nodošanas akta parakstīšanas un rēķina saņemšanas.</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Uzņēmējs izraksta un iesniedz Pasūtītājam rēķinus saskaņā ar Līguma noteikumiem. </w:t>
      </w:r>
    </w:p>
    <w:p w:rsidR="002C75B9" w:rsidRPr="009339C9" w:rsidRDefault="002C75B9" w:rsidP="002C75B9">
      <w:pPr>
        <w:suppressAutoHyphens/>
        <w:spacing w:after="0"/>
        <w:ind w:left="360" w:right="0"/>
        <w:rPr>
          <w:b/>
        </w:rPr>
      </w:pPr>
    </w:p>
    <w:p w:rsidR="004C2DE1" w:rsidRPr="009339C9" w:rsidRDefault="004C2DE1" w:rsidP="004C2DE1">
      <w:pPr>
        <w:numPr>
          <w:ilvl w:val="0"/>
          <w:numId w:val="36"/>
        </w:numPr>
        <w:suppressAutoHyphens/>
        <w:spacing w:after="0"/>
        <w:ind w:right="0"/>
        <w:jc w:val="center"/>
        <w:rPr>
          <w:b/>
        </w:rPr>
      </w:pPr>
      <w:r w:rsidRPr="009339C9">
        <w:rPr>
          <w:b/>
        </w:rPr>
        <w:t>GARANTIJAS</w:t>
      </w:r>
    </w:p>
    <w:p w:rsidR="004C2DE1" w:rsidRPr="009339C9" w:rsidRDefault="004C2DE1" w:rsidP="002C75B9">
      <w:pPr>
        <w:numPr>
          <w:ilvl w:val="1"/>
          <w:numId w:val="36"/>
        </w:numPr>
        <w:tabs>
          <w:tab w:val="clear" w:pos="792"/>
        </w:tabs>
        <w:suppressAutoHyphens/>
        <w:spacing w:before="120" w:after="0"/>
        <w:ind w:left="0" w:right="0" w:firstLine="0"/>
      </w:pPr>
      <w:r w:rsidRPr="009339C9">
        <w:t>Lietotnes programmatūras un Pakalpojuma kopumā garantijas laiks ir noteikts 24 mēneši no Pakalpojuma pieņemšanas nodošanas akta parakstīšanas dienas. Garantijas laikā Uzņēmēja pienākums ir novērst visus defektus (programmatūras kvalitātes neatbilstība Līguma un tā pielikumu noteikumiem) darbu izpildes rezultātos un piegādātajos produktos, kuri būs radušies Uzņēmēja kļūdaini veiktā izpildījuma dēļ, kā arī veikt izmaiņas Programmatūrā pēc Pasūtītāja pieprasījuma saņemšanas un Pušu vienošanās.</w:t>
      </w:r>
    </w:p>
    <w:p w:rsidR="002C75B9" w:rsidRPr="009339C9" w:rsidRDefault="002C75B9" w:rsidP="002C75B9">
      <w:pPr>
        <w:suppressAutoHyphens/>
        <w:spacing w:before="120" w:after="0"/>
        <w:ind w:left="0" w:right="0"/>
      </w:pPr>
    </w:p>
    <w:p w:rsidR="004C2DE1" w:rsidRPr="009339C9" w:rsidRDefault="004C2DE1" w:rsidP="004C2DE1">
      <w:pPr>
        <w:numPr>
          <w:ilvl w:val="0"/>
          <w:numId w:val="36"/>
        </w:numPr>
        <w:suppressAutoHyphens/>
        <w:spacing w:after="0"/>
        <w:ind w:right="0"/>
        <w:jc w:val="center"/>
        <w:rPr>
          <w:b/>
        </w:rPr>
      </w:pPr>
      <w:r w:rsidRPr="009339C9">
        <w:rPr>
          <w:b/>
        </w:rPr>
        <w:t>PUŠU ATBILDĪBA</w:t>
      </w:r>
    </w:p>
    <w:p w:rsidR="004C2DE1" w:rsidRPr="009339C9" w:rsidRDefault="004C2DE1" w:rsidP="004C2DE1">
      <w:pPr>
        <w:numPr>
          <w:ilvl w:val="1"/>
          <w:numId w:val="36"/>
        </w:numPr>
        <w:tabs>
          <w:tab w:val="clear" w:pos="792"/>
        </w:tabs>
        <w:suppressAutoHyphens/>
        <w:spacing w:before="120" w:after="0"/>
        <w:ind w:left="0" w:right="0" w:firstLine="0"/>
      </w:pPr>
      <w:r w:rsidRPr="009339C9">
        <w:t>Ja Uzņēmējs līguma noteiktajā termiņā neizveido lietotnes programmatūru, neievieto programmatūrā</w:t>
      </w:r>
      <w:r w:rsidR="00B90948" w:rsidRPr="009339C9">
        <w:t xml:space="preserve"> Pasūtītāja</w:t>
      </w:r>
      <w:r w:rsidRPr="009339C9">
        <w:t xml:space="preserve"> savlaicīgi piegādātos datus vai nepiegādā izgatavotos datu nesējus ar lietotnes programmatūru, Uzņēmējs maksā Pasūtītājam līgumsodu EUR </w:t>
      </w:r>
      <w:r w:rsidR="00F35D7A" w:rsidRPr="009339C9">
        <w:t>100</w:t>
      </w:r>
      <w:r w:rsidRPr="009339C9">
        <w:t>,00 (</w:t>
      </w:r>
      <w:r w:rsidR="00F35D7A" w:rsidRPr="009339C9">
        <w:t xml:space="preserve">viens simts </w:t>
      </w:r>
      <w:r w:rsidRPr="009339C9">
        <w:t>eiro, 00 centi) apmērā par katru kavēto dienu.</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Uzņēmējs maksā Pasūtītājam līgumsodu EUR </w:t>
      </w:r>
      <w:r w:rsidR="00F35D7A" w:rsidRPr="009339C9">
        <w:t>5</w:t>
      </w:r>
      <w:r w:rsidRPr="009339C9">
        <w:t>00,00 (</w:t>
      </w:r>
      <w:r w:rsidR="00F35D7A" w:rsidRPr="009339C9">
        <w:t xml:space="preserve">pieci </w:t>
      </w:r>
      <w:r w:rsidRPr="009339C9">
        <w:t>simti eiro, 00 centi) apmērā par katru gadījumu, kad Pasūtītājs konstatē, ka bez saskaņošanas ar to, iepirkuma līguma izpildi nodrošina citi, nevis pretendenta piedāvājumā norādītie speciālisti</w:t>
      </w:r>
      <w:r w:rsidR="00F35D7A" w:rsidRPr="009339C9">
        <w:t xml:space="preserve"> vai arī nespēj nodrošināt prasīto speciālistu piedalīšanos Pasūtītāja organizētajās sanāksmēs bez objektīva pamatojuma.</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Ja Pasūtītājs nesamaksā Uzņēmējam līgumiskajā termiņā maksājumus saskaņā ar šī Līguma nosacījumiem, viņš maksā Uzņēmējam līgumsodu 0,5 % apmērā no nokavētā </w:t>
      </w:r>
      <w:r w:rsidRPr="009339C9">
        <w:lastRenderedPageBreak/>
        <w:t>maksājuma par katru turpmāk nokavēto darba dienu, bet ne vairāk kā 10% no kavētās maksājuma summas kopā</w:t>
      </w:r>
    </w:p>
    <w:p w:rsidR="004C2DE1" w:rsidRPr="009339C9" w:rsidRDefault="004C2DE1" w:rsidP="004C2DE1">
      <w:pPr>
        <w:numPr>
          <w:ilvl w:val="1"/>
          <w:numId w:val="36"/>
        </w:numPr>
        <w:tabs>
          <w:tab w:val="clear" w:pos="792"/>
        </w:tabs>
        <w:suppressAutoHyphens/>
        <w:spacing w:before="120" w:after="0"/>
        <w:ind w:left="0" w:right="0" w:firstLine="0"/>
      </w:pPr>
      <w:r w:rsidRPr="009339C9">
        <w:t>Ja Uzņēmējs nepamatoti kavē Pakalpojumu sniegšanas termiņu vairāk kā 30 (trīsdesmit) kalendārās dienas, tad Pasūtītās ir tiesīgs izbeigt šo Līgumu vienpusīgi. Šajā gadījumā Uzņēmējs 15 (piecpadsmit) darba dienu laikā pēc Līguma izbeigšanas atmaksā saņemto maksājumu un līgumsodu.</w:t>
      </w:r>
    </w:p>
    <w:p w:rsidR="004C2DE1" w:rsidRPr="009339C9" w:rsidRDefault="004C2DE1" w:rsidP="004C2DE1">
      <w:pPr>
        <w:ind w:left="360"/>
      </w:pPr>
    </w:p>
    <w:p w:rsidR="004C2DE1" w:rsidRPr="009339C9" w:rsidRDefault="004C2DE1" w:rsidP="004C2DE1">
      <w:pPr>
        <w:numPr>
          <w:ilvl w:val="0"/>
          <w:numId w:val="36"/>
        </w:numPr>
        <w:suppressAutoHyphens/>
        <w:spacing w:after="0"/>
        <w:ind w:right="0"/>
        <w:jc w:val="center"/>
        <w:rPr>
          <w:b/>
        </w:rPr>
      </w:pPr>
      <w:r w:rsidRPr="009339C9">
        <w:rPr>
          <w:b/>
        </w:rPr>
        <w:t>INTELEKTUĀLĀ ĪPAŠUMA TIESĪBAS</w:t>
      </w:r>
    </w:p>
    <w:p w:rsidR="004C2DE1" w:rsidRPr="009339C9" w:rsidRDefault="004C2DE1" w:rsidP="004C2DE1">
      <w:pPr>
        <w:numPr>
          <w:ilvl w:val="1"/>
          <w:numId w:val="36"/>
        </w:numPr>
        <w:tabs>
          <w:tab w:val="clear" w:pos="792"/>
        </w:tabs>
        <w:suppressAutoHyphens/>
        <w:spacing w:before="120" w:after="0"/>
        <w:ind w:left="0" w:right="0" w:firstLine="0"/>
      </w:pPr>
      <w:r w:rsidRPr="009339C9">
        <w:t>Līdz ar līguma izpildi, Uzņēmējs nodod visas tiesības un pieejas, izveides dokumentāciju izveidotajam produktam Pasūtītājam. Visām tiesībām un pieejām izveidotajam produktam jābūt nodotām tādā apmērā, lai Pasūtītājs netraucēti varētu veikt produkta papildināšanu vai pārveidošanu, jaunu sadaļu izveidi, esošo pārveidi, netraucējot produkta darbību.</w:t>
      </w:r>
    </w:p>
    <w:p w:rsidR="004C2DE1" w:rsidRPr="009339C9" w:rsidRDefault="004C2DE1" w:rsidP="004C2DE1">
      <w:pPr>
        <w:numPr>
          <w:ilvl w:val="1"/>
          <w:numId w:val="36"/>
        </w:numPr>
        <w:tabs>
          <w:tab w:val="clear" w:pos="792"/>
        </w:tabs>
        <w:suppressAutoHyphens/>
        <w:spacing w:before="120" w:after="0"/>
        <w:ind w:left="0" w:right="0" w:firstLine="0"/>
      </w:pPr>
      <w:r w:rsidRPr="009339C9">
        <w:t>Pasūtītājam vienīgajam pieder autora mantiskās tiesības uz Līguma ietvaros izstrādāto Lietotnes programmatūru. Parakstot šo līgumu, Uzņēmējs piešķir Pasūtītājam tiesības izmantot Lietotnes</w:t>
      </w:r>
      <w:r w:rsidRPr="009339C9" w:rsidDel="001872AA">
        <w:t xml:space="preserve"> </w:t>
      </w:r>
      <w:r w:rsidRPr="009339C9">
        <w:t>programmatūru un ar tās palīdzību izveidotos rezultātus visā pasaulē un visos veidos:</w:t>
      </w:r>
    </w:p>
    <w:p w:rsidR="004C2DE1" w:rsidRPr="009339C9" w:rsidRDefault="004C2DE1" w:rsidP="004C2DE1">
      <w:pPr>
        <w:numPr>
          <w:ilvl w:val="2"/>
          <w:numId w:val="36"/>
        </w:numPr>
        <w:tabs>
          <w:tab w:val="clear" w:pos="1440"/>
        </w:tabs>
        <w:suppressAutoHyphens/>
        <w:spacing w:before="120" w:after="0"/>
        <w:ind w:left="0" w:right="0" w:firstLine="0"/>
      </w:pPr>
      <w:r w:rsidRPr="009339C9">
        <w:t>izplatīt Lietotnes</w:t>
      </w:r>
      <w:r w:rsidRPr="009339C9" w:rsidDel="001872AA">
        <w:t xml:space="preserve"> </w:t>
      </w:r>
      <w:r w:rsidRPr="009339C9">
        <w:t>programmatūru</w:t>
      </w:r>
      <w:r w:rsidRPr="009339C9" w:rsidDel="001872AA">
        <w:t xml:space="preserve"> </w:t>
      </w:r>
      <w:r w:rsidRPr="009339C9">
        <w:t>un ar tās palīdzību izveidotos rezultātus;</w:t>
      </w:r>
    </w:p>
    <w:p w:rsidR="004C2DE1" w:rsidRPr="009339C9" w:rsidRDefault="004C2DE1" w:rsidP="004C2DE1">
      <w:pPr>
        <w:numPr>
          <w:ilvl w:val="2"/>
          <w:numId w:val="36"/>
        </w:numPr>
        <w:tabs>
          <w:tab w:val="clear" w:pos="1440"/>
        </w:tabs>
        <w:suppressAutoHyphens/>
        <w:spacing w:before="120" w:after="0"/>
        <w:ind w:left="0" w:right="0" w:firstLine="0"/>
      </w:pPr>
      <w:r w:rsidRPr="009339C9">
        <w:t>padarīt Lietotnes</w:t>
      </w:r>
      <w:r w:rsidRPr="009339C9" w:rsidDel="001872AA">
        <w:t xml:space="preserve"> </w:t>
      </w:r>
      <w:r w:rsidRPr="009339C9">
        <w:t>programmatūru</w:t>
      </w:r>
      <w:r w:rsidRPr="009339C9" w:rsidDel="001872AA">
        <w:t xml:space="preserve"> </w:t>
      </w:r>
      <w:r w:rsidRPr="009339C9">
        <w:t>un ar tās palīdzību izveidotos rezultātus pieejamus sabiedrībai pa vadiem vai citādā veidā tādējādi, ka tai var piekļūt individuāli izraudzītā vietā un individuāli izraudzītā laikā;</w:t>
      </w:r>
    </w:p>
    <w:p w:rsidR="004C2DE1" w:rsidRPr="009339C9" w:rsidRDefault="004C2DE1" w:rsidP="004C2DE1">
      <w:pPr>
        <w:numPr>
          <w:ilvl w:val="2"/>
          <w:numId w:val="36"/>
        </w:numPr>
        <w:tabs>
          <w:tab w:val="clear" w:pos="1440"/>
        </w:tabs>
        <w:suppressAutoHyphens/>
        <w:spacing w:before="120" w:after="0"/>
        <w:ind w:left="0" w:right="0" w:firstLine="0"/>
      </w:pPr>
      <w:r w:rsidRPr="009339C9">
        <w:t>iznomāt, izīrēt un publiski patapināt Lietotnes</w:t>
      </w:r>
      <w:r w:rsidRPr="009339C9" w:rsidDel="001872AA">
        <w:t xml:space="preserve"> </w:t>
      </w:r>
      <w:r w:rsidRPr="009339C9">
        <w:t>programmatūru</w:t>
      </w:r>
      <w:r w:rsidRPr="009339C9" w:rsidDel="001872AA">
        <w:t xml:space="preserve"> </w:t>
      </w:r>
      <w:r w:rsidRPr="009339C9">
        <w:t>un ar tā palīdzību izveidotos rezultātus;</w:t>
      </w:r>
    </w:p>
    <w:p w:rsidR="004C2DE1" w:rsidRPr="009339C9" w:rsidRDefault="004C2DE1" w:rsidP="004C2DE1">
      <w:pPr>
        <w:numPr>
          <w:ilvl w:val="2"/>
          <w:numId w:val="36"/>
        </w:numPr>
        <w:tabs>
          <w:tab w:val="clear" w:pos="1440"/>
        </w:tabs>
        <w:suppressAutoHyphens/>
        <w:spacing w:before="120" w:after="0"/>
        <w:ind w:left="0" w:right="0" w:firstLine="0"/>
      </w:pPr>
      <w:r w:rsidRPr="009339C9">
        <w:t>īslaicīgi vai pastāvīgi reproducēt Lietotnes</w:t>
      </w:r>
      <w:r w:rsidRPr="009339C9" w:rsidDel="001872AA">
        <w:t xml:space="preserve"> </w:t>
      </w:r>
      <w:r w:rsidRPr="009339C9">
        <w:t>programmatūru</w:t>
      </w:r>
      <w:r w:rsidRPr="009339C9" w:rsidDel="001872AA">
        <w:t xml:space="preserve"> </w:t>
      </w:r>
      <w:r w:rsidRPr="009339C9">
        <w:t>(ciktāl datorprogrammas ielādēšana, demonstrēšana, izmantošana, pārraidīšana vai glabāšana prasa to reproducēt, ja šādu darbību rakstveidā atļauj tiesību subjekts);</w:t>
      </w:r>
    </w:p>
    <w:p w:rsidR="004C2DE1" w:rsidRPr="009339C9" w:rsidRDefault="004C2DE1" w:rsidP="004C2DE1">
      <w:pPr>
        <w:numPr>
          <w:ilvl w:val="2"/>
          <w:numId w:val="36"/>
        </w:numPr>
        <w:tabs>
          <w:tab w:val="clear" w:pos="1440"/>
        </w:tabs>
        <w:suppressAutoHyphens/>
        <w:spacing w:before="120" w:after="0"/>
        <w:ind w:left="0" w:right="0" w:firstLine="0"/>
      </w:pPr>
      <w:r w:rsidRPr="009339C9">
        <w:t>tulkot, adaptēt un jebkādi citādi pārveidot Lietotnes</w:t>
      </w:r>
      <w:r w:rsidRPr="009339C9" w:rsidDel="001872AA">
        <w:t xml:space="preserve"> </w:t>
      </w:r>
      <w:r w:rsidRPr="009339C9">
        <w:t>programmatūru</w:t>
      </w:r>
      <w:r w:rsidRPr="009339C9" w:rsidDel="001872AA">
        <w:t xml:space="preserve"> </w:t>
      </w:r>
      <w:r w:rsidRPr="009339C9">
        <w:t>un reproducēt šādi iegūtos rezultātus (ciktāl tas nav pretrunā ar tās personas tiesībām, kura pārveido datorprogrammu).</w:t>
      </w:r>
    </w:p>
    <w:p w:rsidR="004C2DE1" w:rsidRPr="009339C9" w:rsidRDefault="004C2DE1" w:rsidP="004C2DE1">
      <w:pPr>
        <w:numPr>
          <w:ilvl w:val="1"/>
          <w:numId w:val="36"/>
        </w:numPr>
        <w:tabs>
          <w:tab w:val="clear" w:pos="792"/>
        </w:tabs>
        <w:suppressAutoHyphens/>
        <w:spacing w:before="120" w:after="0"/>
        <w:ind w:left="0" w:right="0" w:firstLine="0"/>
      </w:pPr>
      <w:r w:rsidRPr="009339C9">
        <w:t>Uzņēmējam nekādā gadījumā un nekādos apstākļos nav tiesību bez Pasūtītāja iepriekš dotas, tiešas un rakstveidā noformētas piekrišanas atsavināt, iznomāt, patapināt un citādā veidā nodot ar šo līgumu saņemtos autortiesību objektus, tai skaitā nodot Līguma ietvaros izstrādāto Lietotnes</w:t>
      </w:r>
      <w:r w:rsidRPr="009339C9" w:rsidDel="001872AA">
        <w:t xml:space="preserve"> </w:t>
      </w:r>
      <w:r w:rsidRPr="009339C9">
        <w:t>programmatūru</w:t>
      </w:r>
      <w:r w:rsidRPr="009339C9" w:rsidDel="001872AA">
        <w:t xml:space="preserve"> </w:t>
      </w:r>
      <w:r w:rsidRPr="009339C9">
        <w:t>trešajām personām.</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Uzņēmējs garantē, ka visi Saturā un Programmatūrā iekļauto autortiesību objektu autori vai to mantinieki ir nodevuši visas tiesības izmantot šos autortiesību objektus saskaņā ar šī Līguma noteikumiem. </w:t>
      </w:r>
    </w:p>
    <w:p w:rsidR="004C2DE1" w:rsidRPr="009339C9" w:rsidRDefault="004C2DE1" w:rsidP="004C2DE1">
      <w:pPr>
        <w:numPr>
          <w:ilvl w:val="0"/>
          <w:numId w:val="36"/>
        </w:numPr>
        <w:suppressAutoHyphens/>
        <w:spacing w:after="0"/>
        <w:ind w:right="0"/>
        <w:jc w:val="center"/>
        <w:rPr>
          <w:b/>
        </w:rPr>
      </w:pPr>
      <w:r w:rsidRPr="009339C9">
        <w:rPr>
          <w:b/>
        </w:rPr>
        <w:t>KONFIDENCIALITĀTE</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Visa Pasūtītāja un Uzņēmēja informācija, Līguma izpildes gaitā izveidotie Darba materiāli un nodevumi ir konfidenciāli. </w:t>
      </w:r>
    </w:p>
    <w:p w:rsidR="004C2DE1" w:rsidRPr="009339C9" w:rsidRDefault="004C2DE1" w:rsidP="004C2DE1">
      <w:pPr>
        <w:numPr>
          <w:ilvl w:val="1"/>
          <w:numId w:val="36"/>
        </w:numPr>
        <w:tabs>
          <w:tab w:val="clear" w:pos="792"/>
        </w:tabs>
        <w:suppressAutoHyphens/>
        <w:spacing w:before="120" w:after="0"/>
        <w:ind w:left="0" w:right="0" w:firstLine="0"/>
      </w:pPr>
      <w:r w:rsidRPr="009339C9">
        <w:t>Pasūtītāja informācijas izpaušana netiks uzskatīta par Līguma noteikumu pārkāpumu tikai un vienīgi šādos gadījumos:</w:t>
      </w:r>
    </w:p>
    <w:p w:rsidR="004C2DE1" w:rsidRPr="009339C9" w:rsidRDefault="004C2DE1" w:rsidP="004C2DE1">
      <w:pPr>
        <w:numPr>
          <w:ilvl w:val="2"/>
          <w:numId w:val="36"/>
        </w:numPr>
        <w:tabs>
          <w:tab w:val="clear" w:pos="1440"/>
        </w:tabs>
        <w:suppressAutoHyphens/>
        <w:spacing w:before="120" w:after="0"/>
        <w:ind w:left="0" w:right="0" w:firstLine="0"/>
      </w:pPr>
      <w:r w:rsidRPr="009339C9">
        <w:t>Attiecīgā informācija tiek izpausta pēc tam, kad tā kļuvusi publiski zināma vai pieejama neatkarīgi no Pusēm;</w:t>
      </w:r>
    </w:p>
    <w:p w:rsidR="004C2DE1" w:rsidRPr="009339C9" w:rsidRDefault="004C2DE1" w:rsidP="004C2DE1">
      <w:pPr>
        <w:numPr>
          <w:ilvl w:val="2"/>
          <w:numId w:val="36"/>
        </w:numPr>
        <w:tabs>
          <w:tab w:val="clear" w:pos="1440"/>
        </w:tabs>
        <w:suppressAutoHyphens/>
        <w:spacing w:before="120" w:after="0"/>
        <w:ind w:left="0" w:right="0" w:firstLine="0"/>
      </w:pPr>
      <w:r w:rsidRPr="009339C9">
        <w:t>Informācija tiek izpausta tiesību aktos noteiktajos gadījumos, apjomā un kārtībā.</w:t>
      </w:r>
    </w:p>
    <w:p w:rsidR="004C2DE1" w:rsidRPr="009339C9" w:rsidRDefault="004C2DE1" w:rsidP="004C2DE1">
      <w:pPr>
        <w:numPr>
          <w:ilvl w:val="0"/>
          <w:numId w:val="36"/>
        </w:numPr>
        <w:suppressAutoHyphens/>
        <w:spacing w:before="120" w:after="0"/>
        <w:ind w:right="0"/>
        <w:jc w:val="center"/>
        <w:rPr>
          <w:b/>
        </w:rPr>
      </w:pPr>
      <w:r w:rsidRPr="009339C9">
        <w:rPr>
          <w:b/>
        </w:rPr>
        <w:t>KONTAKTINFORMĀCIJA</w:t>
      </w:r>
    </w:p>
    <w:p w:rsidR="004C2DE1" w:rsidRPr="009339C9" w:rsidRDefault="004C2DE1" w:rsidP="004C2DE1">
      <w:pPr>
        <w:numPr>
          <w:ilvl w:val="1"/>
          <w:numId w:val="36"/>
        </w:numPr>
        <w:tabs>
          <w:tab w:val="clear" w:pos="792"/>
        </w:tabs>
        <w:suppressAutoHyphens/>
        <w:spacing w:before="120" w:after="0"/>
        <w:ind w:left="0" w:right="0" w:firstLine="0"/>
      </w:pPr>
      <w:r w:rsidRPr="009339C9">
        <w:lastRenderedPageBreak/>
        <w:t>Visa informācija, kura attiecas uz šī Līguma izpildi, uzskatāma par pienācīgi nodotu, ja tā nosūtīta rakstiski. Informācija, kura nosūtīta ar elektroniskajiem saziņas līdzekļiem, uzskatāma par nodotu, ja informācijas saņēmējs to apstiprinājis ar atbildes sūtījumu.</w:t>
      </w:r>
    </w:p>
    <w:p w:rsidR="004C2DE1" w:rsidRPr="009339C9" w:rsidRDefault="004C2DE1" w:rsidP="004C2DE1">
      <w:pPr>
        <w:spacing w:before="120"/>
        <w:rPr>
          <w:b/>
        </w:rPr>
      </w:pPr>
    </w:p>
    <w:p w:rsidR="004C2DE1" w:rsidRPr="009339C9" w:rsidRDefault="004C2DE1" w:rsidP="004C2DE1">
      <w:pPr>
        <w:numPr>
          <w:ilvl w:val="0"/>
          <w:numId w:val="36"/>
        </w:numPr>
        <w:suppressAutoHyphens/>
        <w:spacing w:after="0"/>
        <w:ind w:right="0"/>
        <w:jc w:val="center"/>
        <w:rPr>
          <w:b/>
        </w:rPr>
      </w:pPr>
      <w:r w:rsidRPr="009339C9">
        <w:rPr>
          <w:b/>
        </w:rPr>
        <w:t>NEPĀRVARAMA VARA</w:t>
      </w:r>
    </w:p>
    <w:p w:rsidR="004C2DE1" w:rsidRPr="009339C9" w:rsidRDefault="004C2DE1" w:rsidP="004C2DE1">
      <w:pPr>
        <w:numPr>
          <w:ilvl w:val="1"/>
          <w:numId w:val="36"/>
        </w:numPr>
        <w:tabs>
          <w:tab w:val="clear" w:pos="792"/>
        </w:tabs>
        <w:suppressAutoHyphens/>
        <w:spacing w:before="120" w:after="0"/>
        <w:ind w:left="0" w:right="0" w:firstLine="0"/>
      </w:pPr>
      <w:r w:rsidRPr="009339C9">
        <w:t>Neviena Puse nav atbildīga par savu saistību daļēju vai pilnīgu neizpildi, ja tas ir rezultāts tādiem notikumiem kā plūdi, ugunsgrēks, karadarbība, valdības lēmumi u.c., kas notikuši pēc Līguma slēgšanas un nav izraisīti ar kādas Puses nolūku.</w:t>
      </w:r>
    </w:p>
    <w:p w:rsidR="004C2DE1" w:rsidRPr="009339C9" w:rsidRDefault="004C2DE1" w:rsidP="004C2DE1">
      <w:pPr>
        <w:numPr>
          <w:ilvl w:val="1"/>
          <w:numId w:val="36"/>
        </w:numPr>
        <w:tabs>
          <w:tab w:val="clear" w:pos="792"/>
        </w:tabs>
        <w:suppressAutoHyphens/>
        <w:spacing w:before="120" w:after="0"/>
        <w:ind w:left="0" w:right="0" w:firstLine="0"/>
      </w:pPr>
      <w:r w:rsidRPr="009339C9">
        <w:t>Pusei, kas nokļuvusi nepārvaramas varas apstākļos, bez kavēšanās, bet ne vēlāk kā 3 (trīs) dienu laikā, rakstiski jāinformē par to otra Puse. Puses apņemas vienoties par to, vai šādi nepārvaramas varas apstākļi traucē vai padara šī Līguma saistību izpildi par neiespējamu, kā arī izlems līgumsaistību turpināšanas (vai izbeigšanas) būtiskos jautājumus.</w:t>
      </w:r>
    </w:p>
    <w:p w:rsidR="004C2DE1" w:rsidRPr="009339C9" w:rsidRDefault="004C2DE1" w:rsidP="004C2DE1">
      <w:pPr>
        <w:numPr>
          <w:ilvl w:val="1"/>
          <w:numId w:val="36"/>
        </w:numPr>
        <w:tabs>
          <w:tab w:val="clear" w:pos="792"/>
        </w:tabs>
        <w:suppressAutoHyphens/>
        <w:spacing w:before="120" w:after="0"/>
        <w:ind w:left="0" w:right="0" w:firstLine="0"/>
      </w:pPr>
      <w:r w:rsidRPr="009339C9">
        <w:t>Nepārvaramas varas apstākļu esamību un to pastāvēšanas termiņu apliecina ar kompetentas institūcijas atzinumu.</w:t>
      </w:r>
    </w:p>
    <w:p w:rsidR="004C2DE1" w:rsidRPr="009339C9" w:rsidRDefault="004C2DE1" w:rsidP="004C2DE1">
      <w:pPr>
        <w:numPr>
          <w:ilvl w:val="0"/>
          <w:numId w:val="36"/>
        </w:numPr>
        <w:suppressAutoHyphens/>
        <w:spacing w:after="0"/>
        <w:ind w:right="0"/>
        <w:jc w:val="center"/>
        <w:rPr>
          <w:b/>
        </w:rPr>
      </w:pPr>
      <w:r w:rsidRPr="009339C9">
        <w:rPr>
          <w:b/>
        </w:rPr>
        <w:t>CITI NOTEIKUMI</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Šis </w:t>
      </w:r>
      <w:smartTag w:uri="schemas-tilde-lv/tildestengine" w:element="veidnes">
        <w:smartTagPr>
          <w:attr w:name="id" w:val="-1"/>
          <w:attr w:name="baseform" w:val="līgums"/>
          <w:attr w:name="text" w:val="līgums"/>
        </w:smartTagPr>
        <w:r w:rsidRPr="009339C9">
          <w:t>līgums</w:t>
        </w:r>
      </w:smartTag>
      <w:r w:rsidRPr="009339C9">
        <w:t xml:space="preserve"> stājas spēkā ar tā abpusējas parakstīšanas dienu un ir spēkā līdz visu tajā atrunāto saistību pilnīgai izpildei.</w:t>
      </w:r>
    </w:p>
    <w:p w:rsidR="004C2DE1" w:rsidRPr="009339C9" w:rsidRDefault="004C2DE1" w:rsidP="004C2DE1">
      <w:pPr>
        <w:numPr>
          <w:ilvl w:val="1"/>
          <w:numId w:val="36"/>
        </w:numPr>
        <w:tabs>
          <w:tab w:val="clear" w:pos="792"/>
        </w:tabs>
        <w:suppressAutoHyphens/>
        <w:spacing w:before="120" w:after="0"/>
        <w:ind w:left="0" w:right="0" w:firstLine="0"/>
      </w:pPr>
      <w:r w:rsidRPr="009339C9">
        <w:t xml:space="preserve">Visi šī Līguma papildinājumi noformējami rakstiski, un tie stājas spēkā tikai pēc to apliecināšanas ar Pušu parakstiem un zīmogiem. </w:t>
      </w:r>
    </w:p>
    <w:p w:rsidR="004C2DE1" w:rsidRPr="009339C9" w:rsidRDefault="004C2DE1" w:rsidP="004C2DE1">
      <w:pPr>
        <w:numPr>
          <w:ilvl w:val="1"/>
          <w:numId w:val="36"/>
        </w:numPr>
        <w:tabs>
          <w:tab w:val="clear" w:pos="792"/>
        </w:tabs>
        <w:suppressAutoHyphens/>
        <w:spacing w:before="120" w:after="0"/>
        <w:ind w:left="0" w:right="0" w:firstLine="0"/>
      </w:pPr>
      <w:r w:rsidRPr="009339C9">
        <w:t>Visi strīdi un domstarpības, kas varētu rasties starp Pusēm Līguma izpildes rezultātā, tiek risināti sarunu ceļā. Ja savstarpēja vienošanās netiek panākta, Pusēm ir tiesības griezties tiesā Latvijas Republikas normatīvajos aktos noteiktajā kārtībā.</w:t>
      </w:r>
    </w:p>
    <w:p w:rsidR="004C2DE1" w:rsidRPr="009339C9" w:rsidRDefault="004C2DE1" w:rsidP="004C2DE1">
      <w:pPr>
        <w:numPr>
          <w:ilvl w:val="1"/>
          <w:numId w:val="36"/>
        </w:numPr>
        <w:tabs>
          <w:tab w:val="clear" w:pos="792"/>
        </w:tabs>
        <w:suppressAutoHyphens/>
        <w:spacing w:before="120" w:after="0"/>
        <w:ind w:left="0" w:right="0" w:firstLine="0"/>
      </w:pPr>
      <w:smartTag w:uri="schemas-tilde-lv/tildestengine" w:element="veidnes">
        <w:smartTagPr>
          <w:attr w:name="id" w:val="-1"/>
          <w:attr w:name="baseform" w:val="līgums"/>
          <w:attr w:name="text" w:val="līgums"/>
        </w:smartTagPr>
        <w:r w:rsidRPr="009339C9">
          <w:t>Līgums</w:t>
        </w:r>
      </w:smartTag>
      <w:r w:rsidRPr="009339C9">
        <w:t xml:space="preserve"> kopā ar pielikumu ir sastādīts uz __ (____________) lapām, divos eksemplāros, pa vienam katram Pusei.</w:t>
      </w:r>
    </w:p>
    <w:p w:rsidR="004C2DE1" w:rsidRPr="009339C9" w:rsidRDefault="004C2DE1" w:rsidP="004C2DE1">
      <w:pPr>
        <w:tabs>
          <w:tab w:val="left" w:pos="1260"/>
        </w:tabs>
        <w:ind w:left="360"/>
      </w:pPr>
    </w:p>
    <w:p w:rsidR="004C2DE1" w:rsidRPr="009339C9" w:rsidRDefault="004C2DE1" w:rsidP="004C2DE1">
      <w:pPr>
        <w:numPr>
          <w:ilvl w:val="0"/>
          <w:numId w:val="36"/>
        </w:numPr>
        <w:suppressAutoHyphens/>
        <w:spacing w:after="0"/>
        <w:ind w:right="0"/>
        <w:jc w:val="center"/>
        <w:rPr>
          <w:b/>
        </w:rPr>
      </w:pPr>
      <w:r w:rsidRPr="009339C9">
        <w:rPr>
          <w:b/>
        </w:rPr>
        <w:t>PUŠU REKVIZĪTI UN PARAKSTI</w:t>
      </w:r>
    </w:p>
    <w:p w:rsidR="00CC198F" w:rsidRPr="00175B68" w:rsidRDefault="00CC198F" w:rsidP="00E76D38">
      <w:pPr>
        <w:spacing w:after="0"/>
        <w:ind w:left="0" w:right="0"/>
        <w:jc w:val="right"/>
      </w:pPr>
    </w:p>
    <w:sectPr w:rsidR="00CC198F" w:rsidRPr="00175B68" w:rsidSect="00F07BF7">
      <w:footerReference w:type="default" r:id="rId3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2DC" w:rsidRDefault="00EC52DC" w:rsidP="00777244">
      <w:pPr>
        <w:spacing w:after="0"/>
      </w:pPr>
      <w:r>
        <w:separator/>
      </w:r>
    </w:p>
  </w:endnote>
  <w:endnote w:type="continuationSeparator" w:id="0">
    <w:p w:rsidR="00EC52DC" w:rsidRDefault="00EC52DC" w:rsidP="00777244">
      <w:pPr>
        <w:spacing w:after="0"/>
      </w:pPr>
      <w:r>
        <w:continuationSeparator/>
      </w:r>
    </w:p>
  </w:endnote>
  <w:endnote w:type="continuationNotice" w:id="1">
    <w:p w:rsidR="00EC52DC" w:rsidRDefault="00EC52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Neo'w Arial">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enQuanYi Micro Hei">
    <w:altName w:val="Arial Unicode MS"/>
    <w:charset w:val="80"/>
    <w:family w:val="auto"/>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EAD" w:rsidRDefault="00163EAD">
    <w:pPr>
      <w:pStyle w:val="Footer"/>
      <w:jc w:val="center"/>
    </w:pPr>
    <w:r>
      <w:fldChar w:fldCharType="begin"/>
    </w:r>
    <w:r>
      <w:instrText xml:space="preserve"> PAGE   \* MERGEFORMAT </w:instrText>
    </w:r>
    <w:r>
      <w:fldChar w:fldCharType="separate"/>
    </w:r>
    <w:r w:rsidR="00A3055E">
      <w:rPr>
        <w:noProof/>
      </w:rPr>
      <w:t>4</w:t>
    </w:r>
    <w:r>
      <w:rPr>
        <w:noProof/>
      </w:rPr>
      <w:fldChar w:fldCharType="end"/>
    </w:r>
  </w:p>
  <w:p w:rsidR="00163EAD" w:rsidRDefault="00163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2DC" w:rsidRDefault="00EC52DC" w:rsidP="00777244">
      <w:pPr>
        <w:spacing w:after="0"/>
      </w:pPr>
      <w:r>
        <w:separator/>
      </w:r>
    </w:p>
  </w:footnote>
  <w:footnote w:type="continuationSeparator" w:id="0">
    <w:p w:rsidR="00EC52DC" w:rsidRDefault="00EC52DC" w:rsidP="00777244">
      <w:pPr>
        <w:spacing w:after="0"/>
      </w:pPr>
      <w:r>
        <w:continuationSeparator/>
      </w:r>
    </w:p>
  </w:footnote>
  <w:footnote w:type="continuationNotice" w:id="1">
    <w:p w:rsidR="00EC52DC" w:rsidRDefault="00EC52DC">
      <w:pPr>
        <w:spacing w:after="0"/>
      </w:pPr>
    </w:p>
  </w:footnote>
  <w:footnote w:id="2">
    <w:p w:rsidR="00163EAD" w:rsidRPr="00776E46" w:rsidRDefault="00163EAD">
      <w:pPr>
        <w:pStyle w:val="FootnoteText"/>
      </w:pPr>
      <w:r>
        <w:rPr>
          <w:rStyle w:val="FootnoteReference"/>
        </w:rPr>
        <w:footnoteRef/>
      </w:r>
      <w:r>
        <w:t xml:space="preserve"> Ar datoru veicamām darbībām kodēti materiāli (dati un/vai programma(s)). Darbam ar šiem materiāliem var būt nepieciešamas datoram pievienotas ievadizvades ierīces, piemēram, CD-ROM diskdzinis) vai datortīkla (piemēram, interneta) pieslēgums.</w:t>
      </w:r>
    </w:p>
  </w:footnote>
  <w:footnote w:id="3">
    <w:p w:rsidR="00163EAD" w:rsidRDefault="00163EAD" w:rsidP="002571F8">
      <w:pPr>
        <w:pStyle w:val="FootnoteText"/>
        <w:ind w:left="0"/>
      </w:pPr>
      <w:r>
        <w:rPr>
          <w:rStyle w:val="FootnoteReference"/>
        </w:rPr>
        <w:footnoteRef/>
      </w:r>
      <w:r>
        <w:t xml:space="preserve"> Pretendents norāda visus apakšuzņēmējus, kuru sniedzamo pakalpojumu vērtība ir 10 procenti no kopējās attiecīgās iepirkuma daļas vērtības vai lielāka. </w:t>
      </w:r>
    </w:p>
    <w:p w:rsidR="00163EAD" w:rsidRDefault="00163EAD" w:rsidP="002571F8">
      <w:pPr>
        <w:pStyle w:val="FootnoteText"/>
        <w:ind w:left="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4"/>
    <w:multiLevelType w:val="multilevel"/>
    <w:tmpl w:val="EAB48572"/>
    <w:lvl w:ilvl="0">
      <w:start w:val="1"/>
      <w:numFmt w:val="decimal"/>
      <w:lvlText w:val="%1."/>
      <w:lvlJc w:val="left"/>
      <w:pPr>
        <w:tabs>
          <w:tab w:val="num" w:pos="720"/>
        </w:tabs>
        <w:ind w:left="720" w:hanging="360"/>
      </w:pPr>
      <w:rPr>
        <w:rFonts w:cs="Times New Roman"/>
        <w:b/>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43D416F"/>
    <w:multiLevelType w:val="hybridMultilevel"/>
    <w:tmpl w:val="EB6047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6483968"/>
    <w:multiLevelType w:val="multilevel"/>
    <w:tmpl w:val="A74EF08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70A3FCF"/>
    <w:multiLevelType w:val="multilevel"/>
    <w:tmpl w:val="550077F8"/>
    <w:lvl w:ilvl="0">
      <w:start w:val="7"/>
      <w:numFmt w:val="decimal"/>
      <w:lvlText w:val="%1."/>
      <w:lvlJc w:val="left"/>
      <w:pPr>
        <w:tabs>
          <w:tab w:val="num" w:pos="360"/>
        </w:tabs>
        <w:ind w:left="360" w:hanging="360"/>
      </w:pPr>
      <w:rPr>
        <w:rFonts w:cs="Times New Roman" w:hint="default"/>
        <w:b/>
        <w:color w:val="000000"/>
      </w:rPr>
    </w:lvl>
    <w:lvl w:ilvl="1">
      <w:start w:val="1"/>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1440"/>
        </w:tabs>
        <w:ind w:left="1440" w:hanging="720"/>
      </w:pPr>
      <w:rPr>
        <w:rFonts w:cs="Times New Roman" w:hint="default"/>
        <w:b w:val="0"/>
        <w:i w:val="0"/>
        <w:color w:val="000000"/>
      </w:rPr>
    </w:lvl>
    <w:lvl w:ilvl="3">
      <w:start w:val="1"/>
      <w:numFmt w:val="decimal"/>
      <w:lvlText w:val="%1.%2.%3.%4."/>
      <w:lvlJc w:val="left"/>
      <w:pPr>
        <w:tabs>
          <w:tab w:val="num" w:pos="1800"/>
        </w:tabs>
        <w:ind w:left="1800" w:hanging="720"/>
      </w:pPr>
      <w:rPr>
        <w:rFonts w:cs="Times New Roman" w:hint="default"/>
        <w:b w:val="0"/>
        <w:color w:val="000000"/>
      </w:rPr>
    </w:lvl>
    <w:lvl w:ilvl="4">
      <w:start w:val="1"/>
      <w:numFmt w:val="decimal"/>
      <w:lvlText w:val="%1.%2.%3.%4.%5."/>
      <w:lvlJc w:val="left"/>
      <w:pPr>
        <w:tabs>
          <w:tab w:val="num" w:pos="2520"/>
        </w:tabs>
        <w:ind w:left="2520" w:hanging="1080"/>
      </w:pPr>
      <w:rPr>
        <w:rFonts w:cs="Times New Roman" w:hint="default"/>
        <w:b w:val="0"/>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5" w15:restartNumberingAfterBreak="0">
    <w:nsid w:val="08665330"/>
    <w:multiLevelType w:val="multilevel"/>
    <w:tmpl w:val="7208F99E"/>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color w:val="auto"/>
      </w:rPr>
    </w:lvl>
    <w:lvl w:ilvl="2">
      <w:start w:val="1"/>
      <w:numFmt w:val="decimal"/>
      <w:lvlText w:val="%1.%2.%3."/>
      <w:lvlJc w:val="left"/>
      <w:pPr>
        <w:ind w:left="1004"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C369E9"/>
    <w:multiLevelType w:val="hybridMultilevel"/>
    <w:tmpl w:val="57AAAE28"/>
    <w:lvl w:ilvl="0" w:tplc="92A449BE">
      <w:start w:val="1"/>
      <w:numFmt w:val="decimal"/>
      <w:lvlText w:val="(%1)"/>
      <w:lvlJc w:val="left"/>
      <w:pPr>
        <w:tabs>
          <w:tab w:val="num" w:pos="720"/>
        </w:tabs>
        <w:ind w:left="720" w:hanging="360"/>
      </w:pPr>
      <w:rPr>
        <w:rFonts w:cs="Times New Roman" w:hint="default"/>
      </w:rPr>
    </w:lvl>
    <w:lvl w:ilvl="1" w:tplc="04260011">
      <w:start w:val="1"/>
      <w:numFmt w:val="decimal"/>
      <w:lvlText w:val="%2)"/>
      <w:lvlJc w:val="left"/>
      <w:pPr>
        <w:tabs>
          <w:tab w:val="num" w:pos="1440"/>
        </w:tabs>
        <w:ind w:left="1440" w:hanging="360"/>
      </w:pPr>
      <w:rPr>
        <w:rFonts w:cs="Times New Roman" w:hint="default"/>
      </w:rPr>
    </w:lvl>
    <w:lvl w:ilvl="2" w:tplc="C3648238">
      <w:start w:val="1"/>
      <w:numFmt w:val="lowerRoman"/>
      <w:lvlText w:val="%3."/>
      <w:lvlJc w:val="right"/>
      <w:pPr>
        <w:tabs>
          <w:tab w:val="num" w:pos="2160"/>
        </w:tabs>
        <w:ind w:left="2160" w:hanging="180"/>
      </w:pPr>
      <w:rPr>
        <w:rFonts w:cs="Times New Roman" w:hint="default"/>
      </w:rPr>
    </w:lvl>
    <w:lvl w:ilvl="3" w:tplc="B4D0318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74E4AB2"/>
    <w:multiLevelType w:val="hybridMultilevel"/>
    <w:tmpl w:val="BE4E35DE"/>
    <w:lvl w:ilvl="0" w:tplc="04090011">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Times New Roman"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Times New Roman"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Times New Roman"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59707B"/>
    <w:multiLevelType w:val="multilevel"/>
    <w:tmpl w:val="5978D93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1B9266F9"/>
    <w:multiLevelType w:val="hybridMultilevel"/>
    <w:tmpl w:val="27A658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C2209AE"/>
    <w:multiLevelType w:val="hybridMultilevel"/>
    <w:tmpl w:val="27A658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1D4C1DFC"/>
    <w:multiLevelType w:val="hybridMultilevel"/>
    <w:tmpl w:val="7C0E9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05345B"/>
    <w:multiLevelType w:val="hybridMultilevel"/>
    <w:tmpl w:val="A98AB702"/>
    <w:lvl w:ilvl="0" w:tplc="B57849FC">
      <w:start w:val="1"/>
      <w:numFmt w:val="bullet"/>
      <w:lvlText w:val="-"/>
      <w:lvlJc w:val="left"/>
      <w:pPr>
        <w:ind w:left="1070" w:hanging="360"/>
      </w:pPr>
      <w:rPr>
        <w:rFonts w:ascii="Times New Roman" w:eastAsia="Calibri" w:hAnsi="Times New Roman" w:cs="Times New Roman" w:hint="default"/>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3" w15:restartNumberingAfterBreak="0">
    <w:nsid w:val="293767C1"/>
    <w:multiLevelType w:val="hybridMultilevel"/>
    <w:tmpl w:val="2F2E635C"/>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B5F0772"/>
    <w:multiLevelType w:val="hybridMultilevel"/>
    <w:tmpl w:val="02721348"/>
    <w:lvl w:ilvl="0" w:tplc="33ACA558">
      <w:start w:val="1"/>
      <w:numFmt w:val="decimal"/>
      <w:lvlText w:val="%1."/>
      <w:lvlJc w:val="left"/>
      <w:pPr>
        <w:ind w:left="1070" w:hanging="360"/>
      </w:pPr>
      <w:rPr>
        <w:rFonts w:ascii="Times New Roman" w:eastAsia="Calibri" w:hAnsi="Times New Roman" w:cs="Times New Roman"/>
      </w:rPr>
    </w:lvl>
    <w:lvl w:ilvl="1" w:tplc="04260003" w:tentative="1">
      <w:start w:val="1"/>
      <w:numFmt w:val="bullet"/>
      <w:lvlText w:val="o"/>
      <w:lvlJc w:val="left"/>
      <w:pPr>
        <w:ind w:left="1790" w:hanging="360"/>
      </w:pPr>
      <w:rPr>
        <w:rFonts w:ascii="Courier New" w:hAnsi="Courier New" w:cs="Courier New" w:hint="default"/>
      </w:rPr>
    </w:lvl>
    <w:lvl w:ilvl="2" w:tplc="04260005" w:tentative="1">
      <w:start w:val="1"/>
      <w:numFmt w:val="bullet"/>
      <w:lvlText w:val=""/>
      <w:lvlJc w:val="left"/>
      <w:pPr>
        <w:ind w:left="2510" w:hanging="360"/>
      </w:pPr>
      <w:rPr>
        <w:rFonts w:ascii="Wingdings" w:hAnsi="Wingdings" w:hint="default"/>
      </w:rPr>
    </w:lvl>
    <w:lvl w:ilvl="3" w:tplc="04260001" w:tentative="1">
      <w:start w:val="1"/>
      <w:numFmt w:val="bullet"/>
      <w:lvlText w:val=""/>
      <w:lvlJc w:val="left"/>
      <w:pPr>
        <w:ind w:left="3230" w:hanging="360"/>
      </w:pPr>
      <w:rPr>
        <w:rFonts w:ascii="Symbol" w:hAnsi="Symbol" w:hint="default"/>
      </w:rPr>
    </w:lvl>
    <w:lvl w:ilvl="4" w:tplc="04260003" w:tentative="1">
      <w:start w:val="1"/>
      <w:numFmt w:val="bullet"/>
      <w:lvlText w:val="o"/>
      <w:lvlJc w:val="left"/>
      <w:pPr>
        <w:ind w:left="3950" w:hanging="360"/>
      </w:pPr>
      <w:rPr>
        <w:rFonts w:ascii="Courier New" w:hAnsi="Courier New" w:cs="Courier New" w:hint="default"/>
      </w:rPr>
    </w:lvl>
    <w:lvl w:ilvl="5" w:tplc="04260005" w:tentative="1">
      <w:start w:val="1"/>
      <w:numFmt w:val="bullet"/>
      <w:lvlText w:val=""/>
      <w:lvlJc w:val="left"/>
      <w:pPr>
        <w:ind w:left="4670" w:hanging="360"/>
      </w:pPr>
      <w:rPr>
        <w:rFonts w:ascii="Wingdings" w:hAnsi="Wingdings" w:hint="default"/>
      </w:rPr>
    </w:lvl>
    <w:lvl w:ilvl="6" w:tplc="04260001" w:tentative="1">
      <w:start w:val="1"/>
      <w:numFmt w:val="bullet"/>
      <w:lvlText w:val=""/>
      <w:lvlJc w:val="left"/>
      <w:pPr>
        <w:ind w:left="5390" w:hanging="360"/>
      </w:pPr>
      <w:rPr>
        <w:rFonts w:ascii="Symbol" w:hAnsi="Symbol" w:hint="default"/>
      </w:rPr>
    </w:lvl>
    <w:lvl w:ilvl="7" w:tplc="04260003" w:tentative="1">
      <w:start w:val="1"/>
      <w:numFmt w:val="bullet"/>
      <w:lvlText w:val="o"/>
      <w:lvlJc w:val="left"/>
      <w:pPr>
        <w:ind w:left="6110" w:hanging="360"/>
      </w:pPr>
      <w:rPr>
        <w:rFonts w:ascii="Courier New" w:hAnsi="Courier New" w:cs="Courier New" w:hint="default"/>
      </w:rPr>
    </w:lvl>
    <w:lvl w:ilvl="8" w:tplc="04260005" w:tentative="1">
      <w:start w:val="1"/>
      <w:numFmt w:val="bullet"/>
      <w:lvlText w:val=""/>
      <w:lvlJc w:val="left"/>
      <w:pPr>
        <w:ind w:left="6830" w:hanging="360"/>
      </w:pPr>
      <w:rPr>
        <w:rFonts w:ascii="Wingdings" w:hAnsi="Wingdings" w:hint="default"/>
      </w:rPr>
    </w:lvl>
  </w:abstractNum>
  <w:abstractNum w:abstractNumId="15" w15:restartNumberingAfterBreak="0">
    <w:nsid w:val="2BDB3E2A"/>
    <w:multiLevelType w:val="hybridMultilevel"/>
    <w:tmpl w:val="27A658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2C7C53F5"/>
    <w:multiLevelType w:val="multilevel"/>
    <w:tmpl w:val="F4643714"/>
    <w:lvl w:ilvl="0">
      <w:start w:val="1"/>
      <w:numFmt w:val="decimal"/>
      <w:pStyle w:val="AAHeading1"/>
      <w:lvlText w:val="%1."/>
      <w:lvlJc w:val="left"/>
      <w:pPr>
        <w:tabs>
          <w:tab w:val="num" w:pos="142"/>
        </w:tabs>
        <w:ind w:left="142" w:hanging="360"/>
      </w:pPr>
      <w:rPr>
        <w:rFonts w:hint="default"/>
      </w:rPr>
    </w:lvl>
    <w:lvl w:ilvl="1">
      <w:start w:val="1"/>
      <w:numFmt w:val="decimal"/>
      <w:pStyle w:val="AAHeading2"/>
      <w:lvlText w:val="%1.%2."/>
      <w:lvlJc w:val="left"/>
      <w:pPr>
        <w:tabs>
          <w:tab w:val="num" w:pos="720"/>
        </w:tabs>
        <w:ind w:left="431" w:hanging="431"/>
      </w:pPr>
      <w:rPr>
        <w:rFonts w:hint="default"/>
      </w:rPr>
    </w:lvl>
    <w:lvl w:ilvl="2">
      <w:start w:val="1"/>
      <w:numFmt w:val="decimal"/>
      <w:pStyle w:val="AAHeading3"/>
      <w:lvlText w:val="%1.%2.%3."/>
      <w:lvlJc w:val="left"/>
      <w:pPr>
        <w:tabs>
          <w:tab w:val="num" w:pos="1440"/>
        </w:tabs>
        <w:ind w:left="864" w:hanging="504"/>
      </w:pPr>
      <w:rPr>
        <w:rFonts w:hint="default"/>
      </w:rPr>
    </w:lvl>
    <w:lvl w:ilvl="3">
      <w:start w:val="1"/>
      <w:numFmt w:val="decimal"/>
      <w:lvlText w:val="%1.%4."/>
      <w:lvlJc w:val="left"/>
      <w:pPr>
        <w:tabs>
          <w:tab w:val="num" w:pos="1440"/>
        </w:tabs>
        <w:ind w:left="1368" w:hanging="648"/>
      </w:pPr>
      <w:rPr>
        <w:rFonts w:hint="default"/>
      </w:rPr>
    </w:lvl>
    <w:lvl w:ilvl="4">
      <w:start w:val="1"/>
      <w:numFmt w:val="decimal"/>
      <w:lvlText w:val="%1.%2.%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7" w15:restartNumberingAfterBreak="0">
    <w:nsid w:val="2F1575A3"/>
    <w:multiLevelType w:val="multilevel"/>
    <w:tmpl w:val="8C5640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2F494DE4"/>
    <w:multiLevelType w:val="hybridMultilevel"/>
    <w:tmpl w:val="ADD2EFA4"/>
    <w:lvl w:ilvl="0" w:tplc="8506DDB8">
      <w:start w:val="1"/>
      <w:numFmt w:val="bullet"/>
      <w:lvlText w:val="-"/>
      <w:lvlJc w:val="left"/>
      <w:pPr>
        <w:ind w:left="1495" w:hanging="360"/>
      </w:pPr>
      <w:rPr>
        <w:rFonts w:ascii="Times New Roman" w:eastAsia="Calibri" w:hAnsi="Times New Roman" w:cs="Times New Roman" w:hint="default"/>
      </w:rPr>
    </w:lvl>
    <w:lvl w:ilvl="1" w:tplc="04260003" w:tentative="1">
      <w:start w:val="1"/>
      <w:numFmt w:val="bullet"/>
      <w:lvlText w:val="o"/>
      <w:lvlJc w:val="left"/>
      <w:pPr>
        <w:ind w:left="2215" w:hanging="360"/>
      </w:pPr>
      <w:rPr>
        <w:rFonts w:ascii="Courier New" w:hAnsi="Courier New" w:cs="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cs="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cs="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19" w15:restartNumberingAfterBreak="0">
    <w:nsid w:val="3262058A"/>
    <w:multiLevelType w:val="hybridMultilevel"/>
    <w:tmpl w:val="D4FC6720"/>
    <w:lvl w:ilvl="0" w:tplc="B57849FC">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3FC0EFD"/>
    <w:multiLevelType w:val="hybridMultilevel"/>
    <w:tmpl w:val="44D635D6"/>
    <w:lvl w:ilvl="0" w:tplc="04260019">
      <w:start w:val="1"/>
      <w:numFmt w:val="decimal"/>
      <w:lvlText w:val="%1)"/>
      <w:lvlJc w:val="left"/>
      <w:pPr>
        <w:tabs>
          <w:tab w:val="num" w:pos="780"/>
        </w:tabs>
        <w:ind w:left="780" w:hanging="360"/>
      </w:pPr>
      <w:rPr>
        <w:rFonts w:hint="default"/>
      </w:rPr>
    </w:lvl>
    <w:lvl w:ilvl="1" w:tplc="04260019">
      <w:start w:val="1"/>
      <w:numFmt w:val="bullet"/>
      <w:lvlText w:val="o"/>
      <w:lvlJc w:val="left"/>
      <w:pPr>
        <w:tabs>
          <w:tab w:val="num" w:pos="1500"/>
        </w:tabs>
        <w:ind w:left="1500" w:hanging="360"/>
      </w:pPr>
      <w:rPr>
        <w:rFonts w:ascii="Courier New" w:hAnsi="Courier New" w:cs="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tentative="1">
      <w:start w:val="1"/>
      <w:numFmt w:val="bullet"/>
      <w:lvlText w:val=""/>
      <w:lvlJc w:val="left"/>
      <w:pPr>
        <w:tabs>
          <w:tab w:val="num" w:pos="2940"/>
        </w:tabs>
        <w:ind w:left="2940" w:hanging="360"/>
      </w:pPr>
      <w:rPr>
        <w:rFonts w:ascii="Symbol" w:hAnsi="Symbol" w:hint="default"/>
      </w:rPr>
    </w:lvl>
    <w:lvl w:ilvl="4" w:tplc="04260019" w:tentative="1">
      <w:start w:val="1"/>
      <w:numFmt w:val="bullet"/>
      <w:lvlText w:val="o"/>
      <w:lvlJc w:val="left"/>
      <w:pPr>
        <w:tabs>
          <w:tab w:val="num" w:pos="3660"/>
        </w:tabs>
        <w:ind w:left="3660" w:hanging="360"/>
      </w:pPr>
      <w:rPr>
        <w:rFonts w:ascii="Courier New" w:hAnsi="Courier New" w:cs="Courier New" w:hint="default"/>
      </w:rPr>
    </w:lvl>
    <w:lvl w:ilvl="5" w:tplc="0426001B" w:tentative="1">
      <w:start w:val="1"/>
      <w:numFmt w:val="bullet"/>
      <w:lvlText w:val=""/>
      <w:lvlJc w:val="left"/>
      <w:pPr>
        <w:tabs>
          <w:tab w:val="num" w:pos="4380"/>
        </w:tabs>
        <w:ind w:left="4380" w:hanging="360"/>
      </w:pPr>
      <w:rPr>
        <w:rFonts w:ascii="Wingdings" w:hAnsi="Wingdings" w:hint="default"/>
      </w:rPr>
    </w:lvl>
    <w:lvl w:ilvl="6" w:tplc="0426000F" w:tentative="1">
      <w:start w:val="1"/>
      <w:numFmt w:val="bullet"/>
      <w:lvlText w:val=""/>
      <w:lvlJc w:val="left"/>
      <w:pPr>
        <w:tabs>
          <w:tab w:val="num" w:pos="5100"/>
        </w:tabs>
        <w:ind w:left="5100" w:hanging="360"/>
      </w:pPr>
      <w:rPr>
        <w:rFonts w:ascii="Symbol" w:hAnsi="Symbol" w:hint="default"/>
      </w:rPr>
    </w:lvl>
    <w:lvl w:ilvl="7" w:tplc="04260019" w:tentative="1">
      <w:start w:val="1"/>
      <w:numFmt w:val="bullet"/>
      <w:lvlText w:val="o"/>
      <w:lvlJc w:val="left"/>
      <w:pPr>
        <w:tabs>
          <w:tab w:val="num" w:pos="5820"/>
        </w:tabs>
        <w:ind w:left="5820" w:hanging="360"/>
      </w:pPr>
      <w:rPr>
        <w:rFonts w:ascii="Courier New" w:hAnsi="Courier New" w:cs="Courier New" w:hint="default"/>
      </w:rPr>
    </w:lvl>
    <w:lvl w:ilvl="8" w:tplc="0426001B"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4457EA0"/>
    <w:multiLevelType w:val="hybridMultilevel"/>
    <w:tmpl w:val="57AAAE28"/>
    <w:lvl w:ilvl="0" w:tplc="92A449BE">
      <w:start w:val="1"/>
      <w:numFmt w:val="decimal"/>
      <w:lvlText w:val="(%1)"/>
      <w:lvlJc w:val="left"/>
      <w:pPr>
        <w:tabs>
          <w:tab w:val="num" w:pos="720"/>
        </w:tabs>
        <w:ind w:left="720" w:hanging="360"/>
      </w:pPr>
      <w:rPr>
        <w:rFonts w:cs="Times New Roman" w:hint="default"/>
      </w:rPr>
    </w:lvl>
    <w:lvl w:ilvl="1" w:tplc="04260011">
      <w:start w:val="1"/>
      <w:numFmt w:val="decimal"/>
      <w:lvlText w:val="%2)"/>
      <w:lvlJc w:val="left"/>
      <w:pPr>
        <w:tabs>
          <w:tab w:val="num" w:pos="1440"/>
        </w:tabs>
        <w:ind w:left="1440" w:hanging="360"/>
      </w:pPr>
      <w:rPr>
        <w:rFonts w:cs="Times New Roman" w:hint="default"/>
      </w:rPr>
    </w:lvl>
    <w:lvl w:ilvl="2" w:tplc="C3648238">
      <w:start w:val="1"/>
      <w:numFmt w:val="lowerRoman"/>
      <w:lvlText w:val="%3."/>
      <w:lvlJc w:val="right"/>
      <w:pPr>
        <w:tabs>
          <w:tab w:val="num" w:pos="2160"/>
        </w:tabs>
        <w:ind w:left="2160" w:hanging="180"/>
      </w:pPr>
      <w:rPr>
        <w:rFonts w:cs="Times New Roman" w:hint="default"/>
      </w:rPr>
    </w:lvl>
    <w:lvl w:ilvl="3" w:tplc="B4D0318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47703B0"/>
    <w:multiLevelType w:val="hybridMultilevel"/>
    <w:tmpl w:val="27A658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3DD12993"/>
    <w:multiLevelType w:val="multilevel"/>
    <w:tmpl w:val="228E04EC"/>
    <w:lvl w:ilvl="0">
      <w:start w:val="1"/>
      <w:numFmt w:val="decimal"/>
      <w:pStyle w:val="Numeracija"/>
      <w:suff w:val="space"/>
      <w:lvlText w:val="%1."/>
      <w:lvlJc w:val="left"/>
      <w:pPr>
        <w:ind w:left="360" w:hanging="360"/>
      </w:pPr>
      <w:rPr>
        <w:b/>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907"/>
        </w:tabs>
        <w:ind w:left="907" w:hanging="907"/>
      </w:pPr>
    </w:lvl>
    <w:lvl w:ilvl="4">
      <w:start w:val="1"/>
      <w:numFmt w:val="decimal"/>
      <w:lvlText w:val="%1.%2.%3.%4.%5."/>
      <w:lvlJc w:val="left"/>
      <w:pPr>
        <w:tabs>
          <w:tab w:val="num" w:pos="1134"/>
        </w:tabs>
        <w:ind w:left="1134" w:hanging="1134"/>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4" w15:restartNumberingAfterBreak="0">
    <w:nsid w:val="3F5274B3"/>
    <w:multiLevelType w:val="multilevel"/>
    <w:tmpl w:val="AF524A8C"/>
    <w:lvl w:ilvl="0">
      <w:start w:val="1"/>
      <w:numFmt w:val="decimal"/>
      <w:pStyle w:val="VRPrasiba"/>
      <w:lvlText w:val="%1."/>
      <w:lvlJc w:val="left"/>
      <w:pPr>
        <w:tabs>
          <w:tab w:val="num" w:pos="360"/>
        </w:tabs>
        <w:ind w:left="360" w:hanging="360"/>
      </w:pPr>
      <w:rPr>
        <w:rFonts w:cs="Times New Roman" w:hint="default"/>
        <w:b/>
      </w:rPr>
    </w:lvl>
    <w:lvl w:ilvl="1">
      <w:start w:val="1"/>
      <w:numFmt w:val="decimal"/>
      <w:lvlText w:val="%1.%2."/>
      <w:lvlJc w:val="left"/>
      <w:pPr>
        <w:tabs>
          <w:tab w:val="num" w:pos="2701"/>
        </w:tabs>
        <w:ind w:left="2701"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3FD92304"/>
    <w:multiLevelType w:val="hybridMultilevel"/>
    <w:tmpl w:val="3320C28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43415FA9"/>
    <w:multiLevelType w:val="multilevel"/>
    <w:tmpl w:val="18B058A4"/>
    <w:lvl w:ilvl="0">
      <w:start w:val="1"/>
      <w:numFmt w:val="decimal"/>
      <w:pStyle w:val="ListBullet3"/>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suff w:val="space"/>
      <w:lvlText w:val="%5."/>
      <w:lvlJc w:val="left"/>
      <w:rPr>
        <w:rFonts w:cs="Times New Roman" w:hint="default"/>
      </w:rPr>
    </w:lvl>
    <w:lvl w:ilvl="5">
      <w:start w:val="1"/>
      <w:numFmt w:val="decimal"/>
      <w:suff w:val="space"/>
      <w:lvlText w:val="%5.%6."/>
      <w:lvlJc w:val="left"/>
      <w:pPr>
        <w:ind w:left="142"/>
      </w:pPr>
      <w:rPr>
        <w:rFonts w:cs="Times New Roman" w:hint="default"/>
        <w:b w:val="0"/>
        <w:i w:val="0"/>
      </w:rPr>
    </w:lvl>
    <w:lvl w:ilvl="6">
      <w:start w:val="1"/>
      <w:numFmt w:val="decimal"/>
      <w:suff w:val="space"/>
      <w:lvlText w:val="%5.%6.%7."/>
      <w:lvlJc w:val="left"/>
      <w:rPr>
        <w:rFonts w:cs="Times New Roman" w:hint="default"/>
        <w:b w:val="0"/>
        <w:i w:val="0"/>
      </w:rPr>
    </w:lvl>
    <w:lvl w:ilvl="7">
      <w:start w:val="1"/>
      <w:numFmt w:val="decimal"/>
      <w:lvlText w:val="%5.%6.%7.%8."/>
      <w:lvlJc w:val="left"/>
      <w:pPr>
        <w:tabs>
          <w:tab w:val="num" w:pos="1134"/>
        </w:tabs>
        <w:ind w:left="284"/>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4A513B9C"/>
    <w:multiLevelType w:val="hybridMultilevel"/>
    <w:tmpl w:val="ACE43400"/>
    <w:lvl w:ilvl="0" w:tplc="B57849FC">
      <w:start w:val="1"/>
      <w:numFmt w:val="bullet"/>
      <w:lvlText w:val="-"/>
      <w:lvlJc w:val="left"/>
      <w:pPr>
        <w:ind w:left="1724" w:hanging="360"/>
      </w:pPr>
      <w:rPr>
        <w:rFonts w:ascii="Times New Roman" w:eastAsia="Calibri" w:hAnsi="Times New Roman" w:cs="Times New Roman"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28" w15:restartNumberingAfterBreak="0">
    <w:nsid w:val="519E65E6"/>
    <w:multiLevelType w:val="hybridMultilevel"/>
    <w:tmpl w:val="003EC020"/>
    <w:lvl w:ilvl="0" w:tplc="FFFFFFFF">
      <w:start w:val="1"/>
      <w:numFmt w:val="decimal"/>
      <w:lvlText w:val="%1."/>
      <w:lvlJc w:val="left"/>
      <w:pPr>
        <w:ind w:left="720" w:hanging="360"/>
      </w:pPr>
      <w:rPr>
        <w:rFonts w:ascii="Times New Roman"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622114D"/>
    <w:multiLevelType w:val="multilevel"/>
    <w:tmpl w:val="7A78B2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8131D3F"/>
    <w:multiLevelType w:val="hybridMultilevel"/>
    <w:tmpl w:val="3314D5E2"/>
    <w:lvl w:ilvl="0" w:tplc="526EC65C">
      <w:start w:val="2"/>
      <w:numFmt w:val="bullet"/>
      <w:lvlText w:val="-"/>
      <w:lvlJc w:val="left"/>
      <w:pPr>
        <w:ind w:left="420" w:hanging="360"/>
      </w:pPr>
      <w:rPr>
        <w:rFonts w:ascii="Times New Roman" w:eastAsia="Times New Roman" w:hAnsi="Times New Roman" w:cs="Times New Roman" w:hint="default"/>
        <w:i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1" w15:restartNumberingAfterBreak="0">
    <w:nsid w:val="5873021D"/>
    <w:multiLevelType w:val="hybridMultilevel"/>
    <w:tmpl w:val="27A6580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60C64F05"/>
    <w:multiLevelType w:val="hybridMultilevel"/>
    <w:tmpl w:val="693A65BE"/>
    <w:lvl w:ilvl="0" w:tplc="8506DDB8">
      <w:start w:val="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64C81397"/>
    <w:multiLevelType w:val="hybridMultilevel"/>
    <w:tmpl w:val="6B46C75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6FD38BF"/>
    <w:multiLevelType w:val="hybridMultilevel"/>
    <w:tmpl w:val="4BC095C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74E76AE"/>
    <w:multiLevelType w:val="hybridMultilevel"/>
    <w:tmpl w:val="957A00DA"/>
    <w:lvl w:ilvl="0" w:tplc="C3648238">
      <w:start w:val="1"/>
      <w:numFmt w:val="lowerRoman"/>
      <w:lvlText w:val="%1."/>
      <w:lvlJc w:val="right"/>
      <w:pPr>
        <w:tabs>
          <w:tab w:val="num" w:pos="2160"/>
        </w:tabs>
        <w:ind w:left="2160" w:hanging="18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BD35F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635AAE"/>
    <w:multiLevelType w:val="hybridMultilevel"/>
    <w:tmpl w:val="305EF2DC"/>
    <w:lvl w:ilvl="0" w:tplc="04260011">
      <w:start w:val="1"/>
      <w:numFmt w:val="decimal"/>
      <w:lvlText w:val="%1)"/>
      <w:lvlJc w:val="left"/>
      <w:pPr>
        <w:ind w:left="1920" w:hanging="360"/>
      </w:pPr>
    </w:lvl>
    <w:lvl w:ilvl="1" w:tplc="04260019" w:tentative="1">
      <w:start w:val="1"/>
      <w:numFmt w:val="lowerLetter"/>
      <w:lvlText w:val="%2."/>
      <w:lvlJc w:val="left"/>
      <w:pPr>
        <w:ind w:left="2640" w:hanging="360"/>
      </w:pPr>
    </w:lvl>
    <w:lvl w:ilvl="2" w:tplc="0426001B" w:tentative="1">
      <w:start w:val="1"/>
      <w:numFmt w:val="lowerRoman"/>
      <w:lvlText w:val="%3."/>
      <w:lvlJc w:val="right"/>
      <w:pPr>
        <w:ind w:left="3360" w:hanging="180"/>
      </w:pPr>
    </w:lvl>
    <w:lvl w:ilvl="3" w:tplc="0426000F" w:tentative="1">
      <w:start w:val="1"/>
      <w:numFmt w:val="decimal"/>
      <w:lvlText w:val="%4."/>
      <w:lvlJc w:val="left"/>
      <w:pPr>
        <w:ind w:left="4080" w:hanging="360"/>
      </w:pPr>
    </w:lvl>
    <w:lvl w:ilvl="4" w:tplc="04260019" w:tentative="1">
      <w:start w:val="1"/>
      <w:numFmt w:val="lowerLetter"/>
      <w:lvlText w:val="%5."/>
      <w:lvlJc w:val="left"/>
      <w:pPr>
        <w:ind w:left="4800" w:hanging="360"/>
      </w:pPr>
    </w:lvl>
    <w:lvl w:ilvl="5" w:tplc="0426001B" w:tentative="1">
      <w:start w:val="1"/>
      <w:numFmt w:val="lowerRoman"/>
      <w:lvlText w:val="%6."/>
      <w:lvlJc w:val="right"/>
      <w:pPr>
        <w:ind w:left="5520" w:hanging="180"/>
      </w:pPr>
    </w:lvl>
    <w:lvl w:ilvl="6" w:tplc="0426000F" w:tentative="1">
      <w:start w:val="1"/>
      <w:numFmt w:val="decimal"/>
      <w:lvlText w:val="%7."/>
      <w:lvlJc w:val="left"/>
      <w:pPr>
        <w:ind w:left="6240" w:hanging="360"/>
      </w:pPr>
    </w:lvl>
    <w:lvl w:ilvl="7" w:tplc="04260019" w:tentative="1">
      <w:start w:val="1"/>
      <w:numFmt w:val="lowerLetter"/>
      <w:lvlText w:val="%8."/>
      <w:lvlJc w:val="left"/>
      <w:pPr>
        <w:ind w:left="6960" w:hanging="360"/>
      </w:pPr>
    </w:lvl>
    <w:lvl w:ilvl="8" w:tplc="0426001B" w:tentative="1">
      <w:start w:val="1"/>
      <w:numFmt w:val="lowerRoman"/>
      <w:lvlText w:val="%9."/>
      <w:lvlJc w:val="right"/>
      <w:pPr>
        <w:ind w:left="7680" w:hanging="180"/>
      </w:pPr>
    </w:lvl>
  </w:abstractNum>
  <w:abstractNum w:abstractNumId="38" w15:restartNumberingAfterBreak="0">
    <w:nsid w:val="6CC877DF"/>
    <w:multiLevelType w:val="hybridMultilevel"/>
    <w:tmpl w:val="80607198"/>
    <w:lvl w:ilvl="0" w:tplc="4D3C67CA">
      <w:start w:val="1"/>
      <w:numFmt w:val="decimal"/>
      <w:pStyle w:val="Jaunaisstils"/>
      <w:lvlText w:val="(%1)"/>
      <w:lvlJc w:val="left"/>
      <w:pPr>
        <w:tabs>
          <w:tab w:val="num" w:pos="720"/>
        </w:tabs>
        <w:ind w:left="720" w:hanging="360"/>
      </w:pPr>
      <w:rPr>
        <w:rFonts w:cs="Times New Roman" w:hint="default"/>
      </w:rPr>
    </w:lvl>
    <w:lvl w:ilvl="1" w:tplc="05EC7AFE">
      <w:start w:val="1"/>
      <w:numFmt w:val="decimal"/>
      <w:lvlText w:val="%2)"/>
      <w:lvlJc w:val="left"/>
      <w:pPr>
        <w:ind w:left="1440" w:hanging="360"/>
      </w:pPr>
      <w:rPr>
        <w:rFonts w:ascii="Times New Roman" w:eastAsia="MS Mincho" w:hAnsi="Times New Roman" w:cs="Times New Roman"/>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557A74"/>
    <w:multiLevelType w:val="multilevel"/>
    <w:tmpl w:val="D1B0C5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4447CB"/>
    <w:multiLevelType w:val="multilevel"/>
    <w:tmpl w:val="753267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Times New Roman" w:hAnsi="Times New Roman" w:hint="default"/>
        <w:b w:val="0"/>
        <w:sz w:val="24"/>
        <w:szCs w:val="24"/>
      </w:rPr>
    </w:lvl>
    <w:lvl w:ilvl="2">
      <w:start w:val="1"/>
      <w:numFmt w:val="decimal"/>
      <w:isLgl/>
      <w:lvlText w:val="%1.%2.%3."/>
      <w:lvlJc w:val="left"/>
      <w:pPr>
        <w:tabs>
          <w:tab w:val="num" w:pos="720"/>
        </w:tabs>
        <w:ind w:left="720" w:hanging="720"/>
      </w:pPr>
      <w:rPr>
        <w:rFonts w:ascii="Times New Roman" w:hAnsi="Times New Roman" w:hint="default"/>
        <w:b w:val="0"/>
        <w:sz w:val="24"/>
        <w:szCs w:val="24"/>
      </w:rPr>
    </w:lvl>
    <w:lvl w:ilvl="3">
      <w:start w:val="1"/>
      <w:numFmt w:val="decimal"/>
      <w:isLgl/>
      <w:lvlText w:val="%1.%2.%3.%4."/>
      <w:lvlJc w:val="left"/>
      <w:pPr>
        <w:tabs>
          <w:tab w:val="num" w:pos="720"/>
        </w:tabs>
        <w:ind w:left="720" w:hanging="720"/>
      </w:pPr>
      <w:rPr>
        <w:rFonts w:ascii="Times New Roman" w:hAnsi="Times New Roman" w:hint="default"/>
        <w:b w:val="0"/>
        <w:sz w:val="24"/>
        <w:szCs w:val="24"/>
      </w:rPr>
    </w:lvl>
    <w:lvl w:ilvl="4">
      <w:start w:val="1"/>
      <w:numFmt w:val="decimal"/>
      <w:isLgl/>
      <w:lvlText w:val="%1.%2.%3.%4.%5."/>
      <w:lvlJc w:val="left"/>
      <w:pPr>
        <w:tabs>
          <w:tab w:val="num" w:pos="1080"/>
        </w:tabs>
        <w:ind w:left="1080" w:hanging="1080"/>
      </w:pPr>
      <w:rPr>
        <w:rFonts w:ascii="Times New Roman" w:hAnsi="Times New Roman" w:hint="default"/>
        <w:b w:val="0"/>
        <w:sz w:val="24"/>
        <w:szCs w:val="24"/>
      </w:rPr>
    </w:lvl>
    <w:lvl w:ilvl="5">
      <w:start w:val="1"/>
      <w:numFmt w:val="decimal"/>
      <w:isLgl/>
      <w:lvlText w:val="%1.%2.%3.%4.%5.%6."/>
      <w:lvlJc w:val="left"/>
      <w:pPr>
        <w:tabs>
          <w:tab w:val="num" w:pos="1080"/>
        </w:tabs>
        <w:ind w:left="1080" w:hanging="1080"/>
      </w:pPr>
      <w:rPr>
        <w:rFonts w:ascii="Times New Roman" w:hAnsi="Times New Roman" w:hint="default"/>
        <w:sz w:val="24"/>
        <w:szCs w:val="24"/>
      </w:rPr>
    </w:lvl>
    <w:lvl w:ilvl="6">
      <w:start w:val="1"/>
      <w:numFmt w:val="decimal"/>
      <w:isLgl/>
      <w:lvlText w:val="%1.%2.%3.%4.%5.%6.%7."/>
      <w:lvlJc w:val="left"/>
      <w:pPr>
        <w:tabs>
          <w:tab w:val="num" w:pos="1080"/>
        </w:tabs>
        <w:ind w:left="1080" w:hanging="1080"/>
      </w:pPr>
      <w:rPr>
        <w:rFonts w:ascii="Times New Roman" w:hAnsi="Times New Roman" w:hint="default"/>
        <w:sz w:val="20"/>
      </w:rPr>
    </w:lvl>
    <w:lvl w:ilvl="7">
      <w:start w:val="1"/>
      <w:numFmt w:val="decimal"/>
      <w:isLgl/>
      <w:lvlText w:val="%1.%2.%3.%4.%5.%6.%7.%8."/>
      <w:lvlJc w:val="left"/>
      <w:pPr>
        <w:tabs>
          <w:tab w:val="num" w:pos="1440"/>
        </w:tabs>
        <w:ind w:left="1440" w:hanging="1440"/>
      </w:pPr>
      <w:rPr>
        <w:rFonts w:ascii="Times New Roman" w:hAnsi="Times New Roman" w:hint="default"/>
        <w:sz w:val="20"/>
      </w:rPr>
    </w:lvl>
    <w:lvl w:ilvl="8">
      <w:start w:val="1"/>
      <w:numFmt w:val="decimal"/>
      <w:isLgl/>
      <w:lvlText w:val="%1.%2.%3.%4.%5.%6.%7.%8.%9."/>
      <w:lvlJc w:val="left"/>
      <w:pPr>
        <w:tabs>
          <w:tab w:val="num" w:pos="1440"/>
        </w:tabs>
        <w:ind w:left="1440" w:hanging="1440"/>
      </w:pPr>
      <w:rPr>
        <w:rFonts w:ascii="Times New Roman" w:hAnsi="Times New Roman" w:hint="default"/>
        <w:sz w:val="20"/>
      </w:rPr>
    </w:lvl>
  </w:abstractNum>
  <w:abstractNum w:abstractNumId="41" w15:restartNumberingAfterBreak="0">
    <w:nsid w:val="736238BE"/>
    <w:multiLevelType w:val="hybridMultilevel"/>
    <w:tmpl w:val="57AAAE28"/>
    <w:lvl w:ilvl="0" w:tplc="92A449BE">
      <w:start w:val="1"/>
      <w:numFmt w:val="decimal"/>
      <w:lvlText w:val="(%1)"/>
      <w:lvlJc w:val="left"/>
      <w:pPr>
        <w:tabs>
          <w:tab w:val="num" w:pos="720"/>
        </w:tabs>
        <w:ind w:left="720" w:hanging="360"/>
      </w:pPr>
      <w:rPr>
        <w:rFonts w:cs="Times New Roman" w:hint="default"/>
      </w:rPr>
    </w:lvl>
    <w:lvl w:ilvl="1" w:tplc="04260011">
      <w:start w:val="1"/>
      <w:numFmt w:val="decimal"/>
      <w:lvlText w:val="%2)"/>
      <w:lvlJc w:val="left"/>
      <w:pPr>
        <w:tabs>
          <w:tab w:val="num" w:pos="1440"/>
        </w:tabs>
        <w:ind w:left="1440" w:hanging="360"/>
      </w:pPr>
      <w:rPr>
        <w:rFonts w:cs="Times New Roman" w:hint="default"/>
      </w:rPr>
    </w:lvl>
    <w:lvl w:ilvl="2" w:tplc="C3648238">
      <w:start w:val="1"/>
      <w:numFmt w:val="lowerRoman"/>
      <w:lvlText w:val="%3."/>
      <w:lvlJc w:val="right"/>
      <w:pPr>
        <w:tabs>
          <w:tab w:val="num" w:pos="2160"/>
        </w:tabs>
        <w:ind w:left="2160" w:hanging="180"/>
      </w:pPr>
      <w:rPr>
        <w:rFonts w:cs="Times New Roman" w:hint="default"/>
      </w:rPr>
    </w:lvl>
    <w:lvl w:ilvl="3" w:tplc="B4D0318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7967633"/>
    <w:multiLevelType w:val="hybridMultilevel"/>
    <w:tmpl w:val="57AAAE28"/>
    <w:lvl w:ilvl="0" w:tplc="92A449BE">
      <w:start w:val="1"/>
      <w:numFmt w:val="decimal"/>
      <w:lvlText w:val="(%1)"/>
      <w:lvlJc w:val="left"/>
      <w:pPr>
        <w:tabs>
          <w:tab w:val="num" w:pos="720"/>
        </w:tabs>
        <w:ind w:left="720" w:hanging="360"/>
      </w:pPr>
      <w:rPr>
        <w:rFonts w:cs="Times New Roman" w:hint="default"/>
      </w:rPr>
    </w:lvl>
    <w:lvl w:ilvl="1" w:tplc="04260011">
      <w:start w:val="1"/>
      <w:numFmt w:val="decimal"/>
      <w:lvlText w:val="%2)"/>
      <w:lvlJc w:val="left"/>
      <w:pPr>
        <w:tabs>
          <w:tab w:val="num" w:pos="1440"/>
        </w:tabs>
        <w:ind w:left="1440" w:hanging="360"/>
      </w:pPr>
      <w:rPr>
        <w:rFonts w:cs="Times New Roman" w:hint="default"/>
      </w:rPr>
    </w:lvl>
    <w:lvl w:ilvl="2" w:tplc="C3648238">
      <w:start w:val="1"/>
      <w:numFmt w:val="lowerRoman"/>
      <w:lvlText w:val="%3."/>
      <w:lvlJc w:val="right"/>
      <w:pPr>
        <w:tabs>
          <w:tab w:val="num" w:pos="2160"/>
        </w:tabs>
        <w:ind w:left="2160" w:hanging="180"/>
      </w:pPr>
      <w:rPr>
        <w:rFonts w:cs="Times New Roman" w:hint="default"/>
      </w:rPr>
    </w:lvl>
    <w:lvl w:ilvl="3" w:tplc="B4D03180">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E6C49F9"/>
    <w:multiLevelType w:val="hybridMultilevel"/>
    <w:tmpl w:val="18003168"/>
    <w:lvl w:ilvl="0" w:tplc="5FC8F260">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EB549D4"/>
    <w:multiLevelType w:val="hybridMultilevel"/>
    <w:tmpl w:val="1976429A"/>
    <w:lvl w:ilvl="0" w:tplc="B55640BC">
      <w:start w:val="1"/>
      <w:numFmt w:val="bullet"/>
      <w:lvlText w:val=""/>
      <w:lvlJc w:val="left"/>
      <w:pPr>
        <w:tabs>
          <w:tab w:val="num" w:pos="780"/>
        </w:tabs>
        <w:ind w:left="780" w:hanging="360"/>
      </w:pPr>
      <w:rPr>
        <w:rFonts w:ascii="Symbol" w:hAnsi="Symbol" w:hint="default"/>
      </w:rPr>
    </w:lvl>
    <w:lvl w:ilvl="1" w:tplc="ED461BD8" w:tentative="1">
      <w:start w:val="1"/>
      <w:numFmt w:val="bullet"/>
      <w:lvlText w:val="o"/>
      <w:lvlJc w:val="left"/>
      <w:pPr>
        <w:tabs>
          <w:tab w:val="num" w:pos="1500"/>
        </w:tabs>
        <w:ind w:left="1500" w:hanging="360"/>
      </w:pPr>
      <w:rPr>
        <w:rFonts w:ascii="Courier New" w:hAnsi="Courier New" w:hint="default"/>
      </w:rPr>
    </w:lvl>
    <w:lvl w:ilvl="2" w:tplc="8B0A8E8C">
      <w:start w:val="1"/>
      <w:numFmt w:val="bullet"/>
      <w:lvlText w:val=""/>
      <w:lvlJc w:val="left"/>
      <w:pPr>
        <w:tabs>
          <w:tab w:val="num" w:pos="2220"/>
        </w:tabs>
        <w:ind w:left="2220" w:hanging="360"/>
      </w:pPr>
      <w:rPr>
        <w:rFonts w:ascii="Wingdings" w:hAnsi="Wingdings" w:hint="default"/>
      </w:rPr>
    </w:lvl>
    <w:lvl w:ilvl="3" w:tplc="1C6E0630" w:tentative="1">
      <w:start w:val="1"/>
      <w:numFmt w:val="bullet"/>
      <w:lvlText w:val=""/>
      <w:lvlJc w:val="left"/>
      <w:pPr>
        <w:tabs>
          <w:tab w:val="num" w:pos="2940"/>
        </w:tabs>
        <w:ind w:left="2940" w:hanging="360"/>
      </w:pPr>
      <w:rPr>
        <w:rFonts w:ascii="Symbol" w:hAnsi="Symbol" w:hint="default"/>
      </w:rPr>
    </w:lvl>
    <w:lvl w:ilvl="4" w:tplc="AE3234C6" w:tentative="1">
      <w:start w:val="1"/>
      <w:numFmt w:val="bullet"/>
      <w:lvlText w:val="o"/>
      <w:lvlJc w:val="left"/>
      <w:pPr>
        <w:tabs>
          <w:tab w:val="num" w:pos="3660"/>
        </w:tabs>
        <w:ind w:left="3660" w:hanging="360"/>
      </w:pPr>
      <w:rPr>
        <w:rFonts w:ascii="Courier New" w:hAnsi="Courier New" w:hint="default"/>
      </w:rPr>
    </w:lvl>
    <w:lvl w:ilvl="5" w:tplc="E834BB6A" w:tentative="1">
      <w:start w:val="1"/>
      <w:numFmt w:val="bullet"/>
      <w:lvlText w:val=""/>
      <w:lvlJc w:val="left"/>
      <w:pPr>
        <w:tabs>
          <w:tab w:val="num" w:pos="4380"/>
        </w:tabs>
        <w:ind w:left="4380" w:hanging="360"/>
      </w:pPr>
      <w:rPr>
        <w:rFonts w:ascii="Wingdings" w:hAnsi="Wingdings" w:hint="default"/>
      </w:rPr>
    </w:lvl>
    <w:lvl w:ilvl="6" w:tplc="86FAAD0A" w:tentative="1">
      <w:start w:val="1"/>
      <w:numFmt w:val="bullet"/>
      <w:lvlText w:val=""/>
      <w:lvlJc w:val="left"/>
      <w:pPr>
        <w:tabs>
          <w:tab w:val="num" w:pos="5100"/>
        </w:tabs>
        <w:ind w:left="5100" w:hanging="360"/>
      </w:pPr>
      <w:rPr>
        <w:rFonts w:ascii="Symbol" w:hAnsi="Symbol" w:hint="default"/>
      </w:rPr>
    </w:lvl>
    <w:lvl w:ilvl="7" w:tplc="0A8CE75A" w:tentative="1">
      <w:start w:val="1"/>
      <w:numFmt w:val="bullet"/>
      <w:lvlText w:val="o"/>
      <w:lvlJc w:val="left"/>
      <w:pPr>
        <w:tabs>
          <w:tab w:val="num" w:pos="5820"/>
        </w:tabs>
        <w:ind w:left="5820" w:hanging="360"/>
      </w:pPr>
      <w:rPr>
        <w:rFonts w:ascii="Courier New" w:hAnsi="Courier New" w:hint="default"/>
      </w:rPr>
    </w:lvl>
    <w:lvl w:ilvl="8" w:tplc="F0AC7B46" w:tentative="1">
      <w:start w:val="1"/>
      <w:numFmt w:val="bullet"/>
      <w:lvlText w:val=""/>
      <w:lvlJc w:val="left"/>
      <w:pPr>
        <w:tabs>
          <w:tab w:val="num" w:pos="6540"/>
        </w:tabs>
        <w:ind w:left="6540" w:hanging="360"/>
      </w:pPr>
      <w:rPr>
        <w:rFonts w:ascii="Wingdings" w:hAnsi="Wingdings" w:hint="default"/>
      </w:rPr>
    </w:lvl>
  </w:abstractNum>
  <w:abstractNum w:abstractNumId="45" w15:restartNumberingAfterBreak="0">
    <w:nsid w:val="7ED1608C"/>
    <w:multiLevelType w:val="hybridMultilevel"/>
    <w:tmpl w:val="80D62C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28"/>
  </w:num>
  <w:num w:numId="4">
    <w:abstractNumId w:val="20"/>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38"/>
  </w:num>
  <w:num w:numId="12">
    <w:abstractNumId w:val="6"/>
  </w:num>
  <w:num w:numId="13">
    <w:abstractNumId w:val="42"/>
  </w:num>
  <w:num w:numId="14">
    <w:abstractNumId w:val="41"/>
  </w:num>
  <w:num w:numId="15">
    <w:abstractNumId w:val="35"/>
  </w:num>
  <w:num w:numId="16">
    <w:abstractNumId w:val="44"/>
  </w:num>
  <w:num w:numId="17">
    <w:abstractNumId w:val="13"/>
  </w:num>
  <w:num w:numId="18">
    <w:abstractNumId w:val="37"/>
  </w:num>
  <w:num w:numId="19">
    <w:abstractNumId w:val="36"/>
  </w:num>
  <w:num w:numId="20">
    <w:abstractNumId w:val="21"/>
  </w:num>
  <w:num w:numId="21">
    <w:abstractNumId w:val="3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4"/>
  </w:num>
  <w:num w:numId="25">
    <w:abstractNumId w:val="14"/>
  </w:num>
  <w:num w:numId="26">
    <w:abstractNumId w:val="5"/>
  </w:num>
  <w:num w:numId="27">
    <w:abstractNumId w:val="19"/>
  </w:num>
  <w:num w:numId="28">
    <w:abstractNumId w:val="29"/>
  </w:num>
  <w:num w:numId="29">
    <w:abstractNumId w:val="18"/>
  </w:num>
  <w:num w:numId="30">
    <w:abstractNumId w:val="12"/>
  </w:num>
  <w:num w:numId="31">
    <w:abstractNumId w:val="33"/>
  </w:num>
  <w:num w:numId="32">
    <w:abstractNumId w:val="27"/>
  </w:num>
  <w:num w:numId="33">
    <w:abstractNumId w:val="32"/>
  </w:num>
  <w:num w:numId="34">
    <w:abstractNumId w:val="0"/>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
  </w:num>
  <w:num w:numId="38">
    <w:abstractNumId w:val="17"/>
  </w:num>
  <w:num w:numId="39">
    <w:abstractNumId w:val="45"/>
  </w:num>
  <w:num w:numId="40">
    <w:abstractNumId w:val="2"/>
  </w:num>
  <w:num w:numId="41">
    <w:abstractNumId w:val="25"/>
  </w:num>
  <w:num w:numId="42">
    <w:abstractNumId w:val="34"/>
  </w:num>
  <w:num w:numId="43">
    <w:abstractNumId w:val="31"/>
  </w:num>
  <w:num w:numId="44">
    <w:abstractNumId w:val="43"/>
  </w:num>
  <w:num w:numId="45">
    <w:abstractNumId w:val="11"/>
  </w:num>
  <w:num w:numId="46">
    <w:abstractNumId w:val="22"/>
  </w:num>
  <w:num w:numId="47">
    <w:abstractNumId w:val="10"/>
  </w:num>
  <w:num w:numId="48">
    <w:abstractNumId w:val="9"/>
  </w:num>
  <w:num w:numId="49">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D"/>
    <w:rsid w:val="00000D88"/>
    <w:rsid w:val="000018D4"/>
    <w:rsid w:val="000034F8"/>
    <w:rsid w:val="000060E1"/>
    <w:rsid w:val="00006272"/>
    <w:rsid w:val="00006DDE"/>
    <w:rsid w:val="0000732A"/>
    <w:rsid w:val="00007496"/>
    <w:rsid w:val="000075EB"/>
    <w:rsid w:val="0001183C"/>
    <w:rsid w:val="000124BA"/>
    <w:rsid w:val="00013AA3"/>
    <w:rsid w:val="00014D76"/>
    <w:rsid w:val="00020F4D"/>
    <w:rsid w:val="00021C9C"/>
    <w:rsid w:val="000224A5"/>
    <w:rsid w:val="0002433C"/>
    <w:rsid w:val="00024CEF"/>
    <w:rsid w:val="000262FE"/>
    <w:rsid w:val="00026746"/>
    <w:rsid w:val="0002740B"/>
    <w:rsid w:val="0002777D"/>
    <w:rsid w:val="00027D12"/>
    <w:rsid w:val="000348F9"/>
    <w:rsid w:val="0003675E"/>
    <w:rsid w:val="00036CEB"/>
    <w:rsid w:val="000407D3"/>
    <w:rsid w:val="00041797"/>
    <w:rsid w:val="0004206D"/>
    <w:rsid w:val="00044762"/>
    <w:rsid w:val="00044B22"/>
    <w:rsid w:val="00044ED9"/>
    <w:rsid w:val="000457B8"/>
    <w:rsid w:val="0005013C"/>
    <w:rsid w:val="000502D2"/>
    <w:rsid w:val="00053B08"/>
    <w:rsid w:val="00054181"/>
    <w:rsid w:val="00054831"/>
    <w:rsid w:val="00054F95"/>
    <w:rsid w:val="000575D7"/>
    <w:rsid w:val="00057F9E"/>
    <w:rsid w:val="00060726"/>
    <w:rsid w:val="000618EB"/>
    <w:rsid w:val="00062DCB"/>
    <w:rsid w:val="0006309B"/>
    <w:rsid w:val="00063B62"/>
    <w:rsid w:val="00065308"/>
    <w:rsid w:val="000705E6"/>
    <w:rsid w:val="00070A7B"/>
    <w:rsid w:val="000721CE"/>
    <w:rsid w:val="00072BEF"/>
    <w:rsid w:val="00075259"/>
    <w:rsid w:val="00075FFF"/>
    <w:rsid w:val="00076F0B"/>
    <w:rsid w:val="0007719F"/>
    <w:rsid w:val="000771EB"/>
    <w:rsid w:val="000774C7"/>
    <w:rsid w:val="00080071"/>
    <w:rsid w:val="00082E85"/>
    <w:rsid w:val="000867E6"/>
    <w:rsid w:val="0008747B"/>
    <w:rsid w:val="00087FED"/>
    <w:rsid w:val="00090F07"/>
    <w:rsid w:val="00093E81"/>
    <w:rsid w:val="00095690"/>
    <w:rsid w:val="00096152"/>
    <w:rsid w:val="00097825"/>
    <w:rsid w:val="000A0F46"/>
    <w:rsid w:val="000A1193"/>
    <w:rsid w:val="000A2B4C"/>
    <w:rsid w:val="000A40CA"/>
    <w:rsid w:val="000A41A4"/>
    <w:rsid w:val="000B0980"/>
    <w:rsid w:val="000B0B3D"/>
    <w:rsid w:val="000B0BEC"/>
    <w:rsid w:val="000B1827"/>
    <w:rsid w:val="000B1D6A"/>
    <w:rsid w:val="000B1F26"/>
    <w:rsid w:val="000B2823"/>
    <w:rsid w:val="000B3303"/>
    <w:rsid w:val="000B35A4"/>
    <w:rsid w:val="000B5F32"/>
    <w:rsid w:val="000B71AD"/>
    <w:rsid w:val="000B7A18"/>
    <w:rsid w:val="000C09EA"/>
    <w:rsid w:val="000C16E8"/>
    <w:rsid w:val="000C27B3"/>
    <w:rsid w:val="000C3C68"/>
    <w:rsid w:val="000C413B"/>
    <w:rsid w:val="000C52B8"/>
    <w:rsid w:val="000C557E"/>
    <w:rsid w:val="000C74AE"/>
    <w:rsid w:val="000C78E5"/>
    <w:rsid w:val="000C7C1F"/>
    <w:rsid w:val="000D0FE9"/>
    <w:rsid w:val="000D1EC2"/>
    <w:rsid w:val="000D253A"/>
    <w:rsid w:val="000D2549"/>
    <w:rsid w:val="000D2B81"/>
    <w:rsid w:val="000D4203"/>
    <w:rsid w:val="000D4AD2"/>
    <w:rsid w:val="000D51A2"/>
    <w:rsid w:val="000D6230"/>
    <w:rsid w:val="000D7129"/>
    <w:rsid w:val="000E0ADE"/>
    <w:rsid w:val="000E1642"/>
    <w:rsid w:val="000E2303"/>
    <w:rsid w:val="000E417A"/>
    <w:rsid w:val="000F0279"/>
    <w:rsid w:val="000F0CF7"/>
    <w:rsid w:val="000F0FC5"/>
    <w:rsid w:val="000F1C65"/>
    <w:rsid w:val="000F1E40"/>
    <w:rsid w:val="000F1F1D"/>
    <w:rsid w:val="000F34F1"/>
    <w:rsid w:val="000F7FAE"/>
    <w:rsid w:val="00100952"/>
    <w:rsid w:val="00101C2A"/>
    <w:rsid w:val="00103663"/>
    <w:rsid w:val="00103B6B"/>
    <w:rsid w:val="001041B2"/>
    <w:rsid w:val="001057A6"/>
    <w:rsid w:val="00105CC5"/>
    <w:rsid w:val="0010614E"/>
    <w:rsid w:val="001107B5"/>
    <w:rsid w:val="00113858"/>
    <w:rsid w:val="001157FE"/>
    <w:rsid w:val="001161A6"/>
    <w:rsid w:val="00117A36"/>
    <w:rsid w:val="0012084E"/>
    <w:rsid w:val="0012204D"/>
    <w:rsid w:val="0012232F"/>
    <w:rsid w:val="00123173"/>
    <w:rsid w:val="001241D7"/>
    <w:rsid w:val="00125B65"/>
    <w:rsid w:val="00127144"/>
    <w:rsid w:val="0013100B"/>
    <w:rsid w:val="001328C1"/>
    <w:rsid w:val="00133AE7"/>
    <w:rsid w:val="00134D0B"/>
    <w:rsid w:val="00137D3C"/>
    <w:rsid w:val="00140258"/>
    <w:rsid w:val="00140CFC"/>
    <w:rsid w:val="0014232D"/>
    <w:rsid w:val="00142F5C"/>
    <w:rsid w:val="0014363E"/>
    <w:rsid w:val="00143FAC"/>
    <w:rsid w:val="00144140"/>
    <w:rsid w:val="00144FDC"/>
    <w:rsid w:val="00145D83"/>
    <w:rsid w:val="00146720"/>
    <w:rsid w:val="001469FF"/>
    <w:rsid w:val="001505B5"/>
    <w:rsid w:val="00150820"/>
    <w:rsid w:val="0015350F"/>
    <w:rsid w:val="00156C55"/>
    <w:rsid w:val="00156DFE"/>
    <w:rsid w:val="001577D9"/>
    <w:rsid w:val="00160230"/>
    <w:rsid w:val="00160AEE"/>
    <w:rsid w:val="00161641"/>
    <w:rsid w:val="001622E3"/>
    <w:rsid w:val="00163EAD"/>
    <w:rsid w:val="00164B83"/>
    <w:rsid w:val="00165106"/>
    <w:rsid w:val="001653DD"/>
    <w:rsid w:val="001656FB"/>
    <w:rsid w:val="001660C0"/>
    <w:rsid w:val="001700A4"/>
    <w:rsid w:val="00170BAE"/>
    <w:rsid w:val="001723F3"/>
    <w:rsid w:val="001727AE"/>
    <w:rsid w:val="001728BE"/>
    <w:rsid w:val="00175B68"/>
    <w:rsid w:val="001820B3"/>
    <w:rsid w:val="00182A77"/>
    <w:rsid w:val="001869B7"/>
    <w:rsid w:val="001942E8"/>
    <w:rsid w:val="00195AF3"/>
    <w:rsid w:val="001968EB"/>
    <w:rsid w:val="00197115"/>
    <w:rsid w:val="001A15D9"/>
    <w:rsid w:val="001A1657"/>
    <w:rsid w:val="001A2DB6"/>
    <w:rsid w:val="001A3642"/>
    <w:rsid w:val="001A6FDB"/>
    <w:rsid w:val="001B0398"/>
    <w:rsid w:val="001B0665"/>
    <w:rsid w:val="001B13D6"/>
    <w:rsid w:val="001B4CCF"/>
    <w:rsid w:val="001B4F0B"/>
    <w:rsid w:val="001B5EA2"/>
    <w:rsid w:val="001B6D7D"/>
    <w:rsid w:val="001C0DC1"/>
    <w:rsid w:val="001C13F4"/>
    <w:rsid w:val="001C1837"/>
    <w:rsid w:val="001C4CA1"/>
    <w:rsid w:val="001C6B3F"/>
    <w:rsid w:val="001C723F"/>
    <w:rsid w:val="001C7308"/>
    <w:rsid w:val="001D08E5"/>
    <w:rsid w:val="001D0E35"/>
    <w:rsid w:val="001D12E1"/>
    <w:rsid w:val="001D4550"/>
    <w:rsid w:val="001D7531"/>
    <w:rsid w:val="001D7E56"/>
    <w:rsid w:val="001E4C6F"/>
    <w:rsid w:val="001E6057"/>
    <w:rsid w:val="001E70E9"/>
    <w:rsid w:val="001E7438"/>
    <w:rsid w:val="001F013A"/>
    <w:rsid w:val="001F05BB"/>
    <w:rsid w:val="001F0B95"/>
    <w:rsid w:val="001F274B"/>
    <w:rsid w:val="001F36C3"/>
    <w:rsid w:val="001F4E45"/>
    <w:rsid w:val="00201160"/>
    <w:rsid w:val="00201C92"/>
    <w:rsid w:val="002022A1"/>
    <w:rsid w:val="00203006"/>
    <w:rsid w:val="00204D7E"/>
    <w:rsid w:val="00205593"/>
    <w:rsid w:val="00205D24"/>
    <w:rsid w:val="00206E5F"/>
    <w:rsid w:val="0021026C"/>
    <w:rsid w:val="002102CE"/>
    <w:rsid w:val="00210E1B"/>
    <w:rsid w:val="002116DD"/>
    <w:rsid w:val="0021271A"/>
    <w:rsid w:val="00212742"/>
    <w:rsid w:val="00212E44"/>
    <w:rsid w:val="002130C4"/>
    <w:rsid w:val="00213A23"/>
    <w:rsid w:val="00217585"/>
    <w:rsid w:val="00221682"/>
    <w:rsid w:val="00223884"/>
    <w:rsid w:val="00223BB4"/>
    <w:rsid w:val="00227A0C"/>
    <w:rsid w:val="0023003B"/>
    <w:rsid w:val="00230DC5"/>
    <w:rsid w:val="00231086"/>
    <w:rsid w:val="0023153D"/>
    <w:rsid w:val="00232DE1"/>
    <w:rsid w:val="00232EA4"/>
    <w:rsid w:val="0023318B"/>
    <w:rsid w:val="002342C1"/>
    <w:rsid w:val="00237FE4"/>
    <w:rsid w:val="002422DB"/>
    <w:rsid w:val="00243564"/>
    <w:rsid w:val="00243958"/>
    <w:rsid w:val="00243A35"/>
    <w:rsid w:val="002451B8"/>
    <w:rsid w:val="00247139"/>
    <w:rsid w:val="002515D4"/>
    <w:rsid w:val="00252FB8"/>
    <w:rsid w:val="002536C3"/>
    <w:rsid w:val="00253C03"/>
    <w:rsid w:val="002571F8"/>
    <w:rsid w:val="00260715"/>
    <w:rsid w:val="00260E75"/>
    <w:rsid w:val="002656ED"/>
    <w:rsid w:val="00266FAB"/>
    <w:rsid w:val="00267CE7"/>
    <w:rsid w:val="00270135"/>
    <w:rsid w:val="002702C4"/>
    <w:rsid w:val="00270B42"/>
    <w:rsid w:val="00272B60"/>
    <w:rsid w:val="00277D09"/>
    <w:rsid w:val="00280C17"/>
    <w:rsid w:val="00282F8D"/>
    <w:rsid w:val="002834B5"/>
    <w:rsid w:val="00290CC0"/>
    <w:rsid w:val="00291E15"/>
    <w:rsid w:val="00291E3D"/>
    <w:rsid w:val="0029378F"/>
    <w:rsid w:val="00296648"/>
    <w:rsid w:val="002A1786"/>
    <w:rsid w:val="002A325D"/>
    <w:rsid w:val="002A33A0"/>
    <w:rsid w:val="002A4186"/>
    <w:rsid w:val="002A7E12"/>
    <w:rsid w:val="002B0AFC"/>
    <w:rsid w:val="002B158D"/>
    <w:rsid w:val="002B1D84"/>
    <w:rsid w:val="002B2061"/>
    <w:rsid w:val="002B4A93"/>
    <w:rsid w:val="002B4F1A"/>
    <w:rsid w:val="002B51A6"/>
    <w:rsid w:val="002B51B3"/>
    <w:rsid w:val="002B6D3D"/>
    <w:rsid w:val="002B7735"/>
    <w:rsid w:val="002B79F2"/>
    <w:rsid w:val="002C058A"/>
    <w:rsid w:val="002C0E26"/>
    <w:rsid w:val="002C1F5C"/>
    <w:rsid w:val="002C20F3"/>
    <w:rsid w:val="002C2B34"/>
    <w:rsid w:val="002C2B37"/>
    <w:rsid w:val="002C460A"/>
    <w:rsid w:val="002C74F9"/>
    <w:rsid w:val="002C75B9"/>
    <w:rsid w:val="002D053C"/>
    <w:rsid w:val="002D1CF1"/>
    <w:rsid w:val="002D1F3D"/>
    <w:rsid w:val="002D2063"/>
    <w:rsid w:val="002D2A15"/>
    <w:rsid w:val="002D2AF9"/>
    <w:rsid w:val="002D4E7A"/>
    <w:rsid w:val="002D7FE7"/>
    <w:rsid w:val="002E0318"/>
    <w:rsid w:val="002E069B"/>
    <w:rsid w:val="002E1243"/>
    <w:rsid w:val="002E2197"/>
    <w:rsid w:val="002E3BA3"/>
    <w:rsid w:val="002E3C8E"/>
    <w:rsid w:val="002E41DA"/>
    <w:rsid w:val="002E427E"/>
    <w:rsid w:val="002E457B"/>
    <w:rsid w:val="002E4FBB"/>
    <w:rsid w:val="002E6A69"/>
    <w:rsid w:val="002E6E87"/>
    <w:rsid w:val="002F0080"/>
    <w:rsid w:val="00301690"/>
    <w:rsid w:val="00302AA1"/>
    <w:rsid w:val="00307542"/>
    <w:rsid w:val="0031109D"/>
    <w:rsid w:val="00311E1C"/>
    <w:rsid w:val="00312347"/>
    <w:rsid w:val="00312E54"/>
    <w:rsid w:val="00313407"/>
    <w:rsid w:val="00314E8A"/>
    <w:rsid w:val="00315057"/>
    <w:rsid w:val="003168BF"/>
    <w:rsid w:val="0032017F"/>
    <w:rsid w:val="0032165C"/>
    <w:rsid w:val="00322064"/>
    <w:rsid w:val="0032253E"/>
    <w:rsid w:val="00322960"/>
    <w:rsid w:val="00323C32"/>
    <w:rsid w:val="00325B03"/>
    <w:rsid w:val="00325D2B"/>
    <w:rsid w:val="00330A68"/>
    <w:rsid w:val="003313C7"/>
    <w:rsid w:val="00331FF2"/>
    <w:rsid w:val="00333C9A"/>
    <w:rsid w:val="00335D9A"/>
    <w:rsid w:val="00336443"/>
    <w:rsid w:val="00337837"/>
    <w:rsid w:val="00345D32"/>
    <w:rsid w:val="00346A72"/>
    <w:rsid w:val="003531E0"/>
    <w:rsid w:val="00354A02"/>
    <w:rsid w:val="00355FF7"/>
    <w:rsid w:val="003562E1"/>
    <w:rsid w:val="003565E7"/>
    <w:rsid w:val="0035662A"/>
    <w:rsid w:val="0036062E"/>
    <w:rsid w:val="0036174F"/>
    <w:rsid w:val="003644D7"/>
    <w:rsid w:val="00366E1B"/>
    <w:rsid w:val="0036736D"/>
    <w:rsid w:val="0037105B"/>
    <w:rsid w:val="00371D25"/>
    <w:rsid w:val="00372579"/>
    <w:rsid w:val="003725ED"/>
    <w:rsid w:val="00372E0B"/>
    <w:rsid w:val="00373915"/>
    <w:rsid w:val="0037582C"/>
    <w:rsid w:val="0037631C"/>
    <w:rsid w:val="003763EB"/>
    <w:rsid w:val="003779E2"/>
    <w:rsid w:val="00384B97"/>
    <w:rsid w:val="0038662D"/>
    <w:rsid w:val="0038750C"/>
    <w:rsid w:val="003909E6"/>
    <w:rsid w:val="00390B4C"/>
    <w:rsid w:val="00390BFB"/>
    <w:rsid w:val="00391146"/>
    <w:rsid w:val="00392E51"/>
    <w:rsid w:val="0039538B"/>
    <w:rsid w:val="0039719D"/>
    <w:rsid w:val="003A0100"/>
    <w:rsid w:val="003A0316"/>
    <w:rsid w:val="003A2251"/>
    <w:rsid w:val="003A22E3"/>
    <w:rsid w:val="003A4A37"/>
    <w:rsid w:val="003A7029"/>
    <w:rsid w:val="003A7945"/>
    <w:rsid w:val="003B0561"/>
    <w:rsid w:val="003B1991"/>
    <w:rsid w:val="003B23A5"/>
    <w:rsid w:val="003B494F"/>
    <w:rsid w:val="003B5F48"/>
    <w:rsid w:val="003B647C"/>
    <w:rsid w:val="003B6DB2"/>
    <w:rsid w:val="003B712D"/>
    <w:rsid w:val="003C1594"/>
    <w:rsid w:val="003C180B"/>
    <w:rsid w:val="003C3679"/>
    <w:rsid w:val="003C3B69"/>
    <w:rsid w:val="003C4E1E"/>
    <w:rsid w:val="003C5E8A"/>
    <w:rsid w:val="003C77EF"/>
    <w:rsid w:val="003D17D2"/>
    <w:rsid w:val="003D27D1"/>
    <w:rsid w:val="003D4B70"/>
    <w:rsid w:val="003D6099"/>
    <w:rsid w:val="003D6569"/>
    <w:rsid w:val="003D6ED2"/>
    <w:rsid w:val="003D6FEF"/>
    <w:rsid w:val="003D7423"/>
    <w:rsid w:val="003E15C9"/>
    <w:rsid w:val="003E1B3A"/>
    <w:rsid w:val="003E2C2D"/>
    <w:rsid w:val="003E2C87"/>
    <w:rsid w:val="003E41C8"/>
    <w:rsid w:val="003E7CCE"/>
    <w:rsid w:val="003F06A0"/>
    <w:rsid w:val="003F1654"/>
    <w:rsid w:val="003F1CEE"/>
    <w:rsid w:val="003F1F91"/>
    <w:rsid w:val="003F3C4A"/>
    <w:rsid w:val="003F4785"/>
    <w:rsid w:val="003F4EBE"/>
    <w:rsid w:val="003F6A5B"/>
    <w:rsid w:val="003F6C66"/>
    <w:rsid w:val="003F766F"/>
    <w:rsid w:val="00400C35"/>
    <w:rsid w:val="00402022"/>
    <w:rsid w:val="0040332F"/>
    <w:rsid w:val="00404B15"/>
    <w:rsid w:val="0040563A"/>
    <w:rsid w:val="0040582F"/>
    <w:rsid w:val="00405E2F"/>
    <w:rsid w:val="004102AB"/>
    <w:rsid w:val="00410531"/>
    <w:rsid w:val="0041096A"/>
    <w:rsid w:val="00412B3F"/>
    <w:rsid w:val="00413516"/>
    <w:rsid w:val="004143A1"/>
    <w:rsid w:val="00415B2E"/>
    <w:rsid w:val="00415EC5"/>
    <w:rsid w:val="004169B2"/>
    <w:rsid w:val="00416B22"/>
    <w:rsid w:val="0042092A"/>
    <w:rsid w:val="004218AA"/>
    <w:rsid w:val="00423C9D"/>
    <w:rsid w:val="00424EEC"/>
    <w:rsid w:val="00425BF7"/>
    <w:rsid w:val="00430B03"/>
    <w:rsid w:val="004314C5"/>
    <w:rsid w:val="004314F8"/>
    <w:rsid w:val="004317A9"/>
    <w:rsid w:val="004318FE"/>
    <w:rsid w:val="0043430D"/>
    <w:rsid w:val="00434336"/>
    <w:rsid w:val="00435711"/>
    <w:rsid w:val="0044068C"/>
    <w:rsid w:val="00440DB0"/>
    <w:rsid w:val="0044114F"/>
    <w:rsid w:val="004417CD"/>
    <w:rsid w:val="0044317B"/>
    <w:rsid w:val="004510AF"/>
    <w:rsid w:val="0045174F"/>
    <w:rsid w:val="00453E72"/>
    <w:rsid w:val="00454CC8"/>
    <w:rsid w:val="004568F3"/>
    <w:rsid w:val="0046396B"/>
    <w:rsid w:val="00464DBA"/>
    <w:rsid w:val="004651D0"/>
    <w:rsid w:val="00466895"/>
    <w:rsid w:val="00466929"/>
    <w:rsid w:val="00471D47"/>
    <w:rsid w:val="00472D7C"/>
    <w:rsid w:val="00473A0A"/>
    <w:rsid w:val="00475421"/>
    <w:rsid w:val="00475F8C"/>
    <w:rsid w:val="004766CB"/>
    <w:rsid w:val="00480746"/>
    <w:rsid w:val="0048123F"/>
    <w:rsid w:val="00482F05"/>
    <w:rsid w:val="0048640D"/>
    <w:rsid w:val="00486F68"/>
    <w:rsid w:val="00487BB0"/>
    <w:rsid w:val="0049217A"/>
    <w:rsid w:val="00492CA0"/>
    <w:rsid w:val="00495BF0"/>
    <w:rsid w:val="004A1A23"/>
    <w:rsid w:val="004A2808"/>
    <w:rsid w:val="004A29EA"/>
    <w:rsid w:val="004A2DDE"/>
    <w:rsid w:val="004A3438"/>
    <w:rsid w:val="004A3CF9"/>
    <w:rsid w:val="004A3FA7"/>
    <w:rsid w:val="004A3FB5"/>
    <w:rsid w:val="004A741B"/>
    <w:rsid w:val="004B2319"/>
    <w:rsid w:val="004B2BEA"/>
    <w:rsid w:val="004B75D5"/>
    <w:rsid w:val="004C2D3F"/>
    <w:rsid w:val="004C2DE1"/>
    <w:rsid w:val="004C3022"/>
    <w:rsid w:val="004C4A35"/>
    <w:rsid w:val="004C56C0"/>
    <w:rsid w:val="004C7404"/>
    <w:rsid w:val="004C7842"/>
    <w:rsid w:val="004C7BC5"/>
    <w:rsid w:val="004D1089"/>
    <w:rsid w:val="004D18F2"/>
    <w:rsid w:val="004D5056"/>
    <w:rsid w:val="004D66B5"/>
    <w:rsid w:val="004D6F15"/>
    <w:rsid w:val="004D74E2"/>
    <w:rsid w:val="004D7AF9"/>
    <w:rsid w:val="004E0904"/>
    <w:rsid w:val="004E11AC"/>
    <w:rsid w:val="004E20B9"/>
    <w:rsid w:val="004F20C6"/>
    <w:rsid w:val="004F2237"/>
    <w:rsid w:val="004F4438"/>
    <w:rsid w:val="004F4560"/>
    <w:rsid w:val="004F7010"/>
    <w:rsid w:val="004F74C7"/>
    <w:rsid w:val="00500302"/>
    <w:rsid w:val="00500AA7"/>
    <w:rsid w:val="00507519"/>
    <w:rsid w:val="00511031"/>
    <w:rsid w:val="005110DD"/>
    <w:rsid w:val="00511160"/>
    <w:rsid w:val="0051119B"/>
    <w:rsid w:val="005112FE"/>
    <w:rsid w:val="0051142F"/>
    <w:rsid w:val="00511A4D"/>
    <w:rsid w:val="00514322"/>
    <w:rsid w:val="005156B7"/>
    <w:rsid w:val="00515E75"/>
    <w:rsid w:val="00516E41"/>
    <w:rsid w:val="0052041F"/>
    <w:rsid w:val="005214D9"/>
    <w:rsid w:val="00522B38"/>
    <w:rsid w:val="00523CB1"/>
    <w:rsid w:val="00523FEE"/>
    <w:rsid w:val="0052418C"/>
    <w:rsid w:val="005243A2"/>
    <w:rsid w:val="00526FCF"/>
    <w:rsid w:val="005271D5"/>
    <w:rsid w:val="00527DE4"/>
    <w:rsid w:val="00530E53"/>
    <w:rsid w:val="00532C51"/>
    <w:rsid w:val="00533C83"/>
    <w:rsid w:val="00535B70"/>
    <w:rsid w:val="005416F8"/>
    <w:rsid w:val="00543104"/>
    <w:rsid w:val="00544894"/>
    <w:rsid w:val="005448C2"/>
    <w:rsid w:val="00544E84"/>
    <w:rsid w:val="005451E4"/>
    <w:rsid w:val="00546CB6"/>
    <w:rsid w:val="005514CF"/>
    <w:rsid w:val="00552168"/>
    <w:rsid w:val="00552A98"/>
    <w:rsid w:val="00557A17"/>
    <w:rsid w:val="00560150"/>
    <w:rsid w:val="005604E1"/>
    <w:rsid w:val="00563B7A"/>
    <w:rsid w:val="0056527D"/>
    <w:rsid w:val="005655EA"/>
    <w:rsid w:val="005666F3"/>
    <w:rsid w:val="00570ADC"/>
    <w:rsid w:val="0057117F"/>
    <w:rsid w:val="005712EC"/>
    <w:rsid w:val="00571A24"/>
    <w:rsid w:val="00571D39"/>
    <w:rsid w:val="00572B4F"/>
    <w:rsid w:val="00580A6B"/>
    <w:rsid w:val="00581E71"/>
    <w:rsid w:val="0058330B"/>
    <w:rsid w:val="00583978"/>
    <w:rsid w:val="005844A8"/>
    <w:rsid w:val="005844C6"/>
    <w:rsid w:val="00584944"/>
    <w:rsid w:val="00584AFD"/>
    <w:rsid w:val="00585A8C"/>
    <w:rsid w:val="005866B6"/>
    <w:rsid w:val="00587D40"/>
    <w:rsid w:val="00592113"/>
    <w:rsid w:val="00593C39"/>
    <w:rsid w:val="005960E5"/>
    <w:rsid w:val="0059627C"/>
    <w:rsid w:val="00596443"/>
    <w:rsid w:val="00596BD2"/>
    <w:rsid w:val="005979B1"/>
    <w:rsid w:val="005A0D42"/>
    <w:rsid w:val="005A0DE9"/>
    <w:rsid w:val="005A1349"/>
    <w:rsid w:val="005A1717"/>
    <w:rsid w:val="005A1A51"/>
    <w:rsid w:val="005A21E5"/>
    <w:rsid w:val="005A2EE8"/>
    <w:rsid w:val="005A3643"/>
    <w:rsid w:val="005A3B2A"/>
    <w:rsid w:val="005A3DAD"/>
    <w:rsid w:val="005A45BF"/>
    <w:rsid w:val="005A4EDA"/>
    <w:rsid w:val="005A5DED"/>
    <w:rsid w:val="005A6F6C"/>
    <w:rsid w:val="005A718B"/>
    <w:rsid w:val="005B0EC8"/>
    <w:rsid w:val="005B1F33"/>
    <w:rsid w:val="005B1FF6"/>
    <w:rsid w:val="005B2677"/>
    <w:rsid w:val="005B2D1A"/>
    <w:rsid w:val="005B4AE1"/>
    <w:rsid w:val="005B501C"/>
    <w:rsid w:val="005B51A4"/>
    <w:rsid w:val="005B625D"/>
    <w:rsid w:val="005C0DB4"/>
    <w:rsid w:val="005C101A"/>
    <w:rsid w:val="005C1369"/>
    <w:rsid w:val="005C434A"/>
    <w:rsid w:val="005C4378"/>
    <w:rsid w:val="005C55CF"/>
    <w:rsid w:val="005C6C84"/>
    <w:rsid w:val="005C7540"/>
    <w:rsid w:val="005D02E8"/>
    <w:rsid w:val="005D0C44"/>
    <w:rsid w:val="005D25BD"/>
    <w:rsid w:val="005D26D0"/>
    <w:rsid w:val="005D6376"/>
    <w:rsid w:val="005D70B6"/>
    <w:rsid w:val="005D7831"/>
    <w:rsid w:val="005E1C09"/>
    <w:rsid w:val="005E3917"/>
    <w:rsid w:val="005E477E"/>
    <w:rsid w:val="005E5242"/>
    <w:rsid w:val="005E75FA"/>
    <w:rsid w:val="005F035D"/>
    <w:rsid w:val="005F2972"/>
    <w:rsid w:val="005F3697"/>
    <w:rsid w:val="005F3846"/>
    <w:rsid w:val="005F41CA"/>
    <w:rsid w:val="005F472A"/>
    <w:rsid w:val="005F51C1"/>
    <w:rsid w:val="005F73A1"/>
    <w:rsid w:val="006007BE"/>
    <w:rsid w:val="00602FDC"/>
    <w:rsid w:val="00612F55"/>
    <w:rsid w:val="00613F87"/>
    <w:rsid w:val="006150EC"/>
    <w:rsid w:val="00622042"/>
    <w:rsid w:val="00622160"/>
    <w:rsid w:val="00622702"/>
    <w:rsid w:val="00624BF0"/>
    <w:rsid w:val="006254F9"/>
    <w:rsid w:val="00625603"/>
    <w:rsid w:val="006264A8"/>
    <w:rsid w:val="00626F1C"/>
    <w:rsid w:val="00627994"/>
    <w:rsid w:val="00631AF2"/>
    <w:rsid w:val="00635911"/>
    <w:rsid w:val="00636E29"/>
    <w:rsid w:val="00642AA7"/>
    <w:rsid w:val="00643348"/>
    <w:rsid w:val="00643665"/>
    <w:rsid w:val="00646C4F"/>
    <w:rsid w:val="00650898"/>
    <w:rsid w:val="006525E9"/>
    <w:rsid w:val="006533BA"/>
    <w:rsid w:val="00653FF0"/>
    <w:rsid w:val="0066334C"/>
    <w:rsid w:val="006636BE"/>
    <w:rsid w:val="00665361"/>
    <w:rsid w:val="0066599D"/>
    <w:rsid w:val="00666508"/>
    <w:rsid w:val="006738AE"/>
    <w:rsid w:val="006739F0"/>
    <w:rsid w:val="00673B80"/>
    <w:rsid w:val="0067443B"/>
    <w:rsid w:val="00674CB6"/>
    <w:rsid w:val="0067510F"/>
    <w:rsid w:val="0067545F"/>
    <w:rsid w:val="00680303"/>
    <w:rsid w:val="00683CA0"/>
    <w:rsid w:val="00684BA1"/>
    <w:rsid w:val="00686494"/>
    <w:rsid w:val="00687C2F"/>
    <w:rsid w:val="0069135A"/>
    <w:rsid w:val="00691FF7"/>
    <w:rsid w:val="0069412F"/>
    <w:rsid w:val="006947A0"/>
    <w:rsid w:val="00694813"/>
    <w:rsid w:val="006948C1"/>
    <w:rsid w:val="00694A7E"/>
    <w:rsid w:val="00695122"/>
    <w:rsid w:val="00695599"/>
    <w:rsid w:val="00697163"/>
    <w:rsid w:val="00697621"/>
    <w:rsid w:val="006A21A4"/>
    <w:rsid w:val="006A388D"/>
    <w:rsid w:val="006A5C43"/>
    <w:rsid w:val="006A644A"/>
    <w:rsid w:val="006B0E6F"/>
    <w:rsid w:val="006B1327"/>
    <w:rsid w:val="006B163D"/>
    <w:rsid w:val="006B2C39"/>
    <w:rsid w:val="006B4322"/>
    <w:rsid w:val="006B4DCE"/>
    <w:rsid w:val="006B57DC"/>
    <w:rsid w:val="006B7194"/>
    <w:rsid w:val="006C0328"/>
    <w:rsid w:val="006C4238"/>
    <w:rsid w:val="006C5BE4"/>
    <w:rsid w:val="006D0563"/>
    <w:rsid w:val="006D3FC3"/>
    <w:rsid w:val="006D5136"/>
    <w:rsid w:val="006D58B1"/>
    <w:rsid w:val="006D6161"/>
    <w:rsid w:val="006E03BB"/>
    <w:rsid w:val="006E221E"/>
    <w:rsid w:val="006E24EF"/>
    <w:rsid w:val="006E2F58"/>
    <w:rsid w:val="006E4C92"/>
    <w:rsid w:val="006E4FA3"/>
    <w:rsid w:val="006E65B5"/>
    <w:rsid w:val="006E7560"/>
    <w:rsid w:val="006F1A42"/>
    <w:rsid w:val="006F1F37"/>
    <w:rsid w:val="006F22E8"/>
    <w:rsid w:val="006F3F1B"/>
    <w:rsid w:val="006F4728"/>
    <w:rsid w:val="006F5F34"/>
    <w:rsid w:val="006F7617"/>
    <w:rsid w:val="006F7A34"/>
    <w:rsid w:val="007006B5"/>
    <w:rsid w:val="00700AD0"/>
    <w:rsid w:val="0070126E"/>
    <w:rsid w:val="00701992"/>
    <w:rsid w:val="007019F8"/>
    <w:rsid w:val="00702308"/>
    <w:rsid w:val="00703963"/>
    <w:rsid w:val="00706A4C"/>
    <w:rsid w:val="00710DB3"/>
    <w:rsid w:val="00711FD1"/>
    <w:rsid w:val="007158A4"/>
    <w:rsid w:val="007159F5"/>
    <w:rsid w:val="00716FC8"/>
    <w:rsid w:val="007170FB"/>
    <w:rsid w:val="0072021B"/>
    <w:rsid w:val="00727AA9"/>
    <w:rsid w:val="00727AEB"/>
    <w:rsid w:val="007306AE"/>
    <w:rsid w:val="00731C53"/>
    <w:rsid w:val="00731DB7"/>
    <w:rsid w:val="00732051"/>
    <w:rsid w:val="00733A08"/>
    <w:rsid w:val="00734476"/>
    <w:rsid w:val="0073540B"/>
    <w:rsid w:val="00735B80"/>
    <w:rsid w:val="007362A8"/>
    <w:rsid w:val="007379C0"/>
    <w:rsid w:val="00740A4F"/>
    <w:rsid w:val="00740DD7"/>
    <w:rsid w:val="00741788"/>
    <w:rsid w:val="00741B39"/>
    <w:rsid w:val="00741C00"/>
    <w:rsid w:val="00742967"/>
    <w:rsid w:val="00742DF9"/>
    <w:rsid w:val="00743019"/>
    <w:rsid w:val="007444E8"/>
    <w:rsid w:val="007456A7"/>
    <w:rsid w:val="00745CBE"/>
    <w:rsid w:val="00746CF8"/>
    <w:rsid w:val="007472D3"/>
    <w:rsid w:val="0074757A"/>
    <w:rsid w:val="0074757B"/>
    <w:rsid w:val="00751719"/>
    <w:rsid w:val="007518AD"/>
    <w:rsid w:val="00753BAE"/>
    <w:rsid w:val="007550FD"/>
    <w:rsid w:val="00755CA1"/>
    <w:rsid w:val="00757739"/>
    <w:rsid w:val="00761A8E"/>
    <w:rsid w:val="00761FFA"/>
    <w:rsid w:val="00770413"/>
    <w:rsid w:val="00772676"/>
    <w:rsid w:val="0077269A"/>
    <w:rsid w:val="0077383B"/>
    <w:rsid w:val="0077397C"/>
    <w:rsid w:val="00773F45"/>
    <w:rsid w:val="00774252"/>
    <w:rsid w:val="00775612"/>
    <w:rsid w:val="00775709"/>
    <w:rsid w:val="00776185"/>
    <w:rsid w:val="00776E46"/>
    <w:rsid w:val="00776E6A"/>
    <w:rsid w:val="00777244"/>
    <w:rsid w:val="007775A4"/>
    <w:rsid w:val="00782ACA"/>
    <w:rsid w:val="007864AC"/>
    <w:rsid w:val="007871CC"/>
    <w:rsid w:val="0078772B"/>
    <w:rsid w:val="00787CE2"/>
    <w:rsid w:val="00790AA8"/>
    <w:rsid w:val="00790AAF"/>
    <w:rsid w:val="00791A67"/>
    <w:rsid w:val="00791A91"/>
    <w:rsid w:val="00791B6E"/>
    <w:rsid w:val="00792C93"/>
    <w:rsid w:val="0079368D"/>
    <w:rsid w:val="007970A2"/>
    <w:rsid w:val="007A1768"/>
    <w:rsid w:val="007A19CD"/>
    <w:rsid w:val="007A1D64"/>
    <w:rsid w:val="007A2B1F"/>
    <w:rsid w:val="007A2D4D"/>
    <w:rsid w:val="007A2DB4"/>
    <w:rsid w:val="007A7214"/>
    <w:rsid w:val="007B0965"/>
    <w:rsid w:val="007B104F"/>
    <w:rsid w:val="007B1AA7"/>
    <w:rsid w:val="007B2DD0"/>
    <w:rsid w:val="007B3027"/>
    <w:rsid w:val="007B5E2E"/>
    <w:rsid w:val="007B684D"/>
    <w:rsid w:val="007B7090"/>
    <w:rsid w:val="007B7F75"/>
    <w:rsid w:val="007B7FEF"/>
    <w:rsid w:val="007C0209"/>
    <w:rsid w:val="007C0845"/>
    <w:rsid w:val="007C17CB"/>
    <w:rsid w:val="007C1A7E"/>
    <w:rsid w:val="007C1FEE"/>
    <w:rsid w:val="007C2350"/>
    <w:rsid w:val="007C4C1C"/>
    <w:rsid w:val="007C500D"/>
    <w:rsid w:val="007C5170"/>
    <w:rsid w:val="007C5E5D"/>
    <w:rsid w:val="007C6B19"/>
    <w:rsid w:val="007D1AB3"/>
    <w:rsid w:val="007D1AF6"/>
    <w:rsid w:val="007D239B"/>
    <w:rsid w:val="007D2E75"/>
    <w:rsid w:val="007D3C48"/>
    <w:rsid w:val="007D638D"/>
    <w:rsid w:val="007D6C2C"/>
    <w:rsid w:val="007D7546"/>
    <w:rsid w:val="007E053B"/>
    <w:rsid w:val="007E0AF4"/>
    <w:rsid w:val="007E13EF"/>
    <w:rsid w:val="007E16BE"/>
    <w:rsid w:val="007E2263"/>
    <w:rsid w:val="007E6283"/>
    <w:rsid w:val="007E706E"/>
    <w:rsid w:val="007E7F35"/>
    <w:rsid w:val="007F44AA"/>
    <w:rsid w:val="007F4B58"/>
    <w:rsid w:val="007F5B0C"/>
    <w:rsid w:val="007F5FE3"/>
    <w:rsid w:val="0080478D"/>
    <w:rsid w:val="00805D32"/>
    <w:rsid w:val="00806338"/>
    <w:rsid w:val="008100C1"/>
    <w:rsid w:val="0081076F"/>
    <w:rsid w:val="0081227F"/>
    <w:rsid w:val="008129C1"/>
    <w:rsid w:val="00812DA4"/>
    <w:rsid w:val="008151F1"/>
    <w:rsid w:val="00816DB1"/>
    <w:rsid w:val="008177AC"/>
    <w:rsid w:val="00817DDD"/>
    <w:rsid w:val="008204C7"/>
    <w:rsid w:val="008210DA"/>
    <w:rsid w:val="00822E32"/>
    <w:rsid w:val="00823BAF"/>
    <w:rsid w:val="00823C25"/>
    <w:rsid w:val="00823E05"/>
    <w:rsid w:val="00824D72"/>
    <w:rsid w:val="00825C20"/>
    <w:rsid w:val="00826C6D"/>
    <w:rsid w:val="008276D0"/>
    <w:rsid w:val="00827858"/>
    <w:rsid w:val="00827EF1"/>
    <w:rsid w:val="00831E2A"/>
    <w:rsid w:val="00833C13"/>
    <w:rsid w:val="008345B9"/>
    <w:rsid w:val="0083476D"/>
    <w:rsid w:val="0083490F"/>
    <w:rsid w:val="00835BFB"/>
    <w:rsid w:val="00837B44"/>
    <w:rsid w:val="00840EC4"/>
    <w:rsid w:val="00841A77"/>
    <w:rsid w:val="0084504D"/>
    <w:rsid w:val="00846414"/>
    <w:rsid w:val="0084708D"/>
    <w:rsid w:val="008476B3"/>
    <w:rsid w:val="00850F0C"/>
    <w:rsid w:val="00854264"/>
    <w:rsid w:val="00854854"/>
    <w:rsid w:val="00856028"/>
    <w:rsid w:val="00856A32"/>
    <w:rsid w:val="0086005B"/>
    <w:rsid w:val="00862A0B"/>
    <w:rsid w:val="008649C9"/>
    <w:rsid w:val="00864D20"/>
    <w:rsid w:val="008656C1"/>
    <w:rsid w:val="008679F7"/>
    <w:rsid w:val="008705FF"/>
    <w:rsid w:val="0087161B"/>
    <w:rsid w:val="00872F7A"/>
    <w:rsid w:val="00873674"/>
    <w:rsid w:val="0087442B"/>
    <w:rsid w:val="00874C97"/>
    <w:rsid w:val="0087524B"/>
    <w:rsid w:val="0087589A"/>
    <w:rsid w:val="008768E0"/>
    <w:rsid w:val="008769D9"/>
    <w:rsid w:val="00876C00"/>
    <w:rsid w:val="00877AB8"/>
    <w:rsid w:val="00883752"/>
    <w:rsid w:val="00883E6D"/>
    <w:rsid w:val="008843A3"/>
    <w:rsid w:val="00884631"/>
    <w:rsid w:val="00885420"/>
    <w:rsid w:val="00886241"/>
    <w:rsid w:val="00886494"/>
    <w:rsid w:val="008876F4"/>
    <w:rsid w:val="00887768"/>
    <w:rsid w:val="00893623"/>
    <w:rsid w:val="00895247"/>
    <w:rsid w:val="00896780"/>
    <w:rsid w:val="0089678E"/>
    <w:rsid w:val="00896C10"/>
    <w:rsid w:val="008A2265"/>
    <w:rsid w:val="008A2DAD"/>
    <w:rsid w:val="008A541E"/>
    <w:rsid w:val="008A670B"/>
    <w:rsid w:val="008A6828"/>
    <w:rsid w:val="008A6DE9"/>
    <w:rsid w:val="008B0B55"/>
    <w:rsid w:val="008B17BD"/>
    <w:rsid w:val="008B23DF"/>
    <w:rsid w:val="008B2D5A"/>
    <w:rsid w:val="008B2E91"/>
    <w:rsid w:val="008B3871"/>
    <w:rsid w:val="008B4092"/>
    <w:rsid w:val="008B7751"/>
    <w:rsid w:val="008C1C07"/>
    <w:rsid w:val="008C1C20"/>
    <w:rsid w:val="008C7D44"/>
    <w:rsid w:val="008D229C"/>
    <w:rsid w:val="008D3558"/>
    <w:rsid w:val="008D438A"/>
    <w:rsid w:val="008D6769"/>
    <w:rsid w:val="008E28C8"/>
    <w:rsid w:val="008E36A3"/>
    <w:rsid w:val="008E4823"/>
    <w:rsid w:val="008E4A60"/>
    <w:rsid w:val="008E6D31"/>
    <w:rsid w:val="008F45D6"/>
    <w:rsid w:val="008F5EF6"/>
    <w:rsid w:val="008F6143"/>
    <w:rsid w:val="00900A41"/>
    <w:rsid w:val="009038EE"/>
    <w:rsid w:val="00904B16"/>
    <w:rsid w:val="00905BF2"/>
    <w:rsid w:val="009062D3"/>
    <w:rsid w:val="009071D3"/>
    <w:rsid w:val="009113B4"/>
    <w:rsid w:val="00913E59"/>
    <w:rsid w:val="00913F1F"/>
    <w:rsid w:val="0091644E"/>
    <w:rsid w:val="00917027"/>
    <w:rsid w:val="00920832"/>
    <w:rsid w:val="00923718"/>
    <w:rsid w:val="00925DA8"/>
    <w:rsid w:val="0093081E"/>
    <w:rsid w:val="009308A9"/>
    <w:rsid w:val="009339C9"/>
    <w:rsid w:val="00933A9C"/>
    <w:rsid w:val="009349E2"/>
    <w:rsid w:val="0093525C"/>
    <w:rsid w:val="00940239"/>
    <w:rsid w:val="009406AB"/>
    <w:rsid w:val="0094173D"/>
    <w:rsid w:val="00941DAD"/>
    <w:rsid w:val="00942E90"/>
    <w:rsid w:val="009440E2"/>
    <w:rsid w:val="00944542"/>
    <w:rsid w:val="009445B8"/>
    <w:rsid w:val="009449BE"/>
    <w:rsid w:val="00946D2C"/>
    <w:rsid w:val="0095136D"/>
    <w:rsid w:val="00953ADA"/>
    <w:rsid w:val="00953CBA"/>
    <w:rsid w:val="009543D2"/>
    <w:rsid w:val="009555B0"/>
    <w:rsid w:val="00956EAE"/>
    <w:rsid w:val="00956F16"/>
    <w:rsid w:val="0095714D"/>
    <w:rsid w:val="0096073E"/>
    <w:rsid w:val="00961068"/>
    <w:rsid w:val="00961E79"/>
    <w:rsid w:val="00962D72"/>
    <w:rsid w:val="00962E37"/>
    <w:rsid w:val="00963206"/>
    <w:rsid w:val="00963F00"/>
    <w:rsid w:val="00964872"/>
    <w:rsid w:val="00965D49"/>
    <w:rsid w:val="00967FA9"/>
    <w:rsid w:val="00971298"/>
    <w:rsid w:val="0097186A"/>
    <w:rsid w:val="00972286"/>
    <w:rsid w:val="00973DDB"/>
    <w:rsid w:val="00974086"/>
    <w:rsid w:val="00975045"/>
    <w:rsid w:val="009763AD"/>
    <w:rsid w:val="00976A47"/>
    <w:rsid w:val="00976D01"/>
    <w:rsid w:val="009809FE"/>
    <w:rsid w:val="00980DBC"/>
    <w:rsid w:val="0098154F"/>
    <w:rsid w:val="00982BBA"/>
    <w:rsid w:val="009833A8"/>
    <w:rsid w:val="00983825"/>
    <w:rsid w:val="00986151"/>
    <w:rsid w:val="009866AD"/>
    <w:rsid w:val="009872F7"/>
    <w:rsid w:val="009875E9"/>
    <w:rsid w:val="00987902"/>
    <w:rsid w:val="0099028F"/>
    <w:rsid w:val="00990BC6"/>
    <w:rsid w:val="0099134F"/>
    <w:rsid w:val="00992193"/>
    <w:rsid w:val="00992CDD"/>
    <w:rsid w:val="0099614F"/>
    <w:rsid w:val="009A0598"/>
    <w:rsid w:val="009A15CF"/>
    <w:rsid w:val="009A3E6E"/>
    <w:rsid w:val="009A4FA5"/>
    <w:rsid w:val="009A579D"/>
    <w:rsid w:val="009A6181"/>
    <w:rsid w:val="009A6206"/>
    <w:rsid w:val="009A6E8F"/>
    <w:rsid w:val="009B1BC7"/>
    <w:rsid w:val="009B1FB4"/>
    <w:rsid w:val="009B4AEB"/>
    <w:rsid w:val="009B4C3D"/>
    <w:rsid w:val="009B5514"/>
    <w:rsid w:val="009B6620"/>
    <w:rsid w:val="009C1ABF"/>
    <w:rsid w:val="009C1D37"/>
    <w:rsid w:val="009C203C"/>
    <w:rsid w:val="009C26F8"/>
    <w:rsid w:val="009C3DFF"/>
    <w:rsid w:val="009C46BD"/>
    <w:rsid w:val="009C6496"/>
    <w:rsid w:val="009C7860"/>
    <w:rsid w:val="009D1E6D"/>
    <w:rsid w:val="009D2249"/>
    <w:rsid w:val="009D31BC"/>
    <w:rsid w:val="009D3373"/>
    <w:rsid w:val="009D4095"/>
    <w:rsid w:val="009D5118"/>
    <w:rsid w:val="009D537C"/>
    <w:rsid w:val="009D74A1"/>
    <w:rsid w:val="009D79D4"/>
    <w:rsid w:val="009E030E"/>
    <w:rsid w:val="009E065B"/>
    <w:rsid w:val="009E0815"/>
    <w:rsid w:val="009E1C9D"/>
    <w:rsid w:val="009E20D2"/>
    <w:rsid w:val="009E2FEB"/>
    <w:rsid w:val="009E55AB"/>
    <w:rsid w:val="009E5863"/>
    <w:rsid w:val="009E648E"/>
    <w:rsid w:val="009E78A2"/>
    <w:rsid w:val="009E7C45"/>
    <w:rsid w:val="009E7CD1"/>
    <w:rsid w:val="009F1770"/>
    <w:rsid w:val="009F65C9"/>
    <w:rsid w:val="009F6D78"/>
    <w:rsid w:val="009F6F8F"/>
    <w:rsid w:val="009F7F38"/>
    <w:rsid w:val="00A03B73"/>
    <w:rsid w:val="00A03C3A"/>
    <w:rsid w:val="00A04A9F"/>
    <w:rsid w:val="00A04E60"/>
    <w:rsid w:val="00A05868"/>
    <w:rsid w:val="00A0644F"/>
    <w:rsid w:val="00A130A2"/>
    <w:rsid w:val="00A139D2"/>
    <w:rsid w:val="00A15280"/>
    <w:rsid w:val="00A17D2A"/>
    <w:rsid w:val="00A216CD"/>
    <w:rsid w:val="00A2212A"/>
    <w:rsid w:val="00A2625B"/>
    <w:rsid w:val="00A26415"/>
    <w:rsid w:val="00A3055E"/>
    <w:rsid w:val="00A30DFF"/>
    <w:rsid w:val="00A314AC"/>
    <w:rsid w:val="00A32480"/>
    <w:rsid w:val="00A36109"/>
    <w:rsid w:val="00A40C1A"/>
    <w:rsid w:val="00A413FE"/>
    <w:rsid w:val="00A41DE7"/>
    <w:rsid w:val="00A4251C"/>
    <w:rsid w:val="00A42C96"/>
    <w:rsid w:val="00A43448"/>
    <w:rsid w:val="00A44DAF"/>
    <w:rsid w:val="00A467FD"/>
    <w:rsid w:val="00A46FA0"/>
    <w:rsid w:val="00A470C3"/>
    <w:rsid w:val="00A47B4B"/>
    <w:rsid w:val="00A51166"/>
    <w:rsid w:val="00A54883"/>
    <w:rsid w:val="00A54E30"/>
    <w:rsid w:val="00A556E7"/>
    <w:rsid w:val="00A55ACD"/>
    <w:rsid w:val="00A56BFB"/>
    <w:rsid w:val="00A6006C"/>
    <w:rsid w:val="00A608F5"/>
    <w:rsid w:val="00A617A7"/>
    <w:rsid w:val="00A61B7C"/>
    <w:rsid w:val="00A61EFB"/>
    <w:rsid w:val="00A62305"/>
    <w:rsid w:val="00A632A9"/>
    <w:rsid w:val="00A63E3B"/>
    <w:rsid w:val="00A644AA"/>
    <w:rsid w:val="00A6623F"/>
    <w:rsid w:val="00A7704A"/>
    <w:rsid w:val="00A80DAC"/>
    <w:rsid w:val="00A83049"/>
    <w:rsid w:val="00A836D9"/>
    <w:rsid w:val="00A84255"/>
    <w:rsid w:val="00A85EFF"/>
    <w:rsid w:val="00A870C8"/>
    <w:rsid w:val="00A94DC5"/>
    <w:rsid w:val="00A9793F"/>
    <w:rsid w:val="00AA1C9D"/>
    <w:rsid w:val="00AA5773"/>
    <w:rsid w:val="00AA5A98"/>
    <w:rsid w:val="00AA66D4"/>
    <w:rsid w:val="00AA6DEF"/>
    <w:rsid w:val="00AB0CB4"/>
    <w:rsid w:val="00AB153A"/>
    <w:rsid w:val="00AB1E56"/>
    <w:rsid w:val="00AB2D25"/>
    <w:rsid w:val="00AB3A75"/>
    <w:rsid w:val="00AB3D3A"/>
    <w:rsid w:val="00AB5A3F"/>
    <w:rsid w:val="00AB5B25"/>
    <w:rsid w:val="00AB6180"/>
    <w:rsid w:val="00AB61B3"/>
    <w:rsid w:val="00AB6C26"/>
    <w:rsid w:val="00AB6DC1"/>
    <w:rsid w:val="00AB71AB"/>
    <w:rsid w:val="00AB73B5"/>
    <w:rsid w:val="00AC0C8C"/>
    <w:rsid w:val="00AC10DE"/>
    <w:rsid w:val="00AC34BD"/>
    <w:rsid w:val="00AC38D2"/>
    <w:rsid w:val="00AC3C3B"/>
    <w:rsid w:val="00AC62FE"/>
    <w:rsid w:val="00AD4536"/>
    <w:rsid w:val="00AD6140"/>
    <w:rsid w:val="00AE1789"/>
    <w:rsid w:val="00AE251E"/>
    <w:rsid w:val="00AE3833"/>
    <w:rsid w:val="00AE7593"/>
    <w:rsid w:val="00AF0CA6"/>
    <w:rsid w:val="00B0040D"/>
    <w:rsid w:val="00B0050C"/>
    <w:rsid w:val="00B00A91"/>
    <w:rsid w:val="00B01159"/>
    <w:rsid w:val="00B02C99"/>
    <w:rsid w:val="00B02F33"/>
    <w:rsid w:val="00B1179F"/>
    <w:rsid w:val="00B11C87"/>
    <w:rsid w:val="00B125CD"/>
    <w:rsid w:val="00B139CE"/>
    <w:rsid w:val="00B16BE8"/>
    <w:rsid w:val="00B173E8"/>
    <w:rsid w:val="00B17744"/>
    <w:rsid w:val="00B17E61"/>
    <w:rsid w:val="00B20986"/>
    <w:rsid w:val="00B20E29"/>
    <w:rsid w:val="00B257BE"/>
    <w:rsid w:val="00B26B35"/>
    <w:rsid w:val="00B27A4F"/>
    <w:rsid w:val="00B30EC5"/>
    <w:rsid w:val="00B325DD"/>
    <w:rsid w:val="00B33049"/>
    <w:rsid w:val="00B334DB"/>
    <w:rsid w:val="00B356D3"/>
    <w:rsid w:val="00B35C0F"/>
    <w:rsid w:val="00B36370"/>
    <w:rsid w:val="00B37FDC"/>
    <w:rsid w:val="00B41097"/>
    <w:rsid w:val="00B43D71"/>
    <w:rsid w:val="00B45A88"/>
    <w:rsid w:val="00B45F0F"/>
    <w:rsid w:val="00B47AB9"/>
    <w:rsid w:val="00B51F8B"/>
    <w:rsid w:val="00B52643"/>
    <w:rsid w:val="00B543D4"/>
    <w:rsid w:val="00B5527F"/>
    <w:rsid w:val="00B552AD"/>
    <w:rsid w:val="00B56BFB"/>
    <w:rsid w:val="00B57EEA"/>
    <w:rsid w:val="00B60EB8"/>
    <w:rsid w:val="00B654D0"/>
    <w:rsid w:val="00B67E82"/>
    <w:rsid w:val="00B7010F"/>
    <w:rsid w:val="00B711F8"/>
    <w:rsid w:val="00B71BF9"/>
    <w:rsid w:val="00B73EEB"/>
    <w:rsid w:val="00B7544B"/>
    <w:rsid w:val="00B76E8B"/>
    <w:rsid w:val="00B8080A"/>
    <w:rsid w:val="00B80F8F"/>
    <w:rsid w:val="00B8100E"/>
    <w:rsid w:val="00B8164A"/>
    <w:rsid w:val="00B83A5A"/>
    <w:rsid w:val="00B85E26"/>
    <w:rsid w:val="00B86A56"/>
    <w:rsid w:val="00B874A5"/>
    <w:rsid w:val="00B878B3"/>
    <w:rsid w:val="00B90948"/>
    <w:rsid w:val="00B91C58"/>
    <w:rsid w:val="00B92D1C"/>
    <w:rsid w:val="00B9401A"/>
    <w:rsid w:val="00B94E2A"/>
    <w:rsid w:val="00B953E4"/>
    <w:rsid w:val="00B96CC1"/>
    <w:rsid w:val="00B973F8"/>
    <w:rsid w:val="00B97C48"/>
    <w:rsid w:val="00B97CFE"/>
    <w:rsid w:val="00BA44CD"/>
    <w:rsid w:val="00BB0324"/>
    <w:rsid w:val="00BB038F"/>
    <w:rsid w:val="00BB2DDA"/>
    <w:rsid w:val="00BB313F"/>
    <w:rsid w:val="00BB37A6"/>
    <w:rsid w:val="00BB3EEF"/>
    <w:rsid w:val="00BB676B"/>
    <w:rsid w:val="00BB6F08"/>
    <w:rsid w:val="00BC11BB"/>
    <w:rsid w:val="00BC16C3"/>
    <w:rsid w:val="00BC1753"/>
    <w:rsid w:val="00BC351B"/>
    <w:rsid w:val="00BC4A04"/>
    <w:rsid w:val="00BC6DA0"/>
    <w:rsid w:val="00BC73CC"/>
    <w:rsid w:val="00BD04A9"/>
    <w:rsid w:val="00BD1B7F"/>
    <w:rsid w:val="00BD2486"/>
    <w:rsid w:val="00BD6287"/>
    <w:rsid w:val="00BD6A66"/>
    <w:rsid w:val="00BE1F2F"/>
    <w:rsid w:val="00BE4CF5"/>
    <w:rsid w:val="00BE4D71"/>
    <w:rsid w:val="00BE4FC1"/>
    <w:rsid w:val="00BE5C56"/>
    <w:rsid w:val="00BE7807"/>
    <w:rsid w:val="00BF0864"/>
    <w:rsid w:val="00BF0946"/>
    <w:rsid w:val="00BF0CAD"/>
    <w:rsid w:val="00BF1D37"/>
    <w:rsid w:val="00BF2A0F"/>
    <w:rsid w:val="00BF3045"/>
    <w:rsid w:val="00BF3E9F"/>
    <w:rsid w:val="00BF44D8"/>
    <w:rsid w:val="00BF4586"/>
    <w:rsid w:val="00BF503A"/>
    <w:rsid w:val="00BF52FD"/>
    <w:rsid w:val="00BF5339"/>
    <w:rsid w:val="00BF5627"/>
    <w:rsid w:val="00BF7300"/>
    <w:rsid w:val="00C00235"/>
    <w:rsid w:val="00C00670"/>
    <w:rsid w:val="00C01593"/>
    <w:rsid w:val="00C03D36"/>
    <w:rsid w:val="00C03E49"/>
    <w:rsid w:val="00C05CEB"/>
    <w:rsid w:val="00C05E25"/>
    <w:rsid w:val="00C07AA1"/>
    <w:rsid w:val="00C10CA6"/>
    <w:rsid w:val="00C110DF"/>
    <w:rsid w:val="00C1499F"/>
    <w:rsid w:val="00C14F77"/>
    <w:rsid w:val="00C158AC"/>
    <w:rsid w:val="00C173FA"/>
    <w:rsid w:val="00C20F19"/>
    <w:rsid w:val="00C218C7"/>
    <w:rsid w:val="00C25200"/>
    <w:rsid w:val="00C259EF"/>
    <w:rsid w:val="00C27127"/>
    <w:rsid w:val="00C300CA"/>
    <w:rsid w:val="00C30325"/>
    <w:rsid w:val="00C31B63"/>
    <w:rsid w:val="00C32204"/>
    <w:rsid w:val="00C33629"/>
    <w:rsid w:val="00C34823"/>
    <w:rsid w:val="00C35116"/>
    <w:rsid w:val="00C35775"/>
    <w:rsid w:val="00C37BE6"/>
    <w:rsid w:val="00C422CF"/>
    <w:rsid w:val="00C44D30"/>
    <w:rsid w:val="00C47E5B"/>
    <w:rsid w:val="00C47FE0"/>
    <w:rsid w:val="00C52274"/>
    <w:rsid w:val="00C53230"/>
    <w:rsid w:val="00C532D6"/>
    <w:rsid w:val="00C53BBE"/>
    <w:rsid w:val="00C55512"/>
    <w:rsid w:val="00C55F26"/>
    <w:rsid w:val="00C636EE"/>
    <w:rsid w:val="00C658EE"/>
    <w:rsid w:val="00C66912"/>
    <w:rsid w:val="00C6780E"/>
    <w:rsid w:val="00C7039F"/>
    <w:rsid w:val="00C71D10"/>
    <w:rsid w:val="00C72509"/>
    <w:rsid w:val="00C7492B"/>
    <w:rsid w:val="00C75047"/>
    <w:rsid w:val="00C76510"/>
    <w:rsid w:val="00C76716"/>
    <w:rsid w:val="00C77A4A"/>
    <w:rsid w:val="00C77D2A"/>
    <w:rsid w:val="00C81D4E"/>
    <w:rsid w:val="00C81E76"/>
    <w:rsid w:val="00C81EC5"/>
    <w:rsid w:val="00C8400C"/>
    <w:rsid w:val="00C8563A"/>
    <w:rsid w:val="00C859E3"/>
    <w:rsid w:val="00C85FBA"/>
    <w:rsid w:val="00C8624D"/>
    <w:rsid w:val="00C90B84"/>
    <w:rsid w:val="00C90ECB"/>
    <w:rsid w:val="00C91077"/>
    <w:rsid w:val="00C92242"/>
    <w:rsid w:val="00C92342"/>
    <w:rsid w:val="00C92CD2"/>
    <w:rsid w:val="00C9489B"/>
    <w:rsid w:val="00C95A0C"/>
    <w:rsid w:val="00CA069A"/>
    <w:rsid w:val="00CA1F08"/>
    <w:rsid w:val="00CA3E47"/>
    <w:rsid w:val="00CA465D"/>
    <w:rsid w:val="00CA573B"/>
    <w:rsid w:val="00CA75DA"/>
    <w:rsid w:val="00CB04FD"/>
    <w:rsid w:val="00CB1822"/>
    <w:rsid w:val="00CB1A6D"/>
    <w:rsid w:val="00CB5C17"/>
    <w:rsid w:val="00CB6816"/>
    <w:rsid w:val="00CB6A9A"/>
    <w:rsid w:val="00CB73CE"/>
    <w:rsid w:val="00CB7951"/>
    <w:rsid w:val="00CC198F"/>
    <w:rsid w:val="00CC203C"/>
    <w:rsid w:val="00CC323D"/>
    <w:rsid w:val="00CC3F1E"/>
    <w:rsid w:val="00CC5B9C"/>
    <w:rsid w:val="00CC6BA6"/>
    <w:rsid w:val="00CD08F7"/>
    <w:rsid w:val="00CD14F1"/>
    <w:rsid w:val="00CD173D"/>
    <w:rsid w:val="00CD27AE"/>
    <w:rsid w:val="00CD3365"/>
    <w:rsid w:val="00CD73C4"/>
    <w:rsid w:val="00CD75A7"/>
    <w:rsid w:val="00CE0B6A"/>
    <w:rsid w:val="00CE108E"/>
    <w:rsid w:val="00CE1E12"/>
    <w:rsid w:val="00CE2C09"/>
    <w:rsid w:val="00CE5144"/>
    <w:rsid w:val="00CF1311"/>
    <w:rsid w:val="00CF24DF"/>
    <w:rsid w:val="00CF356B"/>
    <w:rsid w:val="00CF3E77"/>
    <w:rsid w:val="00CF4E0A"/>
    <w:rsid w:val="00CF5CEE"/>
    <w:rsid w:val="00CF6DC7"/>
    <w:rsid w:val="00CF6FC9"/>
    <w:rsid w:val="00CF7989"/>
    <w:rsid w:val="00D00BDF"/>
    <w:rsid w:val="00D028D5"/>
    <w:rsid w:val="00D02E66"/>
    <w:rsid w:val="00D03BEB"/>
    <w:rsid w:val="00D057E6"/>
    <w:rsid w:val="00D0610F"/>
    <w:rsid w:val="00D074AE"/>
    <w:rsid w:val="00D076CD"/>
    <w:rsid w:val="00D105F0"/>
    <w:rsid w:val="00D10B93"/>
    <w:rsid w:val="00D119C2"/>
    <w:rsid w:val="00D12902"/>
    <w:rsid w:val="00D1449C"/>
    <w:rsid w:val="00D1464A"/>
    <w:rsid w:val="00D15999"/>
    <w:rsid w:val="00D16489"/>
    <w:rsid w:val="00D20305"/>
    <w:rsid w:val="00D204C5"/>
    <w:rsid w:val="00D2364D"/>
    <w:rsid w:val="00D2561E"/>
    <w:rsid w:val="00D272BF"/>
    <w:rsid w:val="00D30378"/>
    <w:rsid w:val="00D30421"/>
    <w:rsid w:val="00D328AA"/>
    <w:rsid w:val="00D328D2"/>
    <w:rsid w:val="00D33812"/>
    <w:rsid w:val="00D342E8"/>
    <w:rsid w:val="00D3627D"/>
    <w:rsid w:val="00D3704A"/>
    <w:rsid w:val="00D37247"/>
    <w:rsid w:val="00D4048B"/>
    <w:rsid w:val="00D40839"/>
    <w:rsid w:val="00D41ED6"/>
    <w:rsid w:val="00D42BD0"/>
    <w:rsid w:val="00D434EF"/>
    <w:rsid w:val="00D43511"/>
    <w:rsid w:val="00D43C5C"/>
    <w:rsid w:val="00D448F6"/>
    <w:rsid w:val="00D471A2"/>
    <w:rsid w:val="00D4761F"/>
    <w:rsid w:val="00D50654"/>
    <w:rsid w:val="00D5148B"/>
    <w:rsid w:val="00D515BD"/>
    <w:rsid w:val="00D517C6"/>
    <w:rsid w:val="00D53530"/>
    <w:rsid w:val="00D56E9E"/>
    <w:rsid w:val="00D57B26"/>
    <w:rsid w:val="00D57BC2"/>
    <w:rsid w:val="00D6094E"/>
    <w:rsid w:val="00D637A2"/>
    <w:rsid w:val="00D63DD4"/>
    <w:rsid w:val="00D64AD4"/>
    <w:rsid w:val="00D670FD"/>
    <w:rsid w:val="00D719AF"/>
    <w:rsid w:val="00D74A50"/>
    <w:rsid w:val="00D76598"/>
    <w:rsid w:val="00D77313"/>
    <w:rsid w:val="00D777B4"/>
    <w:rsid w:val="00D80A7D"/>
    <w:rsid w:val="00D8123F"/>
    <w:rsid w:val="00D81545"/>
    <w:rsid w:val="00D81C18"/>
    <w:rsid w:val="00D8261A"/>
    <w:rsid w:val="00D8335E"/>
    <w:rsid w:val="00D85DF4"/>
    <w:rsid w:val="00D85E06"/>
    <w:rsid w:val="00D863EC"/>
    <w:rsid w:val="00D91652"/>
    <w:rsid w:val="00D91E6B"/>
    <w:rsid w:val="00D922BC"/>
    <w:rsid w:val="00D92B7B"/>
    <w:rsid w:val="00D953AF"/>
    <w:rsid w:val="00DA1203"/>
    <w:rsid w:val="00DA15D3"/>
    <w:rsid w:val="00DA26CB"/>
    <w:rsid w:val="00DA38CE"/>
    <w:rsid w:val="00DA52D3"/>
    <w:rsid w:val="00DA7C25"/>
    <w:rsid w:val="00DB0ED9"/>
    <w:rsid w:val="00DB149B"/>
    <w:rsid w:val="00DB167D"/>
    <w:rsid w:val="00DB1D8E"/>
    <w:rsid w:val="00DB27B4"/>
    <w:rsid w:val="00DB2C6D"/>
    <w:rsid w:val="00DB2CDD"/>
    <w:rsid w:val="00DB480E"/>
    <w:rsid w:val="00DB494C"/>
    <w:rsid w:val="00DB4DF2"/>
    <w:rsid w:val="00DB5863"/>
    <w:rsid w:val="00DB79FB"/>
    <w:rsid w:val="00DC2939"/>
    <w:rsid w:val="00DC2B9B"/>
    <w:rsid w:val="00DC3D9F"/>
    <w:rsid w:val="00DC4D97"/>
    <w:rsid w:val="00DC5FD4"/>
    <w:rsid w:val="00DC6201"/>
    <w:rsid w:val="00DC6713"/>
    <w:rsid w:val="00DC7961"/>
    <w:rsid w:val="00DD3180"/>
    <w:rsid w:val="00DD5230"/>
    <w:rsid w:val="00DD795E"/>
    <w:rsid w:val="00DE0B94"/>
    <w:rsid w:val="00DE17DD"/>
    <w:rsid w:val="00DE3D3E"/>
    <w:rsid w:val="00DE488F"/>
    <w:rsid w:val="00DE4D59"/>
    <w:rsid w:val="00DE5B67"/>
    <w:rsid w:val="00DE6380"/>
    <w:rsid w:val="00DE6500"/>
    <w:rsid w:val="00DE7309"/>
    <w:rsid w:val="00DE74A1"/>
    <w:rsid w:val="00DE74FB"/>
    <w:rsid w:val="00DF022B"/>
    <w:rsid w:val="00DF0F1C"/>
    <w:rsid w:val="00DF14E3"/>
    <w:rsid w:val="00DF21A4"/>
    <w:rsid w:val="00DF3004"/>
    <w:rsid w:val="00DF34E3"/>
    <w:rsid w:val="00DF664A"/>
    <w:rsid w:val="00E022ED"/>
    <w:rsid w:val="00E02FD5"/>
    <w:rsid w:val="00E050D4"/>
    <w:rsid w:val="00E0555A"/>
    <w:rsid w:val="00E06C0A"/>
    <w:rsid w:val="00E11959"/>
    <w:rsid w:val="00E11FD3"/>
    <w:rsid w:val="00E12531"/>
    <w:rsid w:val="00E1763C"/>
    <w:rsid w:val="00E17AB1"/>
    <w:rsid w:val="00E17C06"/>
    <w:rsid w:val="00E20323"/>
    <w:rsid w:val="00E2235E"/>
    <w:rsid w:val="00E22A4F"/>
    <w:rsid w:val="00E22C8B"/>
    <w:rsid w:val="00E231B6"/>
    <w:rsid w:val="00E237ED"/>
    <w:rsid w:val="00E259DB"/>
    <w:rsid w:val="00E3067D"/>
    <w:rsid w:val="00E317CA"/>
    <w:rsid w:val="00E3239F"/>
    <w:rsid w:val="00E32778"/>
    <w:rsid w:val="00E3281F"/>
    <w:rsid w:val="00E342C0"/>
    <w:rsid w:val="00E34D48"/>
    <w:rsid w:val="00E35B6C"/>
    <w:rsid w:val="00E35D18"/>
    <w:rsid w:val="00E368BC"/>
    <w:rsid w:val="00E36F8A"/>
    <w:rsid w:val="00E3728F"/>
    <w:rsid w:val="00E3768B"/>
    <w:rsid w:val="00E401E3"/>
    <w:rsid w:val="00E417C2"/>
    <w:rsid w:val="00E41895"/>
    <w:rsid w:val="00E421E6"/>
    <w:rsid w:val="00E42372"/>
    <w:rsid w:val="00E433A8"/>
    <w:rsid w:val="00E44682"/>
    <w:rsid w:val="00E44ABA"/>
    <w:rsid w:val="00E44FD1"/>
    <w:rsid w:val="00E464B7"/>
    <w:rsid w:val="00E46ABB"/>
    <w:rsid w:val="00E51943"/>
    <w:rsid w:val="00E52B84"/>
    <w:rsid w:val="00E5497C"/>
    <w:rsid w:val="00E5585D"/>
    <w:rsid w:val="00E5674E"/>
    <w:rsid w:val="00E63BAE"/>
    <w:rsid w:val="00E649B9"/>
    <w:rsid w:val="00E66876"/>
    <w:rsid w:val="00E709A8"/>
    <w:rsid w:val="00E70FAB"/>
    <w:rsid w:val="00E72453"/>
    <w:rsid w:val="00E76D38"/>
    <w:rsid w:val="00E81985"/>
    <w:rsid w:val="00E82F30"/>
    <w:rsid w:val="00E84A77"/>
    <w:rsid w:val="00E901A5"/>
    <w:rsid w:val="00E93C62"/>
    <w:rsid w:val="00E946AA"/>
    <w:rsid w:val="00E9482E"/>
    <w:rsid w:val="00E94F3F"/>
    <w:rsid w:val="00E95CD0"/>
    <w:rsid w:val="00EA05D7"/>
    <w:rsid w:val="00EA1403"/>
    <w:rsid w:val="00EA3041"/>
    <w:rsid w:val="00EA45D6"/>
    <w:rsid w:val="00EA4FD5"/>
    <w:rsid w:val="00EA5348"/>
    <w:rsid w:val="00EB0679"/>
    <w:rsid w:val="00EB0B08"/>
    <w:rsid w:val="00EB13A6"/>
    <w:rsid w:val="00EB370B"/>
    <w:rsid w:val="00EB6C3D"/>
    <w:rsid w:val="00EB794B"/>
    <w:rsid w:val="00EB7F9A"/>
    <w:rsid w:val="00EC0127"/>
    <w:rsid w:val="00EC041B"/>
    <w:rsid w:val="00EC0769"/>
    <w:rsid w:val="00EC0ED1"/>
    <w:rsid w:val="00EC0F22"/>
    <w:rsid w:val="00EC5150"/>
    <w:rsid w:val="00EC52DC"/>
    <w:rsid w:val="00EC553F"/>
    <w:rsid w:val="00EC5F74"/>
    <w:rsid w:val="00EC7725"/>
    <w:rsid w:val="00EC7901"/>
    <w:rsid w:val="00ED07E9"/>
    <w:rsid w:val="00ED0B7B"/>
    <w:rsid w:val="00ED2469"/>
    <w:rsid w:val="00ED30BA"/>
    <w:rsid w:val="00ED472E"/>
    <w:rsid w:val="00ED473F"/>
    <w:rsid w:val="00ED4A03"/>
    <w:rsid w:val="00ED4B6F"/>
    <w:rsid w:val="00ED5E89"/>
    <w:rsid w:val="00ED5FDE"/>
    <w:rsid w:val="00ED6839"/>
    <w:rsid w:val="00ED6B47"/>
    <w:rsid w:val="00ED7625"/>
    <w:rsid w:val="00EE0521"/>
    <w:rsid w:val="00EE1AD5"/>
    <w:rsid w:val="00EE1F66"/>
    <w:rsid w:val="00EE4BCF"/>
    <w:rsid w:val="00EE63F9"/>
    <w:rsid w:val="00EE679C"/>
    <w:rsid w:val="00EE72FB"/>
    <w:rsid w:val="00EE77F6"/>
    <w:rsid w:val="00EF1982"/>
    <w:rsid w:val="00EF2035"/>
    <w:rsid w:val="00EF21E3"/>
    <w:rsid w:val="00EF2340"/>
    <w:rsid w:val="00EF3EA1"/>
    <w:rsid w:val="00EF4BD0"/>
    <w:rsid w:val="00EF5C9A"/>
    <w:rsid w:val="00EF6C0F"/>
    <w:rsid w:val="00F020CC"/>
    <w:rsid w:val="00F029B0"/>
    <w:rsid w:val="00F049BB"/>
    <w:rsid w:val="00F04A31"/>
    <w:rsid w:val="00F059FD"/>
    <w:rsid w:val="00F061A3"/>
    <w:rsid w:val="00F064EF"/>
    <w:rsid w:val="00F067DE"/>
    <w:rsid w:val="00F077A4"/>
    <w:rsid w:val="00F078ED"/>
    <w:rsid w:val="00F07BF7"/>
    <w:rsid w:val="00F11F9F"/>
    <w:rsid w:val="00F12409"/>
    <w:rsid w:val="00F13AFC"/>
    <w:rsid w:val="00F1469A"/>
    <w:rsid w:val="00F16577"/>
    <w:rsid w:val="00F168C7"/>
    <w:rsid w:val="00F20AB2"/>
    <w:rsid w:val="00F220C2"/>
    <w:rsid w:val="00F23026"/>
    <w:rsid w:val="00F23F3A"/>
    <w:rsid w:val="00F24586"/>
    <w:rsid w:val="00F2465B"/>
    <w:rsid w:val="00F27188"/>
    <w:rsid w:val="00F273C6"/>
    <w:rsid w:val="00F31AE6"/>
    <w:rsid w:val="00F32DEA"/>
    <w:rsid w:val="00F3302C"/>
    <w:rsid w:val="00F35D7A"/>
    <w:rsid w:val="00F36425"/>
    <w:rsid w:val="00F36A68"/>
    <w:rsid w:val="00F36B83"/>
    <w:rsid w:val="00F36B85"/>
    <w:rsid w:val="00F36C55"/>
    <w:rsid w:val="00F37A96"/>
    <w:rsid w:val="00F41249"/>
    <w:rsid w:val="00F42642"/>
    <w:rsid w:val="00F426A7"/>
    <w:rsid w:val="00F42A7E"/>
    <w:rsid w:val="00F462C0"/>
    <w:rsid w:val="00F46F38"/>
    <w:rsid w:val="00F47586"/>
    <w:rsid w:val="00F51F20"/>
    <w:rsid w:val="00F529BC"/>
    <w:rsid w:val="00F536BD"/>
    <w:rsid w:val="00F53ED5"/>
    <w:rsid w:val="00F56E4B"/>
    <w:rsid w:val="00F573AA"/>
    <w:rsid w:val="00F627EE"/>
    <w:rsid w:val="00F64A54"/>
    <w:rsid w:val="00F72B4A"/>
    <w:rsid w:val="00F73245"/>
    <w:rsid w:val="00F73504"/>
    <w:rsid w:val="00F73794"/>
    <w:rsid w:val="00F74666"/>
    <w:rsid w:val="00F754F0"/>
    <w:rsid w:val="00F76F0D"/>
    <w:rsid w:val="00F8131F"/>
    <w:rsid w:val="00F830AC"/>
    <w:rsid w:val="00F83BEB"/>
    <w:rsid w:val="00F83FE5"/>
    <w:rsid w:val="00F845B2"/>
    <w:rsid w:val="00F85909"/>
    <w:rsid w:val="00F85F4B"/>
    <w:rsid w:val="00F8780D"/>
    <w:rsid w:val="00F91290"/>
    <w:rsid w:val="00F92D75"/>
    <w:rsid w:val="00F932A6"/>
    <w:rsid w:val="00F94432"/>
    <w:rsid w:val="00F9481E"/>
    <w:rsid w:val="00F9526B"/>
    <w:rsid w:val="00F9567E"/>
    <w:rsid w:val="00F96BF8"/>
    <w:rsid w:val="00FA0668"/>
    <w:rsid w:val="00FA0EBF"/>
    <w:rsid w:val="00FA4E53"/>
    <w:rsid w:val="00FA6CF9"/>
    <w:rsid w:val="00FA6D92"/>
    <w:rsid w:val="00FA6EA6"/>
    <w:rsid w:val="00FA7084"/>
    <w:rsid w:val="00FA7454"/>
    <w:rsid w:val="00FA745D"/>
    <w:rsid w:val="00FB02E2"/>
    <w:rsid w:val="00FB0370"/>
    <w:rsid w:val="00FB0648"/>
    <w:rsid w:val="00FB0B1A"/>
    <w:rsid w:val="00FB17CC"/>
    <w:rsid w:val="00FB2A42"/>
    <w:rsid w:val="00FB341A"/>
    <w:rsid w:val="00FB3F12"/>
    <w:rsid w:val="00FB4397"/>
    <w:rsid w:val="00FC3213"/>
    <w:rsid w:val="00FC3B11"/>
    <w:rsid w:val="00FC4B05"/>
    <w:rsid w:val="00FC7BE7"/>
    <w:rsid w:val="00FD11CD"/>
    <w:rsid w:val="00FD14B5"/>
    <w:rsid w:val="00FD1FD5"/>
    <w:rsid w:val="00FD2E47"/>
    <w:rsid w:val="00FD35C6"/>
    <w:rsid w:val="00FD3FF5"/>
    <w:rsid w:val="00FD553F"/>
    <w:rsid w:val="00FD7913"/>
    <w:rsid w:val="00FD7E4C"/>
    <w:rsid w:val="00FE09FE"/>
    <w:rsid w:val="00FE2132"/>
    <w:rsid w:val="00FE31EB"/>
    <w:rsid w:val="00FE32EF"/>
    <w:rsid w:val="00FE43EE"/>
    <w:rsid w:val="00FE46FE"/>
    <w:rsid w:val="00FE544A"/>
    <w:rsid w:val="00FE7B75"/>
    <w:rsid w:val="00FF0443"/>
    <w:rsid w:val="00FF2008"/>
    <w:rsid w:val="00FF293E"/>
    <w:rsid w:val="00FF36C8"/>
    <w:rsid w:val="00FF47F8"/>
    <w:rsid w:val="00FF5108"/>
    <w:rsid w:val="00FF5BF3"/>
    <w:rsid w:val="00FF7F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3B1EBE90-438A-4457-A2B5-ACB64240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09D"/>
    <w:pPr>
      <w:spacing w:after="120"/>
      <w:ind w:left="624" w:right="567"/>
      <w:jc w:val="both"/>
    </w:pPr>
    <w:rPr>
      <w:rFonts w:ascii="Times New Roman" w:eastAsia="Times New Roman" w:hAnsi="Times New Roman"/>
      <w:sz w:val="24"/>
      <w:szCs w:val="24"/>
      <w:lang w:eastAsia="en-US"/>
    </w:rPr>
  </w:style>
  <w:style w:type="paragraph" w:styleId="Heading1">
    <w:name w:val="heading 1"/>
    <w:aliases w:val="H1,Section Heading,heading1,Antraste 1,h1,H1 Rakstz."/>
    <w:basedOn w:val="Normal"/>
    <w:next w:val="Normal"/>
    <w:link w:val="Heading1Char"/>
    <w:qFormat/>
    <w:rsid w:val="0031109D"/>
    <w:pPr>
      <w:keepNext/>
      <w:ind w:left="0"/>
      <w:outlineLvl w:val="0"/>
    </w:pPr>
    <w:rPr>
      <w:b/>
      <w:bCs/>
      <w:caps/>
      <w:kern w:val="32"/>
      <w:szCs w:val="32"/>
    </w:rPr>
  </w:style>
  <w:style w:type="paragraph" w:styleId="Heading2">
    <w:name w:val="heading 2"/>
    <w:aliases w:val="Heading 21"/>
    <w:basedOn w:val="Normal"/>
    <w:next w:val="Normal"/>
    <w:link w:val="Heading2Char"/>
    <w:qFormat/>
    <w:rsid w:val="0031109D"/>
    <w:pPr>
      <w:keepNext/>
      <w:ind w:left="0"/>
      <w:outlineLvl w:val="1"/>
    </w:pPr>
    <w:rPr>
      <w:bCs/>
      <w:iCs/>
      <w:caps/>
      <w:color w:val="000000"/>
      <w:szCs w:val="28"/>
    </w:rPr>
  </w:style>
  <w:style w:type="paragraph" w:styleId="Heading3">
    <w:name w:val="heading 3"/>
    <w:aliases w:val="Char1"/>
    <w:basedOn w:val="Normal"/>
    <w:next w:val="Normal"/>
    <w:link w:val="Heading3Char"/>
    <w:qFormat/>
    <w:rsid w:val="0031109D"/>
    <w:pPr>
      <w:ind w:left="0"/>
      <w:outlineLvl w:val="2"/>
    </w:pPr>
    <w:rPr>
      <w:bCs/>
      <w:szCs w:val="26"/>
    </w:rPr>
  </w:style>
  <w:style w:type="paragraph" w:styleId="Heading4">
    <w:name w:val="heading 4"/>
    <w:basedOn w:val="Normal"/>
    <w:next w:val="Normal"/>
    <w:link w:val="Heading4Char"/>
    <w:uiPriority w:val="9"/>
    <w:semiHidden/>
    <w:unhideWhenUsed/>
    <w:qFormat/>
    <w:rsid w:val="00946D2C"/>
    <w:pPr>
      <w:keepNext/>
      <w:spacing w:before="240" w:after="60"/>
      <w:outlineLvl w:val="3"/>
    </w:pPr>
    <w:rPr>
      <w:rFonts w:ascii="Calibri" w:hAnsi="Calibri"/>
      <w:b/>
      <w:bCs/>
      <w:sz w:val="28"/>
      <w:szCs w:val="28"/>
    </w:rPr>
  </w:style>
  <w:style w:type="paragraph" w:styleId="Heading5">
    <w:name w:val="heading 5"/>
    <w:basedOn w:val="Normal"/>
    <w:link w:val="Heading5Char"/>
    <w:uiPriority w:val="99"/>
    <w:unhideWhenUsed/>
    <w:qFormat/>
    <w:rsid w:val="00946D2C"/>
    <w:pPr>
      <w:tabs>
        <w:tab w:val="num" w:pos="1008"/>
      </w:tabs>
      <w:spacing w:before="240" w:after="60"/>
      <w:ind w:left="1008" w:right="0" w:hanging="1008"/>
      <w:jc w:val="left"/>
      <w:outlineLvl w:val="4"/>
    </w:pPr>
    <w:rPr>
      <w:rFonts w:eastAsia="Calibri"/>
      <w:i/>
      <w:iCs/>
    </w:rPr>
  </w:style>
  <w:style w:type="paragraph" w:styleId="Heading6">
    <w:name w:val="heading 6"/>
    <w:basedOn w:val="Normal"/>
    <w:link w:val="Heading6Char"/>
    <w:uiPriority w:val="99"/>
    <w:semiHidden/>
    <w:unhideWhenUsed/>
    <w:qFormat/>
    <w:rsid w:val="00946D2C"/>
    <w:pPr>
      <w:tabs>
        <w:tab w:val="num" w:pos="1152"/>
      </w:tabs>
      <w:spacing w:before="240" w:after="60"/>
      <w:ind w:left="1152" w:right="0" w:hanging="1152"/>
      <w:jc w:val="left"/>
      <w:outlineLvl w:val="5"/>
    </w:pPr>
    <w:rPr>
      <w:rFonts w:eastAsia="Calibri"/>
      <w:b/>
      <w:bCs/>
      <w:sz w:val="22"/>
      <w:szCs w:val="22"/>
    </w:rPr>
  </w:style>
  <w:style w:type="paragraph" w:styleId="Heading7">
    <w:name w:val="heading 7"/>
    <w:basedOn w:val="Normal"/>
    <w:link w:val="Heading7Char"/>
    <w:uiPriority w:val="99"/>
    <w:semiHidden/>
    <w:unhideWhenUsed/>
    <w:qFormat/>
    <w:rsid w:val="00946D2C"/>
    <w:pPr>
      <w:tabs>
        <w:tab w:val="num" w:pos="1296"/>
      </w:tabs>
      <w:spacing w:before="240" w:after="60"/>
      <w:ind w:left="1296" w:right="0" w:hanging="1296"/>
      <w:jc w:val="left"/>
      <w:outlineLvl w:val="6"/>
    </w:pPr>
    <w:rPr>
      <w:rFonts w:eastAsia="Calibri"/>
    </w:rPr>
  </w:style>
  <w:style w:type="paragraph" w:styleId="Heading8">
    <w:name w:val="heading 8"/>
    <w:basedOn w:val="Normal"/>
    <w:link w:val="Heading8Char"/>
    <w:uiPriority w:val="99"/>
    <w:semiHidden/>
    <w:unhideWhenUsed/>
    <w:qFormat/>
    <w:rsid w:val="00946D2C"/>
    <w:pPr>
      <w:tabs>
        <w:tab w:val="num" w:pos="1440"/>
      </w:tabs>
      <w:spacing w:before="240" w:after="60"/>
      <w:ind w:left="1440" w:right="0" w:hanging="1440"/>
      <w:jc w:val="left"/>
      <w:outlineLvl w:val="7"/>
    </w:pPr>
    <w:rPr>
      <w:rFonts w:eastAsia="Calibri"/>
      <w:i/>
      <w:iCs/>
    </w:rPr>
  </w:style>
  <w:style w:type="paragraph" w:styleId="Heading9">
    <w:name w:val="heading 9"/>
    <w:basedOn w:val="Normal"/>
    <w:link w:val="Heading9Char"/>
    <w:uiPriority w:val="99"/>
    <w:semiHidden/>
    <w:unhideWhenUsed/>
    <w:qFormat/>
    <w:rsid w:val="00946D2C"/>
    <w:pPr>
      <w:tabs>
        <w:tab w:val="num" w:pos="1584"/>
      </w:tabs>
      <w:spacing w:before="240" w:after="60"/>
      <w:ind w:left="1584" w:right="0" w:hanging="1584"/>
      <w:jc w:val="left"/>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a">
    <w:name w:val="colora"/>
    <w:rsid w:val="0031109D"/>
    <w:rPr>
      <w:rFonts w:cs="Times New Roman"/>
    </w:rPr>
  </w:style>
  <w:style w:type="paragraph" w:styleId="BalloonText">
    <w:name w:val="Balloon Text"/>
    <w:basedOn w:val="Normal"/>
    <w:link w:val="BalloonTextChar"/>
    <w:uiPriority w:val="99"/>
    <w:semiHidden/>
    <w:unhideWhenUsed/>
    <w:rsid w:val="0031109D"/>
    <w:pPr>
      <w:spacing w:after="0"/>
    </w:pPr>
    <w:rPr>
      <w:rFonts w:ascii="Tahoma" w:hAnsi="Tahoma"/>
      <w:sz w:val="16"/>
      <w:szCs w:val="16"/>
    </w:rPr>
  </w:style>
  <w:style w:type="character" w:customStyle="1" w:styleId="BalloonTextChar">
    <w:name w:val="Balloon Text Char"/>
    <w:link w:val="BalloonText"/>
    <w:uiPriority w:val="99"/>
    <w:semiHidden/>
    <w:rsid w:val="0031109D"/>
    <w:rPr>
      <w:rFonts w:ascii="Tahoma" w:eastAsia="Times New Roman" w:hAnsi="Tahoma" w:cs="Tahoma"/>
      <w:sz w:val="16"/>
      <w:szCs w:val="16"/>
    </w:rPr>
  </w:style>
  <w:style w:type="paragraph" w:styleId="Footer">
    <w:name w:val="footer"/>
    <w:basedOn w:val="Normal"/>
    <w:link w:val="FooterChar"/>
    <w:uiPriority w:val="99"/>
    <w:rsid w:val="0031109D"/>
    <w:pPr>
      <w:tabs>
        <w:tab w:val="center" w:pos="4153"/>
        <w:tab w:val="right" w:pos="8306"/>
      </w:tabs>
    </w:pPr>
  </w:style>
  <w:style w:type="character" w:customStyle="1" w:styleId="FooterChar">
    <w:name w:val="Footer Char"/>
    <w:link w:val="Footer"/>
    <w:uiPriority w:val="99"/>
    <w:rsid w:val="0031109D"/>
    <w:rPr>
      <w:rFonts w:ascii="Times New Roman" w:eastAsia="Times New Roman" w:hAnsi="Times New Roman" w:cs="Times New Roman"/>
      <w:sz w:val="24"/>
      <w:szCs w:val="24"/>
    </w:rPr>
  </w:style>
  <w:style w:type="paragraph" w:customStyle="1" w:styleId="TTehspec">
    <w:name w:val="T Teh spec"/>
    <w:basedOn w:val="Normal"/>
    <w:next w:val="Normal"/>
    <w:autoRedefine/>
    <w:rsid w:val="0031109D"/>
    <w:pPr>
      <w:spacing w:before="1080" w:after="1200"/>
      <w:jc w:val="center"/>
    </w:pPr>
    <w:rPr>
      <w:b/>
      <w:sz w:val="28"/>
    </w:rPr>
  </w:style>
  <w:style w:type="paragraph" w:customStyle="1" w:styleId="TNosaukums">
    <w:name w:val="T Nosaukums"/>
    <w:basedOn w:val="Normal"/>
    <w:autoRedefine/>
    <w:rsid w:val="0031109D"/>
    <w:pPr>
      <w:spacing w:before="360"/>
      <w:jc w:val="center"/>
    </w:pPr>
    <w:rPr>
      <w:rFonts w:ascii="Times New Roman Bold" w:hAnsi="Times New Roman Bold"/>
      <w:b/>
      <w:bCs/>
      <w:caps/>
      <w:color w:val="526A3A"/>
    </w:rPr>
  </w:style>
  <w:style w:type="paragraph" w:customStyle="1" w:styleId="TID">
    <w:name w:val="T ID"/>
    <w:basedOn w:val="Normal"/>
    <w:next w:val="Normal"/>
    <w:autoRedefine/>
    <w:rsid w:val="0031109D"/>
    <w:pPr>
      <w:spacing w:before="360"/>
      <w:jc w:val="center"/>
    </w:pPr>
    <w:rPr>
      <w:sz w:val="28"/>
    </w:rPr>
  </w:style>
  <w:style w:type="paragraph" w:customStyle="1" w:styleId="TIDsmall">
    <w:name w:val="T ID small"/>
    <w:basedOn w:val="TID"/>
    <w:autoRedefine/>
    <w:rsid w:val="0031109D"/>
    <w:pPr>
      <w:spacing w:before="960" w:after="4320"/>
    </w:pPr>
    <w:rPr>
      <w:sz w:val="22"/>
    </w:rPr>
  </w:style>
  <w:style w:type="paragraph" w:customStyle="1" w:styleId="TRiga">
    <w:name w:val="T Riga"/>
    <w:basedOn w:val="Normal"/>
    <w:next w:val="Normal"/>
    <w:autoRedefine/>
    <w:rsid w:val="0031109D"/>
    <w:pPr>
      <w:spacing w:before="5760" w:after="0"/>
      <w:jc w:val="center"/>
    </w:pPr>
  </w:style>
  <w:style w:type="character" w:customStyle="1" w:styleId="Heading1Char">
    <w:name w:val="Heading 1 Char"/>
    <w:aliases w:val="H1 Char,Section Heading Char,heading1 Char,Antraste 1 Char,h1 Char,H1 Rakstz. Char"/>
    <w:link w:val="Heading1"/>
    <w:rsid w:val="0031109D"/>
    <w:rPr>
      <w:rFonts w:ascii="Times New Roman" w:eastAsia="Times New Roman" w:hAnsi="Times New Roman" w:cs="Times New Roman"/>
      <w:b/>
      <w:bCs/>
      <w:caps/>
      <w:kern w:val="32"/>
      <w:sz w:val="24"/>
      <w:szCs w:val="32"/>
    </w:rPr>
  </w:style>
  <w:style w:type="character" w:customStyle="1" w:styleId="Heading2Char">
    <w:name w:val="Heading 2 Char"/>
    <w:aliases w:val="Heading 21 Char"/>
    <w:link w:val="Heading2"/>
    <w:rsid w:val="0031109D"/>
    <w:rPr>
      <w:rFonts w:ascii="Times New Roman" w:eastAsia="Times New Roman" w:hAnsi="Times New Roman" w:cs="Times New Roman"/>
      <w:bCs/>
      <w:iCs/>
      <w:caps/>
      <w:color w:val="000000"/>
      <w:sz w:val="24"/>
      <w:szCs w:val="28"/>
    </w:rPr>
  </w:style>
  <w:style w:type="character" w:customStyle="1" w:styleId="Heading3Char">
    <w:name w:val="Heading 3 Char"/>
    <w:aliases w:val="Char1 Char"/>
    <w:link w:val="Heading3"/>
    <w:rsid w:val="0031109D"/>
    <w:rPr>
      <w:rFonts w:ascii="Times New Roman" w:eastAsia="Times New Roman" w:hAnsi="Times New Roman" w:cs="Times New Roman"/>
      <w:bCs/>
      <w:sz w:val="24"/>
      <w:szCs w:val="26"/>
    </w:rPr>
  </w:style>
  <w:style w:type="character" w:styleId="Hyperlink">
    <w:name w:val="Hyperlink"/>
    <w:uiPriority w:val="99"/>
    <w:rsid w:val="0031109D"/>
    <w:rPr>
      <w:color w:val="0000FF"/>
      <w:u w:val="single"/>
    </w:rPr>
  </w:style>
  <w:style w:type="table" w:styleId="TableGrid">
    <w:name w:val="Table Grid"/>
    <w:basedOn w:val="TableNormal"/>
    <w:rsid w:val="0077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99"/>
    <w:unhideWhenUsed/>
    <w:rsid w:val="00777244"/>
    <w:pPr>
      <w:numPr>
        <w:numId w:val="2"/>
      </w:numPr>
      <w:spacing w:after="200" w:line="276" w:lineRule="auto"/>
      <w:ind w:right="0"/>
      <w:contextualSpacing/>
      <w:jc w:val="left"/>
    </w:pPr>
    <w:rPr>
      <w:rFonts w:ascii="Calibri" w:eastAsia="Calibri" w:hAnsi="Calibri"/>
      <w:sz w:val="22"/>
      <w:szCs w:val="22"/>
    </w:rPr>
  </w:style>
  <w:style w:type="paragraph" w:customStyle="1" w:styleId="LP2">
    <w:name w:val="LP2"/>
    <w:basedOn w:val="ListParagraph"/>
    <w:rsid w:val="00777244"/>
    <w:pPr>
      <w:widowControl w:val="0"/>
      <w:spacing w:after="0"/>
      <w:ind w:left="0" w:right="0"/>
    </w:pPr>
    <w:rPr>
      <w:rFonts w:eastAsia="Calibri"/>
    </w:rPr>
  </w:style>
  <w:style w:type="paragraph" w:styleId="ListParagraph">
    <w:name w:val="List Paragraph"/>
    <w:aliases w:val="Saistīto dokumentu saraksts,Syle 1,List Paragraph1,Numurets"/>
    <w:basedOn w:val="Normal"/>
    <w:link w:val="ListParagraphChar"/>
    <w:uiPriority w:val="34"/>
    <w:qFormat/>
    <w:rsid w:val="00777244"/>
    <w:pPr>
      <w:ind w:left="720"/>
      <w:contextualSpacing/>
    </w:pPr>
  </w:style>
  <w:style w:type="paragraph" w:styleId="FootnoteText">
    <w:name w:val="footnote text"/>
    <w:aliases w:val="Footnote,Fußnote"/>
    <w:basedOn w:val="Normal"/>
    <w:link w:val="FootnoteTextChar"/>
    <w:unhideWhenUsed/>
    <w:rsid w:val="00777244"/>
    <w:pPr>
      <w:spacing w:after="0"/>
    </w:pPr>
    <w:rPr>
      <w:sz w:val="20"/>
      <w:szCs w:val="20"/>
    </w:rPr>
  </w:style>
  <w:style w:type="character" w:customStyle="1" w:styleId="FootnoteTextChar">
    <w:name w:val="Footnote Text Char"/>
    <w:aliases w:val="Footnote Char,Fußnote Char"/>
    <w:link w:val="FootnoteText"/>
    <w:rsid w:val="00777244"/>
    <w:rPr>
      <w:rFonts w:ascii="Times New Roman" w:eastAsia="Times New Roman" w:hAnsi="Times New Roman" w:cs="Times New Roman"/>
      <w:sz w:val="20"/>
      <w:szCs w:val="20"/>
    </w:rPr>
  </w:style>
  <w:style w:type="character" w:styleId="FootnoteReference">
    <w:name w:val="footnote reference"/>
    <w:aliases w:val="Footnote symbol"/>
    <w:unhideWhenUsed/>
    <w:rsid w:val="00777244"/>
    <w:rPr>
      <w:vertAlign w:val="superscript"/>
    </w:rPr>
  </w:style>
  <w:style w:type="paragraph" w:styleId="Header">
    <w:name w:val="header"/>
    <w:basedOn w:val="Normal"/>
    <w:link w:val="HeaderChar"/>
    <w:uiPriority w:val="99"/>
    <w:unhideWhenUsed/>
    <w:rsid w:val="00D77313"/>
    <w:pPr>
      <w:tabs>
        <w:tab w:val="center" w:pos="4153"/>
        <w:tab w:val="right" w:pos="8306"/>
      </w:tabs>
      <w:spacing w:after="0"/>
    </w:pPr>
  </w:style>
  <w:style w:type="character" w:customStyle="1" w:styleId="HeaderChar">
    <w:name w:val="Header Char"/>
    <w:link w:val="Header"/>
    <w:uiPriority w:val="99"/>
    <w:rsid w:val="00D77313"/>
    <w:rPr>
      <w:rFonts w:ascii="Times New Roman" w:eastAsia="Times New Roman" w:hAnsi="Times New Roman" w:cs="Times New Roman"/>
      <w:sz w:val="24"/>
      <w:szCs w:val="24"/>
    </w:rPr>
  </w:style>
  <w:style w:type="paragraph" w:customStyle="1" w:styleId="Bodynosaukumsbig">
    <w:name w:val="Body nosaukums big"/>
    <w:basedOn w:val="BodyText"/>
    <w:autoRedefine/>
    <w:rsid w:val="00D77313"/>
    <w:pPr>
      <w:spacing w:before="360" w:after="360"/>
      <w:jc w:val="center"/>
    </w:pPr>
    <w:rPr>
      <w:b/>
      <w:sz w:val="28"/>
      <w:szCs w:val="28"/>
      <w:lang w:eastAsia="ru-RU"/>
    </w:rPr>
  </w:style>
  <w:style w:type="paragraph" w:customStyle="1" w:styleId="Pielikums">
    <w:name w:val="Pielikums"/>
    <w:basedOn w:val="Normal"/>
    <w:autoRedefine/>
    <w:rsid w:val="003F766F"/>
    <w:pPr>
      <w:pageBreakBefore/>
      <w:spacing w:after="0"/>
      <w:ind w:left="0" w:right="-1"/>
      <w:jc w:val="right"/>
      <w:outlineLvl w:val="0"/>
    </w:pPr>
    <w:rPr>
      <w:b/>
    </w:rPr>
  </w:style>
  <w:style w:type="paragraph" w:styleId="BodyText">
    <w:name w:val="Body Text"/>
    <w:basedOn w:val="Normal"/>
    <w:link w:val="BodyTextChar"/>
    <w:uiPriority w:val="99"/>
    <w:unhideWhenUsed/>
    <w:rsid w:val="00D77313"/>
  </w:style>
  <w:style w:type="character" w:customStyle="1" w:styleId="BodyTextChar">
    <w:name w:val="Body Text Char"/>
    <w:link w:val="BodyText"/>
    <w:uiPriority w:val="99"/>
    <w:rsid w:val="00D77313"/>
    <w:rPr>
      <w:rFonts w:ascii="Times New Roman" w:eastAsia="Times New Roman" w:hAnsi="Times New Roman" w:cs="Times New Roman"/>
      <w:sz w:val="24"/>
      <w:szCs w:val="24"/>
    </w:rPr>
  </w:style>
  <w:style w:type="paragraph" w:customStyle="1" w:styleId="Numeracija">
    <w:name w:val="Numeracija"/>
    <w:basedOn w:val="Normal"/>
    <w:rsid w:val="00CC203C"/>
    <w:pPr>
      <w:numPr>
        <w:numId w:val="5"/>
      </w:numPr>
    </w:pPr>
    <w:rPr>
      <w:sz w:val="26"/>
    </w:rPr>
  </w:style>
  <w:style w:type="paragraph" w:styleId="CommentText">
    <w:name w:val="annotation text"/>
    <w:basedOn w:val="Normal"/>
    <w:link w:val="CommentTextChar"/>
    <w:unhideWhenUsed/>
    <w:rsid w:val="00CE2C09"/>
    <w:rPr>
      <w:sz w:val="20"/>
      <w:szCs w:val="20"/>
    </w:rPr>
  </w:style>
  <w:style w:type="character" w:customStyle="1" w:styleId="CommentTextChar">
    <w:name w:val="Comment Text Char"/>
    <w:link w:val="CommentText"/>
    <w:rsid w:val="00CE2C09"/>
    <w:rPr>
      <w:rFonts w:ascii="Times New Roman" w:eastAsia="Times New Roman" w:hAnsi="Times New Roman" w:cs="Times New Roman"/>
      <w:sz w:val="20"/>
      <w:szCs w:val="20"/>
    </w:rPr>
  </w:style>
  <w:style w:type="character" w:styleId="CommentReference">
    <w:name w:val="annotation reference"/>
    <w:uiPriority w:val="99"/>
    <w:semiHidden/>
    <w:unhideWhenUsed/>
    <w:rsid w:val="00CE2C09"/>
    <w:rPr>
      <w:sz w:val="16"/>
      <w:szCs w:val="16"/>
    </w:rPr>
  </w:style>
  <w:style w:type="character" w:customStyle="1" w:styleId="FootnoteTextChar1">
    <w:name w:val="Footnote Text Char1"/>
    <w:aliases w:val="Footnote Char1,Fußnote Char1"/>
    <w:uiPriority w:val="99"/>
    <w:semiHidden/>
    <w:locked/>
    <w:rsid w:val="007159F5"/>
    <w:rPr>
      <w:lang w:val="lv-LV" w:eastAsia="en-US"/>
    </w:rPr>
  </w:style>
  <w:style w:type="paragraph" w:styleId="CommentSubject">
    <w:name w:val="annotation subject"/>
    <w:basedOn w:val="CommentText"/>
    <w:next w:val="CommentText"/>
    <w:link w:val="CommentSubjectChar"/>
    <w:uiPriority w:val="99"/>
    <w:semiHidden/>
    <w:unhideWhenUsed/>
    <w:rsid w:val="009F7F38"/>
    <w:rPr>
      <w:b/>
      <w:bCs/>
    </w:rPr>
  </w:style>
  <w:style w:type="character" w:customStyle="1" w:styleId="CommentSubjectChar">
    <w:name w:val="Comment Subject Char"/>
    <w:link w:val="CommentSubject"/>
    <w:uiPriority w:val="99"/>
    <w:semiHidden/>
    <w:rsid w:val="009F7F38"/>
    <w:rPr>
      <w:rFonts w:ascii="Times New Roman" w:eastAsia="Times New Roman" w:hAnsi="Times New Roman" w:cs="Times New Roman"/>
      <w:b/>
      <w:bCs/>
      <w:sz w:val="20"/>
      <w:szCs w:val="20"/>
      <w:lang w:eastAsia="en-US"/>
    </w:rPr>
  </w:style>
  <w:style w:type="paragraph" w:styleId="BodyTextIndent">
    <w:name w:val="Body Text Indent"/>
    <w:basedOn w:val="Normal"/>
    <w:link w:val="BodyTextIndentChar"/>
    <w:uiPriority w:val="99"/>
    <w:unhideWhenUsed/>
    <w:rsid w:val="00990BC6"/>
    <w:pPr>
      <w:ind w:left="283"/>
    </w:pPr>
  </w:style>
  <w:style w:type="character" w:customStyle="1" w:styleId="BodyTextIndentChar">
    <w:name w:val="Body Text Indent Char"/>
    <w:link w:val="BodyTextIndent"/>
    <w:uiPriority w:val="99"/>
    <w:rsid w:val="00990BC6"/>
    <w:rPr>
      <w:rFonts w:ascii="Times New Roman" w:eastAsia="Times New Roman" w:hAnsi="Times New Roman"/>
      <w:sz w:val="24"/>
      <w:szCs w:val="24"/>
      <w:lang w:eastAsia="en-US"/>
    </w:rPr>
  </w:style>
  <w:style w:type="paragraph" w:customStyle="1" w:styleId="AABody12">
    <w:name w:val="AA Body 12"/>
    <w:basedOn w:val="Normal"/>
    <w:link w:val="AABody12CharChar"/>
    <w:uiPriority w:val="99"/>
    <w:rsid w:val="00920832"/>
    <w:pPr>
      <w:overflowPunct w:val="0"/>
      <w:autoSpaceDE w:val="0"/>
      <w:autoSpaceDN w:val="0"/>
      <w:adjustRightInd w:val="0"/>
      <w:spacing w:after="80"/>
      <w:ind w:left="0" w:right="0"/>
      <w:textAlignment w:val="baseline"/>
    </w:pPr>
    <w:rPr>
      <w:rFonts w:eastAsia="MS Mincho"/>
      <w:szCs w:val="20"/>
    </w:rPr>
  </w:style>
  <w:style w:type="character" w:customStyle="1" w:styleId="AABody12CharChar">
    <w:name w:val="AA Body 12 Char Char"/>
    <w:link w:val="AABody12"/>
    <w:uiPriority w:val="99"/>
    <w:locked/>
    <w:rsid w:val="00920832"/>
    <w:rPr>
      <w:rFonts w:ascii="Times New Roman" w:eastAsia="MS Mincho" w:hAnsi="Times New Roman"/>
      <w:sz w:val="24"/>
    </w:rPr>
  </w:style>
  <w:style w:type="paragraph" w:customStyle="1" w:styleId="VRPrasiba">
    <w:name w:val="VR Prasiba"/>
    <w:basedOn w:val="AABody12"/>
    <w:link w:val="VRPrasibaChar"/>
    <w:uiPriority w:val="99"/>
    <w:rsid w:val="00920832"/>
    <w:pPr>
      <w:numPr>
        <w:numId w:val="7"/>
      </w:numPr>
      <w:tabs>
        <w:tab w:val="left" w:pos="510"/>
      </w:tabs>
      <w:spacing w:before="360"/>
    </w:pPr>
    <w:rPr>
      <w:rFonts w:ascii="Times New Roman Bold" w:hAnsi="Times New Roman Bold"/>
      <w:b/>
      <w:color w:val="BC0C0C"/>
    </w:rPr>
  </w:style>
  <w:style w:type="paragraph" w:styleId="BodyTextIndent2">
    <w:name w:val="Body Text Indent 2"/>
    <w:basedOn w:val="Normal"/>
    <w:link w:val="BodyTextIndent2Char"/>
    <w:uiPriority w:val="99"/>
    <w:unhideWhenUsed/>
    <w:rsid w:val="00FD3FF5"/>
    <w:pPr>
      <w:spacing w:line="480" w:lineRule="auto"/>
      <w:ind w:left="283"/>
    </w:pPr>
  </w:style>
  <w:style w:type="character" w:customStyle="1" w:styleId="BodyTextIndent2Char">
    <w:name w:val="Body Text Indent 2 Char"/>
    <w:link w:val="BodyTextIndent2"/>
    <w:uiPriority w:val="99"/>
    <w:rsid w:val="00FD3FF5"/>
    <w:rPr>
      <w:rFonts w:ascii="Times New Roman" w:eastAsia="Times New Roman" w:hAnsi="Times New Roman"/>
      <w:sz w:val="24"/>
      <w:szCs w:val="24"/>
      <w:lang w:eastAsia="en-US"/>
    </w:rPr>
  </w:style>
  <w:style w:type="paragraph" w:styleId="ListNumber2">
    <w:name w:val="List Number 2"/>
    <w:basedOn w:val="Normal"/>
    <w:uiPriority w:val="99"/>
    <w:unhideWhenUsed/>
    <w:rsid w:val="00774252"/>
    <w:pPr>
      <w:tabs>
        <w:tab w:val="num" w:pos="643"/>
      </w:tabs>
      <w:spacing w:after="0"/>
      <w:ind w:left="643" w:right="0" w:hanging="360"/>
      <w:jc w:val="left"/>
    </w:pPr>
  </w:style>
  <w:style w:type="paragraph" w:customStyle="1" w:styleId="Apakpunkts">
    <w:name w:val="Apakšpunkts"/>
    <w:basedOn w:val="Normal"/>
    <w:link w:val="ApakpunktsChar"/>
    <w:uiPriority w:val="99"/>
    <w:rsid w:val="002E4FBB"/>
    <w:pPr>
      <w:tabs>
        <w:tab w:val="num" w:pos="1080"/>
        <w:tab w:val="num" w:pos="2052"/>
      </w:tabs>
      <w:overflowPunct w:val="0"/>
      <w:autoSpaceDE w:val="0"/>
      <w:autoSpaceDN w:val="0"/>
      <w:adjustRightInd w:val="0"/>
      <w:spacing w:before="120" w:after="0"/>
      <w:ind w:left="1080" w:right="0" w:hanging="720"/>
      <w:textAlignment w:val="baseline"/>
      <w:outlineLvl w:val="0"/>
    </w:pPr>
    <w:rPr>
      <w:szCs w:val="22"/>
    </w:rPr>
  </w:style>
  <w:style w:type="character" w:customStyle="1" w:styleId="ApakpunktsChar">
    <w:name w:val="Apakšpunkts Char"/>
    <w:link w:val="Apakpunkts"/>
    <w:uiPriority w:val="99"/>
    <w:locked/>
    <w:rsid w:val="002E4FBB"/>
    <w:rPr>
      <w:rFonts w:ascii="Times New Roman" w:eastAsia="Times New Roman" w:hAnsi="Times New Roman" w:cs="Arial"/>
      <w:sz w:val="24"/>
      <w:szCs w:val="22"/>
      <w:lang w:eastAsia="en-US"/>
    </w:rPr>
  </w:style>
  <w:style w:type="character" w:styleId="FollowedHyperlink">
    <w:name w:val="FollowedHyperlink"/>
    <w:uiPriority w:val="99"/>
    <w:semiHidden/>
    <w:unhideWhenUsed/>
    <w:rsid w:val="009B4AEB"/>
    <w:rPr>
      <w:color w:val="800080"/>
      <w:u w:val="single"/>
    </w:rPr>
  </w:style>
  <w:style w:type="character" w:customStyle="1" w:styleId="apple-converted-space">
    <w:name w:val="apple-converted-space"/>
    <w:rsid w:val="009B4AEB"/>
  </w:style>
  <w:style w:type="paragraph" w:styleId="DocumentMap">
    <w:name w:val="Document Map"/>
    <w:basedOn w:val="Normal"/>
    <w:link w:val="DocumentMapChar"/>
    <w:uiPriority w:val="99"/>
    <w:semiHidden/>
    <w:unhideWhenUsed/>
    <w:rsid w:val="00A36109"/>
    <w:rPr>
      <w:rFonts w:ascii="Tahoma" w:hAnsi="Tahoma"/>
      <w:sz w:val="16"/>
      <w:szCs w:val="16"/>
    </w:rPr>
  </w:style>
  <w:style w:type="character" w:customStyle="1" w:styleId="DocumentMapChar">
    <w:name w:val="Document Map Char"/>
    <w:link w:val="DocumentMap"/>
    <w:uiPriority w:val="99"/>
    <w:semiHidden/>
    <w:rsid w:val="00A36109"/>
    <w:rPr>
      <w:rFonts w:ascii="Tahoma" w:eastAsia="Times New Roman" w:hAnsi="Tahoma" w:cs="Tahoma"/>
      <w:sz w:val="16"/>
      <w:szCs w:val="16"/>
      <w:lang w:eastAsia="en-US"/>
    </w:rPr>
  </w:style>
  <w:style w:type="character" w:customStyle="1" w:styleId="Heading4Char">
    <w:name w:val="Heading 4 Char"/>
    <w:link w:val="Heading4"/>
    <w:uiPriority w:val="9"/>
    <w:semiHidden/>
    <w:rsid w:val="00946D2C"/>
    <w:rPr>
      <w:rFonts w:ascii="Calibri" w:eastAsia="Times New Roman" w:hAnsi="Calibri" w:cs="Times New Roman"/>
      <w:b/>
      <w:bCs/>
      <w:sz w:val="28"/>
      <w:szCs w:val="28"/>
      <w:lang w:eastAsia="en-US"/>
    </w:rPr>
  </w:style>
  <w:style w:type="character" w:customStyle="1" w:styleId="Heading5Char">
    <w:name w:val="Heading 5 Char"/>
    <w:link w:val="Heading5"/>
    <w:uiPriority w:val="99"/>
    <w:semiHidden/>
    <w:rsid w:val="00946D2C"/>
    <w:rPr>
      <w:rFonts w:ascii="Times New Roman" w:hAnsi="Times New Roman"/>
      <w:i/>
      <w:iCs/>
      <w:sz w:val="24"/>
      <w:szCs w:val="24"/>
      <w:lang w:eastAsia="en-US"/>
    </w:rPr>
  </w:style>
  <w:style w:type="character" w:customStyle="1" w:styleId="Heading6Char">
    <w:name w:val="Heading 6 Char"/>
    <w:link w:val="Heading6"/>
    <w:uiPriority w:val="99"/>
    <w:semiHidden/>
    <w:rsid w:val="00946D2C"/>
    <w:rPr>
      <w:rFonts w:ascii="Times New Roman" w:hAnsi="Times New Roman"/>
      <w:b/>
      <w:bCs/>
      <w:sz w:val="22"/>
      <w:szCs w:val="22"/>
      <w:lang w:eastAsia="en-US"/>
    </w:rPr>
  </w:style>
  <w:style w:type="character" w:customStyle="1" w:styleId="Heading7Char">
    <w:name w:val="Heading 7 Char"/>
    <w:link w:val="Heading7"/>
    <w:uiPriority w:val="99"/>
    <w:semiHidden/>
    <w:rsid w:val="00946D2C"/>
    <w:rPr>
      <w:rFonts w:ascii="Times New Roman" w:hAnsi="Times New Roman"/>
      <w:sz w:val="24"/>
      <w:szCs w:val="24"/>
      <w:lang w:eastAsia="en-US"/>
    </w:rPr>
  </w:style>
  <w:style w:type="character" w:customStyle="1" w:styleId="Heading8Char">
    <w:name w:val="Heading 8 Char"/>
    <w:link w:val="Heading8"/>
    <w:uiPriority w:val="99"/>
    <w:semiHidden/>
    <w:rsid w:val="00946D2C"/>
    <w:rPr>
      <w:rFonts w:ascii="Times New Roman" w:hAnsi="Times New Roman"/>
      <w:i/>
      <w:iCs/>
      <w:sz w:val="24"/>
      <w:szCs w:val="24"/>
      <w:lang w:eastAsia="en-US"/>
    </w:rPr>
  </w:style>
  <w:style w:type="character" w:customStyle="1" w:styleId="Heading9Char">
    <w:name w:val="Heading 9 Char"/>
    <w:link w:val="Heading9"/>
    <w:uiPriority w:val="99"/>
    <w:semiHidden/>
    <w:rsid w:val="00946D2C"/>
    <w:rPr>
      <w:rFonts w:ascii="Arial" w:hAnsi="Arial" w:cs="Arial"/>
      <w:sz w:val="22"/>
      <w:szCs w:val="22"/>
      <w:lang w:eastAsia="en-US"/>
    </w:rPr>
  </w:style>
  <w:style w:type="paragraph" w:customStyle="1" w:styleId="R-name">
    <w:name w:val="R-name"/>
    <w:basedOn w:val="Normal"/>
    <w:autoRedefine/>
    <w:uiPriority w:val="99"/>
    <w:rsid w:val="004314C5"/>
    <w:pPr>
      <w:keepNext/>
      <w:tabs>
        <w:tab w:val="left" w:pos="1276"/>
        <w:tab w:val="right" w:pos="9072"/>
      </w:tabs>
      <w:spacing w:before="200" w:after="80"/>
      <w:ind w:left="0" w:right="0"/>
      <w:jc w:val="left"/>
    </w:pPr>
  </w:style>
  <w:style w:type="paragraph" w:customStyle="1" w:styleId="R-body">
    <w:name w:val="R-body"/>
    <w:uiPriority w:val="99"/>
    <w:rsid w:val="005F51C1"/>
    <w:pPr>
      <w:spacing w:before="60" w:after="60"/>
      <w:ind w:left="709"/>
    </w:pPr>
    <w:rPr>
      <w:rFonts w:ascii="Times New Roman" w:eastAsia="Times New Roman" w:hAnsi="Times New Roman"/>
      <w:sz w:val="24"/>
      <w:szCs w:val="24"/>
      <w:lang w:eastAsia="en-US"/>
    </w:rPr>
  </w:style>
  <w:style w:type="paragraph" w:customStyle="1" w:styleId="R-list">
    <w:name w:val="R - list"/>
    <w:basedOn w:val="ListContinue2"/>
    <w:link w:val="R-listChar"/>
    <w:uiPriority w:val="99"/>
    <w:rsid w:val="005F51C1"/>
    <w:pPr>
      <w:spacing w:after="80"/>
      <w:ind w:left="0" w:right="0"/>
      <w:contextualSpacing w:val="0"/>
      <w:jc w:val="left"/>
    </w:pPr>
    <w:rPr>
      <w:rFonts w:ascii="Calibri" w:eastAsia="Calibri" w:hAnsi="Calibri"/>
      <w:color w:val="5F497A"/>
      <w:szCs w:val="22"/>
    </w:rPr>
  </w:style>
  <w:style w:type="character" w:customStyle="1" w:styleId="R-listChar">
    <w:name w:val="R - list Char"/>
    <w:link w:val="R-list"/>
    <w:uiPriority w:val="99"/>
    <w:locked/>
    <w:rsid w:val="005F51C1"/>
    <w:rPr>
      <w:color w:val="5F497A"/>
      <w:sz w:val="24"/>
      <w:szCs w:val="22"/>
      <w:lang w:eastAsia="en-US"/>
    </w:rPr>
  </w:style>
  <w:style w:type="paragraph" w:styleId="ListContinue2">
    <w:name w:val="List Continue 2"/>
    <w:basedOn w:val="Normal"/>
    <w:uiPriority w:val="99"/>
    <w:semiHidden/>
    <w:unhideWhenUsed/>
    <w:rsid w:val="005F51C1"/>
    <w:pPr>
      <w:ind w:left="566"/>
      <w:contextualSpacing/>
    </w:pPr>
  </w:style>
  <w:style w:type="paragraph" w:styleId="Subtitle">
    <w:name w:val="Subtitle"/>
    <w:basedOn w:val="Normal"/>
    <w:next w:val="Normal"/>
    <w:link w:val="SubtitleChar"/>
    <w:uiPriority w:val="99"/>
    <w:qFormat/>
    <w:rsid w:val="00BF1D37"/>
    <w:pPr>
      <w:numPr>
        <w:ilvl w:val="1"/>
      </w:numPr>
      <w:spacing w:after="160" w:line="259" w:lineRule="auto"/>
      <w:ind w:left="624" w:right="0"/>
      <w:jc w:val="left"/>
    </w:pPr>
    <w:rPr>
      <w:rFonts w:ascii="Calibri" w:hAnsi="Calibri"/>
      <w:color w:val="5A5A5A"/>
      <w:spacing w:val="15"/>
      <w:sz w:val="22"/>
      <w:szCs w:val="22"/>
    </w:rPr>
  </w:style>
  <w:style w:type="character" w:customStyle="1" w:styleId="SubtitleChar">
    <w:name w:val="Subtitle Char"/>
    <w:link w:val="Subtitle"/>
    <w:uiPriority w:val="99"/>
    <w:rsid w:val="00BF1D37"/>
    <w:rPr>
      <w:rFonts w:eastAsia="Times New Roman"/>
      <w:color w:val="5A5A5A"/>
      <w:spacing w:val="15"/>
      <w:sz w:val="22"/>
      <w:szCs w:val="22"/>
      <w:lang w:eastAsia="en-US"/>
    </w:rPr>
  </w:style>
  <w:style w:type="character" w:styleId="Emphasis">
    <w:name w:val="Emphasis"/>
    <w:qFormat/>
    <w:rsid w:val="00BF1D37"/>
    <w:rPr>
      <w:rFonts w:cs="Times New Roman"/>
      <w:i/>
    </w:rPr>
  </w:style>
  <w:style w:type="paragraph" w:customStyle="1" w:styleId="AAListtext12">
    <w:name w:val="AA List text 12"/>
    <w:basedOn w:val="Normal"/>
    <w:link w:val="AAListtext12CharChar"/>
    <w:qFormat/>
    <w:rsid w:val="00BF1D37"/>
    <w:pPr>
      <w:overflowPunct w:val="0"/>
      <w:autoSpaceDE w:val="0"/>
      <w:autoSpaceDN w:val="0"/>
      <w:adjustRightInd w:val="0"/>
      <w:spacing w:before="80" w:after="80"/>
      <w:ind w:left="0" w:right="0"/>
      <w:textAlignment w:val="baseline"/>
    </w:pPr>
    <w:rPr>
      <w:rFonts w:eastAsia="MS Mincho"/>
      <w:szCs w:val="20"/>
    </w:rPr>
  </w:style>
  <w:style w:type="character" w:customStyle="1" w:styleId="AAListtext12CharChar">
    <w:name w:val="AA List text 12 Char Char"/>
    <w:link w:val="AAListtext12"/>
    <w:rsid w:val="00BF1D37"/>
    <w:rPr>
      <w:rFonts w:ascii="Times New Roman" w:eastAsia="MS Mincho" w:hAnsi="Times New Roman"/>
      <w:sz w:val="24"/>
    </w:rPr>
  </w:style>
  <w:style w:type="paragraph" w:customStyle="1" w:styleId="AAHeadingReq">
    <w:name w:val="AA Heading Req"/>
    <w:basedOn w:val="Normal"/>
    <w:rsid w:val="00BF1D37"/>
    <w:pPr>
      <w:keepNext/>
      <w:tabs>
        <w:tab w:val="left" w:pos="510"/>
        <w:tab w:val="num" w:pos="720"/>
      </w:tabs>
      <w:spacing w:before="240"/>
      <w:ind w:left="720" w:right="0" w:hanging="360"/>
      <w:jc w:val="left"/>
      <w:outlineLvl w:val="2"/>
    </w:pPr>
    <w:rPr>
      <w:b/>
      <w:color w:val="536B3A"/>
    </w:rPr>
  </w:style>
  <w:style w:type="paragraph" w:customStyle="1" w:styleId="AAListtext11">
    <w:name w:val="AA List text 11"/>
    <w:basedOn w:val="AABody12"/>
    <w:rsid w:val="00BF1D37"/>
    <w:pPr>
      <w:tabs>
        <w:tab w:val="num" w:pos="1647"/>
      </w:tabs>
      <w:ind w:left="1644" w:hanging="572"/>
    </w:pPr>
    <w:rPr>
      <w:rFonts w:cs="Arial"/>
      <w:bCs/>
      <w:sz w:val="22"/>
    </w:rPr>
  </w:style>
  <w:style w:type="paragraph" w:styleId="Revision">
    <w:name w:val="Revision"/>
    <w:hidden/>
    <w:uiPriority w:val="99"/>
    <w:semiHidden/>
    <w:rsid w:val="00BF1D37"/>
    <w:rPr>
      <w:rFonts w:ascii="Times New Roman" w:eastAsia="Times New Roman" w:hAnsi="Times New Roman"/>
      <w:sz w:val="24"/>
      <w:szCs w:val="24"/>
      <w:lang w:eastAsia="en-US"/>
    </w:rPr>
  </w:style>
  <w:style w:type="paragraph" w:customStyle="1" w:styleId="AAHeading1">
    <w:name w:val="AA Heading 1"/>
    <w:basedOn w:val="Heading1"/>
    <w:next w:val="AABody12"/>
    <w:rsid w:val="00C30325"/>
    <w:pPr>
      <w:keepNext w:val="0"/>
      <w:pageBreakBefore/>
      <w:numPr>
        <w:numId w:val="10"/>
      </w:numPr>
      <w:spacing w:before="240"/>
      <w:ind w:right="176"/>
      <w:jc w:val="left"/>
    </w:pPr>
    <w:rPr>
      <w:rFonts w:ascii="Times New Roman Bold" w:hAnsi="Times New Roman Bold"/>
      <w:bCs w:val="0"/>
      <w:caps w:val="0"/>
      <w:color w:val="526A3A"/>
      <w:kern w:val="0"/>
      <w:sz w:val="32"/>
      <w:szCs w:val="48"/>
    </w:rPr>
  </w:style>
  <w:style w:type="paragraph" w:customStyle="1" w:styleId="AAHeading2">
    <w:name w:val="AA Heading 2"/>
    <w:basedOn w:val="Heading2"/>
    <w:next w:val="AABody12"/>
    <w:link w:val="AAHeading2CharChar"/>
    <w:autoRedefine/>
    <w:rsid w:val="00C30325"/>
    <w:pPr>
      <w:numPr>
        <w:ilvl w:val="1"/>
        <w:numId w:val="10"/>
      </w:numPr>
      <w:spacing w:before="240"/>
      <w:ind w:right="0"/>
      <w:jc w:val="left"/>
    </w:pPr>
    <w:rPr>
      <w:b/>
      <w:bCs w:val="0"/>
      <w:i/>
      <w:iCs w:val="0"/>
      <w:caps w:val="0"/>
      <w:color w:val="536B3A"/>
      <w:sz w:val="28"/>
      <w:szCs w:val="36"/>
    </w:rPr>
  </w:style>
  <w:style w:type="character" w:customStyle="1" w:styleId="AAHeading2CharChar">
    <w:name w:val="AA Heading 2 Char Char"/>
    <w:link w:val="AAHeading2"/>
    <w:rsid w:val="00C30325"/>
    <w:rPr>
      <w:rFonts w:ascii="Times New Roman" w:eastAsia="Times New Roman" w:hAnsi="Times New Roman"/>
      <w:b/>
      <w:i/>
      <w:color w:val="536B3A"/>
      <w:sz w:val="28"/>
      <w:szCs w:val="36"/>
    </w:rPr>
  </w:style>
  <w:style w:type="paragraph" w:customStyle="1" w:styleId="AAHeading3">
    <w:name w:val="AA Heading 3"/>
    <w:basedOn w:val="AAHeading2"/>
    <w:next w:val="AABody12"/>
    <w:rsid w:val="00C30325"/>
    <w:pPr>
      <w:numPr>
        <w:ilvl w:val="2"/>
      </w:numPr>
      <w:tabs>
        <w:tab w:val="clear" w:pos="1440"/>
        <w:tab w:val="left" w:pos="737"/>
      </w:tabs>
      <w:ind w:left="2444" w:hanging="180"/>
      <w:outlineLvl w:val="2"/>
    </w:pPr>
    <w:rPr>
      <w:b w:val="0"/>
      <w:sz w:val="24"/>
      <w:szCs w:val="24"/>
      <w:u w:val="single"/>
    </w:rPr>
  </w:style>
  <w:style w:type="paragraph" w:customStyle="1" w:styleId="Jaunaisstils">
    <w:name w:val="Jaunais stils"/>
    <w:basedOn w:val="VRPrasiba"/>
    <w:link w:val="JaunaisstilsChar"/>
    <w:qFormat/>
    <w:rsid w:val="00980DBC"/>
    <w:pPr>
      <w:numPr>
        <w:numId w:val="11"/>
      </w:numPr>
      <w:spacing w:before="240" w:after="240"/>
      <w:ind w:left="714" w:hanging="357"/>
    </w:pPr>
    <w:rPr>
      <w:color w:val="auto"/>
    </w:rPr>
  </w:style>
  <w:style w:type="paragraph" w:styleId="TOC1">
    <w:name w:val="toc 1"/>
    <w:basedOn w:val="Normal"/>
    <w:next w:val="Normal"/>
    <w:autoRedefine/>
    <w:uiPriority w:val="99"/>
    <w:rsid w:val="00E46ABB"/>
    <w:pPr>
      <w:spacing w:before="120"/>
      <w:ind w:left="0" w:right="0"/>
      <w:jc w:val="left"/>
    </w:pPr>
    <w:rPr>
      <w:b/>
      <w:bCs/>
      <w:caps/>
    </w:rPr>
  </w:style>
  <w:style w:type="character" w:customStyle="1" w:styleId="VRPrasibaChar">
    <w:name w:val="VR Prasiba Char"/>
    <w:link w:val="VRPrasiba"/>
    <w:uiPriority w:val="99"/>
    <w:rsid w:val="00980DBC"/>
    <w:rPr>
      <w:rFonts w:ascii="Times New Roman Bold" w:eastAsia="MS Mincho" w:hAnsi="Times New Roman Bold"/>
      <w:b/>
      <w:color w:val="BC0C0C"/>
      <w:sz w:val="24"/>
    </w:rPr>
  </w:style>
  <w:style w:type="character" w:customStyle="1" w:styleId="JaunaisstilsChar">
    <w:name w:val="Jaunais stils Char"/>
    <w:basedOn w:val="VRPrasibaChar"/>
    <w:link w:val="Jaunaisstils"/>
    <w:rsid w:val="00980DBC"/>
    <w:rPr>
      <w:rFonts w:ascii="Times New Roman Bold" w:eastAsia="MS Mincho" w:hAnsi="Times New Roman Bold"/>
      <w:b/>
      <w:color w:val="BC0C0C"/>
      <w:sz w:val="24"/>
    </w:rPr>
  </w:style>
  <w:style w:type="character" w:styleId="HTMLCite">
    <w:name w:val="HTML Cite"/>
    <w:uiPriority w:val="99"/>
    <w:rsid w:val="00E46ABB"/>
    <w:rPr>
      <w:rFonts w:cs="Times New Roman"/>
      <w:i/>
    </w:rPr>
  </w:style>
  <w:style w:type="paragraph" w:styleId="Title">
    <w:name w:val="Title"/>
    <w:basedOn w:val="Normal"/>
    <w:link w:val="TitleChar"/>
    <w:uiPriority w:val="99"/>
    <w:qFormat/>
    <w:rsid w:val="0081076F"/>
    <w:pPr>
      <w:widowControl w:val="0"/>
      <w:shd w:val="clear" w:color="auto" w:fill="FFFFFF"/>
      <w:tabs>
        <w:tab w:val="left" w:pos="1795"/>
        <w:tab w:val="left" w:pos="3262"/>
      </w:tabs>
      <w:autoSpaceDE w:val="0"/>
      <w:autoSpaceDN w:val="0"/>
      <w:adjustRightInd w:val="0"/>
      <w:spacing w:before="432" w:after="0"/>
      <w:ind w:left="206" w:right="0"/>
      <w:jc w:val="center"/>
    </w:pPr>
    <w:rPr>
      <w:rFonts w:ascii="Arial" w:hAnsi="Arial"/>
      <w:b/>
      <w:bCs/>
      <w:color w:val="000000"/>
      <w:spacing w:val="-1"/>
    </w:rPr>
  </w:style>
  <w:style w:type="character" w:customStyle="1" w:styleId="TitleChar">
    <w:name w:val="Title Char"/>
    <w:link w:val="Title"/>
    <w:uiPriority w:val="99"/>
    <w:rsid w:val="0081076F"/>
    <w:rPr>
      <w:rFonts w:ascii="Arial" w:eastAsia="Times New Roman" w:hAnsi="Arial" w:cs="Arial"/>
      <w:b/>
      <w:bCs/>
      <w:color w:val="000000"/>
      <w:spacing w:val="-1"/>
      <w:sz w:val="24"/>
      <w:szCs w:val="24"/>
      <w:shd w:val="clear" w:color="auto" w:fill="FFFFFF"/>
      <w:lang w:eastAsia="en-US"/>
    </w:rPr>
  </w:style>
  <w:style w:type="paragraph" w:customStyle="1" w:styleId="Krsainssarakstsizclums11">
    <w:name w:val="Krāsains saraksts — izcēlums 11"/>
    <w:basedOn w:val="Normal"/>
    <w:qFormat/>
    <w:rsid w:val="002D1F3D"/>
    <w:pPr>
      <w:spacing w:after="200" w:line="276" w:lineRule="auto"/>
      <w:ind w:left="720" w:right="0"/>
      <w:contextualSpacing/>
      <w:jc w:val="left"/>
    </w:pPr>
    <w:rPr>
      <w:rFonts w:ascii="Calibri" w:hAnsi="Calibri"/>
      <w:sz w:val="22"/>
      <w:szCs w:val="22"/>
    </w:rPr>
  </w:style>
  <w:style w:type="paragraph" w:customStyle="1" w:styleId="BodyText1">
    <w:name w:val="Body Text1"/>
    <w:basedOn w:val="BodyText"/>
    <w:autoRedefine/>
    <w:rsid w:val="002D1F3D"/>
    <w:pPr>
      <w:spacing w:after="80"/>
      <w:ind w:left="0" w:right="0" w:firstLine="510"/>
    </w:pPr>
    <w:rPr>
      <w:szCs w:val="20"/>
      <w:lang w:eastAsia="lv-LV"/>
    </w:rPr>
  </w:style>
  <w:style w:type="paragraph" w:customStyle="1" w:styleId="tv213">
    <w:name w:val="tv213"/>
    <w:basedOn w:val="Normal"/>
    <w:rsid w:val="00A41DE7"/>
    <w:pPr>
      <w:spacing w:before="100" w:beforeAutospacing="1" w:after="100" w:afterAutospacing="1"/>
      <w:ind w:left="0" w:right="0"/>
      <w:jc w:val="left"/>
    </w:pPr>
    <w:rPr>
      <w:lang w:eastAsia="lv-LV"/>
    </w:rPr>
  </w:style>
  <w:style w:type="paragraph" w:styleId="List">
    <w:name w:val="List"/>
    <w:basedOn w:val="Normal"/>
    <w:uiPriority w:val="99"/>
    <w:semiHidden/>
    <w:unhideWhenUsed/>
    <w:rsid w:val="000B1D6A"/>
    <w:pPr>
      <w:ind w:left="283" w:hanging="283"/>
      <w:contextualSpacing/>
    </w:pPr>
  </w:style>
  <w:style w:type="character" w:customStyle="1" w:styleId="ListParagraphChar">
    <w:name w:val="List Paragraph Char"/>
    <w:aliases w:val="Saistīto dokumentu saraksts Char,Syle 1 Char,List Paragraph1 Char,Numurets Char"/>
    <w:link w:val="ListParagraph"/>
    <w:uiPriority w:val="34"/>
    <w:locked/>
    <w:rsid w:val="007C1A7E"/>
    <w:rPr>
      <w:rFonts w:ascii="Times New Roman" w:eastAsia="Times New Roman" w:hAnsi="Times New Roman"/>
      <w:sz w:val="24"/>
      <w:szCs w:val="24"/>
      <w:lang w:eastAsia="en-US"/>
    </w:rPr>
  </w:style>
  <w:style w:type="character" w:customStyle="1" w:styleId="c3">
    <w:name w:val="c3"/>
    <w:rsid w:val="004C2DE1"/>
  </w:style>
  <w:style w:type="paragraph" w:customStyle="1" w:styleId="txt1">
    <w:name w:val="txt1"/>
    <w:uiPriority w:val="99"/>
    <w:rsid w:val="004C2DE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color w:val="000000"/>
      <w:lang w:val="en-US" w:eastAsia="en-US"/>
    </w:rPr>
  </w:style>
  <w:style w:type="paragraph" w:customStyle="1" w:styleId="Punkts">
    <w:name w:val="Punkts"/>
    <w:basedOn w:val="Normal"/>
    <w:next w:val="Normal"/>
    <w:uiPriority w:val="99"/>
    <w:rsid w:val="004C2DE1"/>
    <w:pPr>
      <w:tabs>
        <w:tab w:val="num" w:pos="851"/>
      </w:tabs>
      <w:suppressAutoHyphens/>
      <w:spacing w:after="0"/>
      <w:ind w:left="851" w:right="0" w:hanging="851"/>
      <w:jc w:val="left"/>
    </w:pPr>
    <w:rPr>
      <w:rFonts w:ascii="Arial" w:hAnsi="Arial"/>
      <w:b/>
      <w:sz w:val="20"/>
      <w:lang w:eastAsia="ar-SA"/>
    </w:rPr>
  </w:style>
  <w:style w:type="table" w:customStyle="1" w:styleId="TableGrid1">
    <w:name w:val="Table Grid1"/>
    <w:basedOn w:val="TableNormal"/>
    <w:next w:val="TableGrid"/>
    <w:uiPriority w:val="59"/>
    <w:rsid w:val="00C85FBA"/>
    <w:rPr>
      <w:rFonts w:eastAsia="Arial Unicode M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8353">
      <w:bodyDiv w:val="1"/>
      <w:marLeft w:val="0"/>
      <w:marRight w:val="0"/>
      <w:marTop w:val="0"/>
      <w:marBottom w:val="0"/>
      <w:divBdr>
        <w:top w:val="none" w:sz="0" w:space="0" w:color="auto"/>
        <w:left w:val="none" w:sz="0" w:space="0" w:color="auto"/>
        <w:bottom w:val="none" w:sz="0" w:space="0" w:color="auto"/>
        <w:right w:val="none" w:sz="0" w:space="0" w:color="auto"/>
      </w:divBdr>
    </w:div>
    <w:div w:id="364717912">
      <w:bodyDiv w:val="1"/>
      <w:marLeft w:val="0"/>
      <w:marRight w:val="0"/>
      <w:marTop w:val="0"/>
      <w:marBottom w:val="0"/>
      <w:divBdr>
        <w:top w:val="none" w:sz="0" w:space="0" w:color="auto"/>
        <w:left w:val="none" w:sz="0" w:space="0" w:color="auto"/>
        <w:bottom w:val="none" w:sz="0" w:space="0" w:color="auto"/>
        <w:right w:val="none" w:sz="0" w:space="0" w:color="auto"/>
      </w:divBdr>
    </w:div>
    <w:div w:id="430318560">
      <w:bodyDiv w:val="1"/>
      <w:marLeft w:val="0"/>
      <w:marRight w:val="0"/>
      <w:marTop w:val="0"/>
      <w:marBottom w:val="0"/>
      <w:divBdr>
        <w:top w:val="none" w:sz="0" w:space="0" w:color="auto"/>
        <w:left w:val="none" w:sz="0" w:space="0" w:color="auto"/>
        <w:bottom w:val="none" w:sz="0" w:space="0" w:color="auto"/>
        <w:right w:val="none" w:sz="0" w:space="0" w:color="auto"/>
      </w:divBdr>
    </w:div>
    <w:div w:id="445471334">
      <w:bodyDiv w:val="1"/>
      <w:marLeft w:val="0"/>
      <w:marRight w:val="0"/>
      <w:marTop w:val="0"/>
      <w:marBottom w:val="0"/>
      <w:divBdr>
        <w:top w:val="none" w:sz="0" w:space="0" w:color="auto"/>
        <w:left w:val="none" w:sz="0" w:space="0" w:color="auto"/>
        <w:bottom w:val="none" w:sz="0" w:space="0" w:color="auto"/>
        <w:right w:val="none" w:sz="0" w:space="0" w:color="auto"/>
      </w:divBdr>
    </w:div>
    <w:div w:id="447511247">
      <w:bodyDiv w:val="1"/>
      <w:marLeft w:val="0"/>
      <w:marRight w:val="0"/>
      <w:marTop w:val="0"/>
      <w:marBottom w:val="0"/>
      <w:divBdr>
        <w:top w:val="none" w:sz="0" w:space="0" w:color="auto"/>
        <w:left w:val="none" w:sz="0" w:space="0" w:color="auto"/>
        <w:bottom w:val="none" w:sz="0" w:space="0" w:color="auto"/>
        <w:right w:val="none" w:sz="0" w:space="0" w:color="auto"/>
      </w:divBdr>
    </w:div>
    <w:div w:id="480734188">
      <w:bodyDiv w:val="1"/>
      <w:marLeft w:val="0"/>
      <w:marRight w:val="0"/>
      <w:marTop w:val="0"/>
      <w:marBottom w:val="0"/>
      <w:divBdr>
        <w:top w:val="none" w:sz="0" w:space="0" w:color="auto"/>
        <w:left w:val="none" w:sz="0" w:space="0" w:color="auto"/>
        <w:bottom w:val="none" w:sz="0" w:space="0" w:color="auto"/>
        <w:right w:val="none" w:sz="0" w:space="0" w:color="auto"/>
      </w:divBdr>
    </w:div>
    <w:div w:id="535123705">
      <w:bodyDiv w:val="1"/>
      <w:marLeft w:val="0"/>
      <w:marRight w:val="0"/>
      <w:marTop w:val="0"/>
      <w:marBottom w:val="0"/>
      <w:divBdr>
        <w:top w:val="none" w:sz="0" w:space="0" w:color="auto"/>
        <w:left w:val="none" w:sz="0" w:space="0" w:color="auto"/>
        <w:bottom w:val="none" w:sz="0" w:space="0" w:color="auto"/>
        <w:right w:val="none" w:sz="0" w:space="0" w:color="auto"/>
      </w:divBdr>
    </w:div>
    <w:div w:id="565802257">
      <w:bodyDiv w:val="1"/>
      <w:marLeft w:val="0"/>
      <w:marRight w:val="0"/>
      <w:marTop w:val="0"/>
      <w:marBottom w:val="0"/>
      <w:divBdr>
        <w:top w:val="none" w:sz="0" w:space="0" w:color="auto"/>
        <w:left w:val="none" w:sz="0" w:space="0" w:color="auto"/>
        <w:bottom w:val="none" w:sz="0" w:space="0" w:color="auto"/>
        <w:right w:val="none" w:sz="0" w:space="0" w:color="auto"/>
      </w:divBdr>
    </w:div>
    <w:div w:id="695931816">
      <w:bodyDiv w:val="1"/>
      <w:marLeft w:val="0"/>
      <w:marRight w:val="0"/>
      <w:marTop w:val="0"/>
      <w:marBottom w:val="0"/>
      <w:divBdr>
        <w:top w:val="none" w:sz="0" w:space="0" w:color="auto"/>
        <w:left w:val="none" w:sz="0" w:space="0" w:color="auto"/>
        <w:bottom w:val="none" w:sz="0" w:space="0" w:color="auto"/>
        <w:right w:val="none" w:sz="0" w:space="0" w:color="auto"/>
      </w:divBdr>
    </w:div>
    <w:div w:id="704406955">
      <w:bodyDiv w:val="1"/>
      <w:marLeft w:val="0"/>
      <w:marRight w:val="0"/>
      <w:marTop w:val="0"/>
      <w:marBottom w:val="0"/>
      <w:divBdr>
        <w:top w:val="none" w:sz="0" w:space="0" w:color="auto"/>
        <w:left w:val="none" w:sz="0" w:space="0" w:color="auto"/>
        <w:bottom w:val="none" w:sz="0" w:space="0" w:color="auto"/>
        <w:right w:val="none" w:sz="0" w:space="0" w:color="auto"/>
      </w:divBdr>
    </w:div>
    <w:div w:id="812596831">
      <w:bodyDiv w:val="1"/>
      <w:marLeft w:val="0"/>
      <w:marRight w:val="0"/>
      <w:marTop w:val="0"/>
      <w:marBottom w:val="0"/>
      <w:divBdr>
        <w:top w:val="none" w:sz="0" w:space="0" w:color="auto"/>
        <w:left w:val="none" w:sz="0" w:space="0" w:color="auto"/>
        <w:bottom w:val="none" w:sz="0" w:space="0" w:color="auto"/>
        <w:right w:val="none" w:sz="0" w:space="0" w:color="auto"/>
      </w:divBdr>
    </w:div>
    <w:div w:id="1079130569">
      <w:bodyDiv w:val="1"/>
      <w:marLeft w:val="0"/>
      <w:marRight w:val="0"/>
      <w:marTop w:val="0"/>
      <w:marBottom w:val="0"/>
      <w:divBdr>
        <w:top w:val="none" w:sz="0" w:space="0" w:color="auto"/>
        <w:left w:val="none" w:sz="0" w:space="0" w:color="auto"/>
        <w:bottom w:val="none" w:sz="0" w:space="0" w:color="auto"/>
        <w:right w:val="none" w:sz="0" w:space="0" w:color="auto"/>
      </w:divBdr>
    </w:div>
    <w:div w:id="1259292821">
      <w:bodyDiv w:val="1"/>
      <w:marLeft w:val="0"/>
      <w:marRight w:val="0"/>
      <w:marTop w:val="0"/>
      <w:marBottom w:val="0"/>
      <w:divBdr>
        <w:top w:val="none" w:sz="0" w:space="0" w:color="auto"/>
        <w:left w:val="none" w:sz="0" w:space="0" w:color="auto"/>
        <w:bottom w:val="none" w:sz="0" w:space="0" w:color="auto"/>
        <w:right w:val="none" w:sz="0" w:space="0" w:color="auto"/>
      </w:divBdr>
    </w:div>
    <w:div w:id="1290697408">
      <w:bodyDiv w:val="1"/>
      <w:marLeft w:val="0"/>
      <w:marRight w:val="0"/>
      <w:marTop w:val="0"/>
      <w:marBottom w:val="0"/>
      <w:divBdr>
        <w:top w:val="none" w:sz="0" w:space="0" w:color="auto"/>
        <w:left w:val="none" w:sz="0" w:space="0" w:color="auto"/>
        <w:bottom w:val="none" w:sz="0" w:space="0" w:color="auto"/>
        <w:right w:val="none" w:sz="0" w:space="0" w:color="auto"/>
      </w:divBdr>
    </w:div>
    <w:div w:id="1624726672">
      <w:bodyDiv w:val="1"/>
      <w:marLeft w:val="0"/>
      <w:marRight w:val="0"/>
      <w:marTop w:val="0"/>
      <w:marBottom w:val="0"/>
      <w:divBdr>
        <w:top w:val="none" w:sz="0" w:space="0" w:color="auto"/>
        <w:left w:val="none" w:sz="0" w:space="0" w:color="auto"/>
        <w:bottom w:val="none" w:sz="0" w:space="0" w:color="auto"/>
        <w:right w:val="none" w:sz="0" w:space="0" w:color="auto"/>
      </w:divBdr>
    </w:div>
    <w:div w:id="1670982046">
      <w:bodyDiv w:val="1"/>
      <w:marLeft w:val="0"/>
      <w:marRight w:val="0"/>
      <w:marTop w:val="0"/>
      <w:marBottom w:val="0"/>
      <w:divBdr>
        <w:top w:val="none" w:sz="0" w:space="0" w:color="auto"/>
        <w:left w:val="none" w:sz="0" w:space="0" w:color="auto"/>
        <w:bottom w:val="none" w:sz="0" w:space="0" w:color="auto"/>
        <w:right w:val="none" w:sz="0" w:space="0" w:color="auto"/>
      </w:divBdr>
    </w:div>
    <w:div w:id="1745101644">
      <w:bodyDiv w:val="1"/>
      <w:marLeft w:val="0"/>
      <w:marRight w:val="0"/>
      <w:marTop w:val="0"/>
      <w:marBottom w:val="0"/>
      <w:divBdr>
        <w:top w:val="none" w:sz="0" w:space="0" w:color="auto"/>
        <w:left w:val="none" w:sz="0" w:space="0" w:color="auto"/>
        <w:bottom w:val="none" w:sz="0" w:space="0" w:color="auto"/>
        <w:right w:val="none" w:sz="0" w:space="0" w:color="auto"/>
      </w:divBdr>
    </w:div>
    <w:div w:id="1865630572">
      <w:bodyDiv w:val="1"/>
      <w:marLeft w:val="0"/>
      <w:marRight w:val="0"/>
      <w:marTop w:val="0"/>
      <w:marBottom w:val="0"/>
      <w:divBdr>
        <w:top w:val="none" w:sz="0" w:space="0" w:color="auto"/>
        <w:left w:val="none" w:sz="0" w:space="0" w:color="auto"/>
        <w:bottom w:val="none" w:sz="0" w:space="0" w:color="auto"/>
        <w:right w:val="none" w:sz="0" w:space="0" w:color="auto"/>
      </w:divBdr>
    </w:div>
    <w:div w:id="1963611160">
      <w:bodyDiv w:val="1"/>
      <w:marLeft w:val="0"/>
      <w:marRight w:val="0"/>
      <w:marTop w:val="0"/>
      <w:marBottom w:val="0"/>
      <w:divBdr>
        <w:top w:val="none" w:sz="0" w:space="0" w:color="auto"/>
        <w:left w:val="none" w:sz="0" w:space="0" w:color="auto"/>
        <w:bottom w:val="none" w:sz="0" w:space="0" w:color="auto"/>
        <w:right w:val="none" w:sz="0" w:space="0" w:color="auto"/>
      </w:divBdr>
    </w:div>
    <w:div w:id="1973249593">
      <w:bodyDiv w:val="1"/>
      <w:marLeft w:val="0"/>
      <w:marRight w:val="0"/>
      <w:marTop w:val="0"/>
      <w:marBottom w:val="0"/>
      <w:divBdr>
        <w:top w:val="none" w:sz="0" w:space="0" w:color="auto"/>
        <w:left w:val="none" w:sz="0" w:space="0" w:color="auto"/>
        <w:bottom w:val="none" w:sz="0" w:space="0" w:color="auto"/>
        <w:right w:val="none" w:sz="0" w:space="0" w:color="auto"/>
      </w:divBdr>
    </w:div>
    <w:div w:id="2105957976">
      <w:bodyDiv w:val="1"/>
      <w:marLeft w:val="0"/>
      <w:marRight w:val="0"/>
      <w:marTop w:val="0"/>
      <w:marBottom w:val="0"/>
      <w:divBdr>
        <w:top w:val="none" w:sz="0" w:space="0" w:color="auto"/>
        <w:left w:val="none" w:sz="0" w:space="0" w:color="auto"/>
        <w:bottom w:val="none" w:sz="0" w:space="0" w:color="auto"/>
        <w:right w:val="none" w:sz="0" w:space="0" w:color="auto"/>
      </w:divBdr>
    </w:div>
    <w:div w:id="213104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aloda.lv/" TargetMode="External"/><Relationship Id="rId18" Type="http://schemas.openxmlformats.org/officeDocument/2006/relationships/hyperlink" Target="http://maciunmacies.valoda.lv/" TargetMode="External"/><Relationship Id="rId26" Type="http://schemas.openxmlformats.org/officeDocument/2006/relationships/hyperlink" Target="http://maciunmacies.valoda.lv/"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valoda.lv" TargetMode="External"/><Relationship Id="rId34" Type="http://schemas.openxmlformats.org/officeDocument/2006/relationships/hyperlink" Target="http://maciunmacies.valoda.lv/" TargetMode="External"/><Relationship Id="rId7" Type="http://schemas.openxmlformats.org/officeDocument/2006/relationships/webSettings" Target="webSettings.xml"/><Relationship Id="rId12" Type="http://schemas.openxmlformats.org/officeDocument/2006/relationships/hyperlink" Target="mailto:agentura@valoda.lv" TargetMode="External"/><Relationship Id="rId17" Type="http://schemas.openxmlformats.org/officeDocument/2006/relationships/hyperlink" Target="http://www.valoda.lv" TargetMode="External"/><Relationship Id="rId25" Type="http://schemas.openxmlformats.org/officeDocument/2006/relationships/hyperlink" Target="http://www.valoda.lv" TargetMode="External"/><Relationship Id="rId33" Type="http://schemas.openxmlformats.org/officeDocument/2006/relationships/hyperlink" Target="http://www.valoda.lv"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ub.gov.lv/sites/default/files/upload/1_LV_annexe_acte_autonome_part1_v4.doc" TargetMode="External"/><Relationship Id="rId20" Type="http://schemas.openxmlformats.org/officeDocument/2006/relationships/hyperlink" Target="http://maciunmacies.valoda.lv" TargetMode="External"/><Relationship Id="rId29" Type="http://schemas.openxmlformats.org/officeDocument/2006/relationships/hyperlink" Target="http://www.valoda.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tura@valoda.lv" TargetMode="External"/><Relationship Id="rId24" Type="http://schemas.openxmlformats.org/officeDocument/2006/relationships/hyperlink" Target="http://maciunmacies.valoda.lv" TargetMode="External"/><Relationship Id="rId32" Type="http://schemas.openxmlformats.org/officeDocument/2006/relationships/hyperlink" Target="http://maciunmacies.valoda.lv"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c.europa.eu/growth/tools-databases/espd" TargetMode="External"/><Relationship Id="rId23" Type="http://schemas.openxmlformats.org/officeDocument/2006/relationships/hyperlink" Target="http://www.valoda.lv" TargetMode="External"/><Relationship Id="rId28" Type="http://schemas.openxmlformats.org/officeDocument/2006/relationships/hyperlink" Target="http://maciunmacies.valoda.lv" TargetMode="External"/><Relationship Id="rId36" Type="http://schemas.openxmlformats.org/officeDocument/2006/relationships/hyperlink" Target="http://maciunmacies.valoda.lv" TargetMode="External"/><Relationship Id="rId10" Type="http://schemas.openxmlformats.org/officeDocument/2006/relationships/image" Target="media/image1.jpeg"/><Relationship Id="rId19" Type="http://schemas.openxmlformats.org/officeDocument/2006/relationships/hyperlink" Target="http://www.valoda.lv" TargetMode="External"/><Relationship Id="rId31" Type="http://schemas.openxmlformats.org/officeDocument/2006/relationships/hyperlink" Target="http://www.valoda.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aloda.lv/" TargetMode="External"/><Relationship Id="rId22" Type="http://schemas.openxmlformats.org/officeDocument/2006/relationships/hyperlink" Target="http://maciunmacies.valoda.lv/" TargetMode="External"/><Relationship Id="rId27" Type="http://schemas.openxmlformats.org/officeDocument/2006/relationships/hyperlink" Target="http://www.valoda.lv" TargetMode="External"/><Relationship Id="rId30" Type="http://schemas.openxmlformats.org/officeDocument/2006/relationships/hyperlink" Target="http://maciunmacies.valoda.lv/" TargetMode="External"/><Relationship Id="rId35" Type="http://schemas.openxmlformats.org/officeDocument/2006/relationships/hyperlink" Target="http://www.valo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F9BE2-FBAA-4CC3-964F-C6F2F954059F}">
  <ds:schemaRefs>
    <ds:schemaRef ds:uri="http://schemas.openxmlformats.org/officeDocument/2006/bibliography"/>
  </ds:schemaRefs>
</ds:datastoreItem>
</file>

<file path=customXml/itemProps2.xml><?xml version="1.0" encoding="utf-8"?>
<ds:datastoreItem xmlns:ds="http://schemas.openxmlformats.org/officeDocument/2006/customXml" ds:itemID="{D01EB98A-D4BA-424B-93BE-13C9CF627C0E}">
  <ds:schemaRefs>
    <ds:schemaRef ds:uri="http://schemas.openxmlformats.org/officeDocument/2006/bibliography"/>
  </ds:schemaRefs>
</ds:datastoreItem>
</file>

<file path=customXml/itemProps3.xml><?xml version="1.0" encoding="utf-8"?>
<ds:datastoreItem xmlns:ds="http://schemas.openxmlformats.org/officeDocument/2006/customXml" ds:itemID="{B32FC28C-AD12-4FD9-95B7-937DBE067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54</Pages>
  <Words>63922</Words>
  <Characters>36437</Characters>
  <Application>Microsoft Office Word</Application>
  <DocSecurity>0</DocSecurity>
  <Lines>303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100159</CharactersWithSpaces>
  <SharedDoc>false</SharedDoc>
  <HLinks>
    <vt:vector size="54" baseType="variant">
      <vt:variant>
        <vt:i4>3735602</vt:i4>
      </vt:variant>
      <vt:variant>
        <vt:i4>24</vt:i4>
      </vt:variant>
      <vt:variant>
        <vt:i4>0</vt:i4>
      </vt:variant>
      <vt:variant>
        <vt:i4>5</vt:i4>
      </vt:variant>
      <vt:variant>
        <vt:lpwstr>http://maciunmacies.valoda.lv/</vt:lpwstr>
      </vt:variant>
      <vt:variant>
        <vt:lpwstr/>
      </vt:variant>
      <vt:variant>
        <vt:i4>852051</vt:i4>
      </vt:variant>
      <vt:variant>
        <vt:i4>21</vt:i4>
      </vt:variant>
      <vt:variant>
        <vt:i4>0</vt:i4>
      </vt:variant>
      <vt:variant>
        <vt:i4>5</vt:i4>
      </vt:variant>
      <vt:variant>
        <vt:lpwstr>http://www.valoda.lv/</vt:lpwstr>
      </vt:variant>
      <vt:variant>
        <vt:lpwstr/>
      </vt:variant>
      <vt:variant>
        <vt:i4>3735602</vt:i4>
      </vt:variant>
      <vt:variant>
        <vt:i4>18</vt:i4>
      </vt:variant>
      <vt:variant>
        <vt:i4>0</vt:i4>
      </vt:variant>
      <vt:variant>
        <vt:i4>5</vt:i4>
      </vt:variant>
      <vt:variant>
        <vt:lpwstr>http://maciunmacies.valoda.lv/</vt:lpwstr>
      </vt:variant>
      <vt:variant>
        <vt:lpwstr/>
      </vt:variant>
      <vt:variant>
        <vt:i4>852051</vt:i4>
      </vt:variant>
      <vt:variant>
        <vt:i4>15</vt:i4>
      </vt:variant>
      <vt:variant>
        <vt:i4>0</vt:i4>
      </vt:variant>
      <vt:variant>
        <vt:i4>5</vt:i4>
      </vt:variant>
      <vt:variant>
        <vt:lpwstr>http://www.valoda.lv/</vt:lpwstr>
      </vt:variant>
      <vt:variant>
        <vt:lpwstr/>
      </vt:variant>
      <vt:variant>
        <vt:i4>8126568</vt:i4>
      </vt:variant>
      <vt:variant>
        <vt:i4>12</vt:i4>
      </vt:variant>
      <vt:variant>
        <vt:i4>0</vt:i4>
      </vt:variant>
      <vt:variant>
        <vt:i4>5</vt:i4>
      </vt:variant>
      <vt:variant>
        <vt:lpwstr>http://iub.gov.lv/sites/default/files/upload/1_LV_annexe_acte_autonome_part1_v4.doc</vt:lpwstr>
      </vt:variant>
      <vt:variant>
        <vt:lpwstr/>
      </vt:variant>
      <vt:variant>
        <vt:i4>983128</vt:i4>
      </vt:variant>
      <vt:variant>
        <vt:i4>9</vt:i4>
      </vt:variant>
      <vt:variant>
        <vt:i4>0</vt:i4>
      </vt:variant>
      <vt:variant>
        <vt:i4>5</vt:i4>
      </vt:variant>
      <vt:variant>
        <vt:lpwstr>https://ec.europa.eu/growth/tools-databases/espd</vt:lpwstr>
      </vt:variant>
      <vt:variant>
        <vt:lpwstr/>
      </vt:variant>
      <vt:variant>
        <vt:i4>852051</vt:i4>
      </vt:variant>
      <vt:variant>
        <vt:i4>6</vt:i4>
      </vt:variant>
      <vt:variant>
        <vt:i4>0</vt:i4>
      </vt:variant>
      <vt:variant>
        <vt:i4>5</vt:i4>
      </vt:variant>
      <vt:variant>
        <vt:lpwstr>http://www.valoda.lv/</vt:lpwstr>
      </vt:variant>
      <vt:variant>
        <vt:lpwstr/>
      </vt:variant>
      <vt:variant>
        <vt:i4>852051</vt:i4>
      </vt:variant>
      <vt:variant>
        <vt:i4>3</vt:i4>
      </vt:variant>
      <vt:variant>
        <vt:i4>0</vt:i4>
      </vt:variant>
      <vt:variant>
        <vt:i4>5</vt:i4>
      </vt:variant>
      <vt:variant>
        <vt:lpwstr>http://www.valoda.lv/</vt:lpwstr>
      </vt:variant>
      <vt:variant>
        <vt:lpwstr/>
      </vt:variant>
      <vt:variant>
        <vt:i4>2293767</vt:i4>
      </vt:variant>
      <vt:variant>
        <vt:i4>0</vt:i4>
      </vt:variant>
      <vt:variant>
        <vt:i4>0</vt:i4>
      </vt:variant>
      <vt:variant>
        <vt:i4>5</vt:i4>
      </vt:variant>
      <vt:variant>
        <vt:lpwstr>mailto:agentura@valoda.lv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Arvis.Siraks@vraa.gov.lv</dc:creator>
  <cp:lastModifiedBy>Arvis Širaks</cp:lastModifiedBy>
  <cp:revision>16</cp:revision>
  <cp:lastPrinted>2017-02-03T05:35:00Z</cp:lastPrinted>
  <dcterms:created xsi:type="dcterms:W3CDTF">2017-10-17T13:15:00Z</dcterms:created>
  <dcterms:modified xsi:type="dcterms:W3CDTF">2017-10-24T09:13:00Z</dcterms:modified>
</cp:coreProperties>
</file>